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D63F06">
        <w:rPr>
          <w:b/>
          <w:sz w:val="24"/>
          <w:szCs w:val="24"/>
        </w:rPr>
        <w:t>3</w:t>
      </w:r>
      <w:r w:rsidR="00D87C84">
        <w:rPr>
          <w:b/>
          <w:sz w:val="24"/>
          <w:szCs w:val="24"/>
        </w:rPr>
        <w:t>6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D87C84">
        <w:rPr>
          <w:b/>
          <w:sz w:val="24"/>
          <w:szCs w:val="24"/>
        </w:rPr>
        <w:t>23</w:t>
      </w:r>
      <w:r w:rsidR="00D63F06">
        <w:rPr>
          <w:b/>
          <w:sz w:val="24"/>
          <w:szCs w:val="24"/>
        </w:rPr>
        <w:t>.0</w:t>
      </w:r>
      <w:r w:rsidR="00D87C84">
        <w:rPr>
          <w:b/>
          <w:sz w:val="24"/>
          <w:szCs w:val="24"/>
        </w:rPr>
        <w:t>3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9A6A06" w:rsidRPr="00D87C84" w:rsidRDefault="009B2AB2" w:rsidP="00D87C84">
      <w:pPr>
        <w:pStyle w:val="a3"/>
        <w:ind w:firstLine="0"/>
        <w:rPr>
          <w:b/>
          <w:i/>
          <w:color w:val="000000" w:themeColor="text1"/>
          <w:sz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D87C84" w:rsidRPr="0028598A">
        <w:rPr>
          <w:b/>
          <w:sz w:val="24"/>
        </w:rPr>
        <w:t>Значение цвета в изделиях декоративно-прикладного творчества. Композиция. Орнамент.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D87C84">
        <w:rPr>
          <w:sz w:val="24"/>
          <w:szCs w:val="24"/>
        </w:rPr>
        <w:t xml:space="preserve"> изучение значения цвета в изделиях; формирование понятия о композиции и об орн</w:t>
      </w:r>
      <w:r w:rsidR="00D87C84">
        <w:rPr>
          <w:sz w:val="24"/>
          <w:szCs w:val="24"/>
        </w:rPr>
        <w:t>а</w:t>
      </w:r>
      <w:r w:rsidR="00D87C84">
        <w:rPr>
          <w:sz w:val="24"/>
          <w:szCs w:val="24"/>
        </w:rPr>
        <w:t>менте</w:t>
      </w:r>
      <w:r w:rsidR="008C4FD4" w:rsidRPr="005A295B">
        <w:rPr>
          <w:sz w:val="24"/>
          <w:szCs w:val="24"/>
        </w:rPr>
        <w:t>.</w:t>
      </w:r>
    </w:p>
    <w:p w:rsidR="00BE1483" w:rsidRPr="005A295B" w:rsidRDefault="00BE1483" w:rsidP="009A6A06">
      <w:pPr>
        <w:pStyle w:val="a3"/>
        <w:ind w:firstLine="0"/>
        <w:rPr>
          <w:sz w:val="24"/>
          <w:szCs w:val="24"/>
          <w:lang w:val="uk-UA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3515EC" w:rsidRDefault="00DA3E54" w:rsidP="0028598A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Изучите</w:t>
      </w:r>
      <w:r w:rsidR="000355E0">
        <w:rPr>
          <w:bCs/>
          <w:sz w:val="24"/>
          <w:u w:val="thick" w:color="FF0000"/>
        </w:rPr>
        <w:t xml:space="preserve"> </w:t>
      </w:r>
      <w:r w:rsidR="00385265">
        <w:rPr>
          <w:bCs/>
          <w:sz w:val="24"/>
          <w:u w:val="thick" w:color="FF0000"/>
        </w:rPr>
        <w:t xml:space="preserve">предложенный </w:t>
      </w:r>
      <w:r w:rsidR="000355E0">
        <w:rPr>
          <w:bCs/>
          <w:sz w:val="24"/>
          <w:u w:val="thick" w:color="FF0000"/>
        </w:rPr>
        <w:t>материал</w:t>
      </w:r>
      <w:r w:rsidR="003515EC" w:rsidRPr="00C91201">
        <w:rPr>
          <w:bCs/>
          <w:sz w:val="24"/>
          <w:u w:val="thick" w:color="FF0000"/>
        </w:rPr>
        <w:t>:</w:t>
      </w:r>
    </w:p>
    <w:p w:rsidR="00385265" w:rsidRPr="00385265" w:rsidRDefault="00385265" w:rsidP="00385265">
      <w:pPr>
        <w:pStyle w:val="a3"/>
        <w:rPr>
          <w:color w:val="00AEEF"/>
          <w:sz w:val="24"/>
        </w:rPr>
      </w:pPr>
      <w:r w:rsidRPr="00385265">
        <w:rPr>
          <w:sz w:val="24"/>
        </w:rPr>
        <w:t xml:space="preserve">При создании любого изделия </w:t>
      </w:r>
      <w:r>
        <w:rPr>
          <w:sz w:val="24"/>
        </w:rPr>
        <w:t>человек стремится гармо</w:t>
      </w:r>
      <w:r w:rsidRPr="00385265">
        <w:rPr>
          <w:sz w:val="24"/>
        </w:rPr>
        <w:t>нично сочетать его функциональное назначение,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форму 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 xml:space="preserve">декоративную отделку. </w:t>
      </w:r>
      <w:r>
        <w:rPr>
          <w:sz w:val="24"/>
        </w:rPr>
        <w:t>Именно поэтому очень важно зара</w:t>
      </w:r>
      <w:r w:rsidRPr="00385265">
        <w:rPr>
          <w:sz w:val="24"/>
        </w:rPr>
        <w:t>нее</w:t>
      </w:r>
      <w:r w:rsidRPr="00385265">
        <w:rPr>
          <w:spacing w:val="63"/>
          <w:sz w:val="24"/>
        </w:rPr>
        <w:t xml:space="preserve"> </w:t>
      </w:r>
      <w:r w:rsidRPr="00385265">
        <w:rPr>
          <w:sz w:val="24"/>
        </w:rPr>
        <w:t>выполнить</w:t>
      </w:r>
      <w:r w:rsidRPr="00385265">
        <w:rPr>
          <w:spacing w:val="63"/>
          <w:sz w:val="24"/>
        </w:rPr>
        <w:t xml:space="preserve"> </w:t>
      </w:r>
      <w:r w:rsidRPr="00385265">
        <w:rPr>
          <w:sz w:val="24"/>
        </w:rPr>
        <w:t>эскиз   изделия   (набросок   или   рисунок)</w:t>
      </w:r>
      <w:r w:rsidRPr="00385265">
        <w:rPr>
          <w:spacing w:val="-60"/>
          <w:sz w:val="24"/>
        </w:rPr>
        <w:t xml:space="preserve"> </w:t>
      </w:r>
      <w:r w:rsidRPr="00385265">
        <w:rPr>
          <w:sz w:val="24"/>
        </w:rPr>
        <w:t>и</w:t>
      </w:r>
      <w:r w:rsidRPr="00385265">
        <w:rPr>
          <w:spacing w:val="-1"/>
          <w:sz w:val="24"/>
        </w:rPr>
        <w:t xml:space="preserve"> </w:t>
      </w:r>
      <w:r w:rsidRPr="00385265">
        <w:rPr>
          <w:sz w:val="24"/>
        </w:rPr>
        <w:t>определить композицию декоративной</w:t>
      </w:r>
      <w:r w:rsidRPr="00385265">
        <w:rPr>
          <w:spacing w:val="-1"/>
          <w:sz w:val="24"/>
        </w:rPr>
        <w:t xml:space="preserve"> </w:t>
      </w:r>
      <w:r w:rsidRPr="00385265">
        <w:rPr>
          <w:sz w:val="24"/>
        </w:rPr>
        <w:t>отделки.</w:t>
      </w:r>
    </w:p>
    <w:p w:rsidR="00DA3E54" w:rsidRPr="00385265" w:rsidRDefault="00DA3E54" w:rsidP="00385265">
      <w:pPr>
        <w:pStyle w:val="a3"/>
        <w:rPr>
          <w:sz w:val="24"/>
        </w:rPr>
      </w:pPr>
      <w:r w:rsidRPr="00385265">
        <w:rPr>
          <w:b/>
          <w:color w:val="00AEEF"/>
          <w:sz w:val="24"/>
        </w:rPr>
        <w:t>Композиция</w:t>
      </w:r>
      <w:r w:rsidRPr="00385265">
        <w:rPr>
          <w:color w:val="00AEEF"/>
          <w:spacing w:val="1"/>
          <w:sz w:val="24"/>
        </w:rPr>
        <w:t xml:space="preserve"> </w:t>
      </w:r>
      <w:r w:rsidRPr="00385265">
        <w:rPr>
          <w:sz w:val="24"/>
        </w:rPr>
        <w:t>—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это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соединение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или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объединение</w:t>
      </w:r>
      <w:r w:rsidRPr="00385265">
        <w:rPr>
          <w:spacing w:val="1"/>
          <w:sz w:val="24"/>
        </w:rPr>
        <w:t xml:space="preserve"> </w:t>
      </w:r>
      <w:r w:rsidR="00385265">
        <w:rPr>
          <w:sz w:val="24"/>
        </w:rPr>
        <w:t>раз</w:t>
      </w:r>
      <w:r w:rsidRPr="00385265">
        <w:rPr>
          <w:sz w:val="24"/>
        </w:rPr>
        <w:t>личных элементов в одно художестве</w:t>
      </w:r>
      <w:r w:rsidRPr="00385265">
        <w:rPr>
          <w:sz w:val="24"/>
        </w:rPr>
        <w:t>н</w:t>
      </w:r>
      <w:r w:rsidRPr="00385265">
        <w:rPr>
          <w:sz w:val="24"/>
        </w:rPr>
        <w:t>ное целое, имеющее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единую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форму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содержание.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В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композиции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всегда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есть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главное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и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второст</w:t>
      </w:r>
      <w:r w:rsidRPr="00385265">
        <w:rPr>
          <w:sz w:val="24"/>
        </w:rPr>
        <w:t>е</w:t>
      </w:r>
      <w:r w:rsidRPr="00385265">
        <w:rPr>
          <w:sz w:val="24"/>
        </w:rPr>
        <w:t>пенное.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Главное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может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быть</w:t>
      </w:r>
      <w:r w:rsidRPr="00385265">
        <w:rPr>
          <w:spacing w:val="57"/>
          <w:sz w:val="24"/>
        </w:rPr>
        <w:t xml:space="preserve"> </w:t>
      </w:r>
      <w:r w:rsidRPr="00385265">
        <w:rPr>
          <w:sz w:val="24"/>
        </w:rPr>
        <w:t>выделено</w:t>
      </w:r>
      <w:r w:rsidRPr="00385265">
        <w:rPr>
          <w:spacing w:val="-60"/>
          <w:sz w:val="24"/>
        </w:rPr>
        <w:t xml:space="preserve"> </w:t>
      </w:r>
      <w:r w:rsidRPr="00385265">
        <w:rPr>
          <w:sz w:val="24"/>
        </w:rPr>
        <w:t>с</w:t>
      </w:r>
      <w:r w:rsidRPr="00385265">
        <w:rPr>
          <w:spacing w:val="4"/>
          <w:sz w:val="24"/>
        </w:rPr>
        <w:t xml:space="preserve"> </w:t>
      </w:r>
      <w:r w:rsidRPr="00385265">
        <w:rPr>
          <w:sz w:val="24"/>
        </w:rPr>
        <w:t>помощью</w:t>
      </w:r>
      <w:r w:rsidRPr="00385265">
        <w:rPr>
          <w:spacing w:val="4"/>
          <w:sz w:val="24"/>
        </w:rPr>
        <w:t xml:space="preserve"> </w:t>
      </w:r>
      <w:r w:rsidRPr="00385265">
        <w:rPr>
          <w:sz w:val="24"/>
        </w:rPr>
        <w:t>цвета,</w:t>
      </w:r>
      <w:r w:rsidRPr="00385265">
        <w:rPr>
          <w:spacing w:val="4"/>
          <w:sz w:val="24"/>
        </w:rPr>
        <w:t xml:space="preserve"> </w:t>
      </w:r>
      <w:r w:rsidRPr="00385265">
        <w:rPr>
          <w:sz w:val="24"/>
        </w:rPr>
        <w:t>размера</w:t>
      </w:r>
      <w:r w:rsidRPr="00385265">
        <w:rPr>
          <w:spacing w:val="4"/>
          <w:sz w:val="24"/>
        </w:rPr>
        <w:t xml:space="preserve"> </w:t>
      </w:r>
      <w:r w:rsidRPr="00385265">
        <w:rPr>
          <w:sz w:val="24"/>
        </w:rPr>
        <w:t>или</w:t>
      </w:r>
      <w:r w:rsidRPr="00385265">
        <w:rPr>
          <w:spacing w:val="5"/>
          <w:sz w:val="24"/>
        </w:rPr>
        <w:t xml:space="preserve"> </w:t>
      </w:r>
      <w:r w:rsidRPr="00385265">
        <w:rPr>
          <w:sz w:val="24"/>
        </w:rPr>
        <w:t>особого</w:t>
      </w:r>
      <w:r w:rsidRPr="00385265">
        <w:rPr>
          <w:spacing w:val="4"/>
          <w:sz w:val="24"/>
        </w:rPr>
        <w:t xml:space="preserve"> </w:t>
      </w:r>
      <w:r w:rsidRPr="00385265">
        <w:rPr>
          <w:sz w:val="24"/>
        </w:rPr>
        <w:t>расположения.</w:t>
      </w:r>
    </w:p>
    <w:p w:rsidR="000355E0" w:rsidRPr="00385265" w:rsidRDefault="0028598A" w:rsidP="00385265">
      <w:pPr>
        <w:pStyle w:val="a3"/>
        <w:rPr>
          <w:sz w:val="24"/>
        </w:rPr>
      </w:pPr>
      <w:r w:rsidRPr="00385265">
        <w:rPr>
          <w:noProof/>
          <w:w w:val="105"/>
          <w:sz w:val="24"/>
          <w:lang w:eastAsia="ru-RU"/>
        </w:rPr>
        <w:drawing>
          <wp:anchor distT="0" distB="0" distL="114300" distR="114300" simplePos="0" relativeHeight="251658240" behindDoc="0" locked="0" layoutInCell="1" allowOverlap="1" wp14:anchorId="1E16AF5A" wp14:editId="6751E257">
            <wp:simplePos x="457200" y="5261610"/>
            <wp:positionH relativeFrom="margin">
              <wp:align>right</wp:align>
            </wp:positionH>
            <wp:positionV relativeFrom="margin">
              <wp:align>center</wp:align>
            </wp:positionV>
            <wp:extent cx="3818255" cy="2286000"/>
            <wp:effectExtent l="0" t="0" r="0" b="0"/>
            <wp:wrapSquare wrapText="bothSides"/>
            <wp:docPr id="2" name="Рисунок 2" descr="C:\Users\Admin\AppData\Local\Temp\Rar$DRa348.47787\62fde45120c30b77a762c716db5f4c26-2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AppData\Local\Temp\Rar$DRa348.47787\62fde45120c30b77a762c716db5f4c26-22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585" t="4135" r="18052" b="62567"/>
                    <a:stretch/>
                  </pic:blipFill>
                  <pic:spPr bwMode="auto">
                    <a:xfrm>
                      <a:off x="0" y="0"/>
                      <a:ext cx="3823112" cy="2288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A3E54" w:rsidRPr="00385265">
        <w:rPr>
          <w:b/>
          <w:color w:val="00AEEF"/>
          <w:sz w:val="24"/>
        </w:rPr>
        <w:t xml:space="preserve">Цветовое решение </w:t>
      </w:r>
      <w:r w:rsidR="00DA3E54" w:rsidRPr="00385265">
        <w:rPr>
          <w:sz w:val="24"/>
        </w:rPr>
        <w:t xml:space="preserve">изделия имеет </w:t>
      </w:r>
      <w:proofErr w:type="gramStart"/>
      <w:r w:rsidR="00DA3E54" w:rsidRPr="00385265">
        <w:rPr>
          <w:sz w:val="24"/>
        </w:rPr>
        <w:t>важное значение</w:t>
      </w:r>
      <w:proofErr w:type="gramEnd"/>
      <w:r w:rsidR="00DA3E54" w:rsidRPr="00385265">
        <w:rPr>
          <w:sz w:val="24"/>
        </w:rPr>
        <w:t xml:space="preserve"> для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его восприятия. В декоративно-прикладном ис</w:t>
      </w:r>
      <w:r w:rsidR="00385265">
        <w:rPr>
          <w:sz w:val="24"/>
        </w:rPr>
        <w:t>кусстве о</w:t>
      </w:r>
      <w:r w:rsidR="00385265">
        <w:rPr>
          <w:sz w:val="24"/>
        </w:rPr>
        <w:t>д</w:t>
      </w:r>
      <w:r w:rsidR="00DA3E54" w:rsidRPr="00385265">
        <w:rPr>
          <w:sz w:val="24"/>
        </w:rPr>
        <w:t>ним из наиболее выразительных средств создания образа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является испол</w:t>
      </w:r>
      <w:r w:rsidR="00DA3E54" w:rsidRPr="00385265">
        <w:rPr>
          <w:sz w:val="24"/>
        </w:rPr>
        <w:t>ь</w:t>
      </w:r>
      <w:r w:rsidR="00DA3E54" w:rsidRPr="00385265">
        <w:rPr>
          <w:sz w:val="24"/>
        </w:rPr>
        <w:t>зование контраста цве</w:t>
      </w:r>
      <w:r w:rsidR="00385265">
        <w:rPr>
          <w:sz w:val="24"/>
        </w:rPr>
        <w:t>тов. Контрастные со</w:t>
      </w:r>
      <w:r w:rsidR="00DA3E54" w:rsidRPr="00385265">
        <w:rPr>
          <w:sz w:val="24"/>
        </w:rPr>
        <w:t>чет</w:t>
      </w:r>
      <w:r w:rsidR="00DA3E54" w:rsidRPr="00385265">
        <w:rPr>
          <w:sz w:val="24"/>
        </w:rPr>
        <w:t>а</w:t>
      </w:r>
      <w:r w:rsidR="00DA3E54" w:rsidRPr="00385265">
        <w:rPr>
          <w:sz w:val="24"/>
        </w:rPr>
        <w:t>ния по цвету получаются при произвол</w:t>
      </w:r>
      <w:r w:rsidR="00DA3E54" w:rsidRPr="00385265">
        <w:rPr>
          <w:sz w:val="24"/>
        </w:rPr>
        <w:t>ь</w:t>
      </w:r>
      <w:r w:rsidR="00DA3E54" w:rsidRPr="00385265">
        <w:rPr>
          <w:sz w:val="24"/>
        </w:rPr>
        <w:t>ном сопо</w:t>
      </w:r>
      <w:r w:rsidR="00385265">
        <w:rPr>
          <w:sz w:val="24"/>
        </w:rPr>
        <w:t>став</w:t>
      </w:r>
      <w:r w:rsidR="00DA3E54" w:rsidRPr="00385265">
        <w:rPr>
          <w:sz w:val="24"/>
        </w:rPr>
        <w:t>лении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чистых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цветов: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кра</w:t>
      </w:r>
      <w:r w:rsidR="00DA3E54" w:rsidRPr="00385265">
        <w:rPr>
          <w:sz w:val="24"/>
        </w:rPr>
        <w:t>с</w:t>
      </w:r>
      <w:r w:rsidR="00DA3E54" w:rsidRPr="00385265">
        <w:rPr>
          <w:sz w:val="24"/>
        </w:rPr>
        <w:t>ного,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жёлтого,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синего.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Кроме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того,</w:t>
      </w:r>
      <w:r w:rsidR="00DA3E54" w:rsidRPr="00385265">
        <w:rPr>
          <w:spacing w:val="62"/>
          <w:sz w:val="24"/>
        </w:rPr>
        <w:t xml:space="preserve"> </w:t>
      </w:r>
      <w:r w:rsidR="00DA3E54" w:rsidRPr="00385265">
        <w:rPr>
          <w:sz w:val="24"/>
        </w:rPr>
        <w:t>ко</w:t>
      </w:r>
      <w:r w:rsidR="00DA3E54" w:rsidRPr="00385265">
        <w:rPr>
          <w:sz w:val="24"/>
        </w:rPr>
        <w:t>м</w:t>
      </w:r>
      <w:r w:rsidR="00DA3E54" w:rsidRPr="00385265">
        <w:rPr>
          <w:sz w:val="24"/>
        </w:rPr>
        <w:t>позиции</w:t>
      </w:r>
      <w:r w:rsidR="00DA3E54" w:rsidRPr="00385265">
        <w:rPr>
          <w:spacing w:val="63"/>
          <w:sz w:val="24"/>
        </w:rPr>
        <w:t xml:space="preserve"> </w:t>
      </w:r>
      <w:r w:rsidR="00DA3E54" w:rsidRPr="00385265">
        <w:rPr>
          <w:sz w:val="24"/>
        </w:rPr>
        <w:t>часто</w:t>
      </w:r>
      <w:r w:rsidR="00DA3E54" w:rsidRPr="00385265">
        <w:rPr>
          <w:spacing w:val="63"/>
          <w:sz w:val="24"/>
        </w:rPr>
        <w:t xml:space="preserve"> </w:t>
      </w:r>
      <w:r w:rsidR="00DA3E54" w:rsidRPr="00385265">
        <w:rPr>
          <w:sz w:val="24"/>
        </w:rPr>
        <w:t>строятся</w:t>
      </w:r>
      <w:r w:rsidR="00DA3E54" w:rsidRPr="00385265">
        <w:rPr>
          <w:spacing w:val="62"/>
          <w:sz w:val="24"/>
        </w:rPr>
        <w:t xml:space="preserve"> </w:t>
      </w:r>
      <w:r w:rsidR="00DA3E54" w:rsidRPr="00385265">
        <w:rPr>
          <w:sz w:val="24"/>
        </w:rPr>
        <w:t>на</w:t>
      </w:r>
      <w:r w:rsidR="00DA3E54" w:rsidRPr="00385265">
        <w:rPr>
          <w:spacing w:val="63"/>
          <w:sz w:val="24"/>
        </w:rPr>
        <w:t xml:space="preserve"> </w:t>
      </w:r>
      <w:r w:rsidR="00DA3E54" w:rsidRPr="00385265">
        <w:rPr>
          <w:sz w:val="24"/>
        </w:rPr>
        <w:t>ко</w:t>
      </w:r>
      <w:r w:rsidR="00DA3E54" w:rsidRPr="00385265">
        <w:rPr>
          <w:sz w:val="24"/>
        </w:rPr>
        <w:t>н</w:t>
      </w:r>
      <w:r w:rsidR="00DA3E54" w:rsidRPr="00385265">
        <w:rPr>
          <w:sz w:val="24"/>
        </w:rPr>
        <w:t>трасте</w:t>
      </w:r>
      <w:r w:rsidR="00DA3E54" w:rsidRPr="00385265">
        <w:rPr>
          <w:spacing w:val="63"/>
          <w:sz w:val="24"/>
        </w:rPr>
        <w:t xml:space="preserve"> </w:t>
      </w:r>
      <w:r w:rsidR="00DA3E54" w:rsidRPr="00385265">
        <w:rPr>
          <w:sz w:val="24"/>
        </w:rPr>
        <w:t>холодных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и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тё</w:t>
      </w:r>
      <w:r w:rsidR="00DA3E54" w:rsidRPr="00385265">
        <w:rPr>
          <w:sz w:val="24"/>
        </w:rPr>
        <w:t>п</w:t>
      </w:r>
      <w:r w:rsidR="00DA3E54" w:rsidRPr="00385265">
        <w:rPr>
          <w:sz w:val="24"/>
        </w:rPr>
        <w:t>лых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цветов.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Наибольший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эффект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такого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ко</w:t>
      </w:r>
      <w:r w:rsidR="00DA3E54" w:rsidRPr="00385265">
        <w:rPr>
          <w:sz w:val="24"/>
        </w:rPr>
        <w:t>н</w:t>
      </w:r>
      <w:r w:rsidR="00DA3E54" w:rsidRPr="00385265">
        <w:rPr>
          <w:sz w:val="24"/>
        </w:rPr>
        <w:t>траста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достигается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между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красно-оранжевыми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и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сине-зелёными</w:t>
      </w:r>
      <w:r w:rsidR="00DA3E54" w:rsidRPr="00385265">
        <w:rPr>
          <w:spacing w:val="1"/>
          <w:sz w:val="24"/>
        </w:rPr>
        <w:t xml:space="preserve"> </w:t>
      </w:r>
      <w:r w:rsidR="00DA3E54" w:rsidRPr="00385265">
        <w:rPr>
          <w:sz w:val="24"/>
        </w:rPr>
        <w:t>цветами.</w:t>
      </w:r>
    </w:p>
    <w:p w:rsidR="00385265" w:rsidRPr="00385265" w:rsidRDefault="00385265" w:rsidP="00385265">
      <w:pPr>
        <w:pStyle w:val="a3"/>
        <w:rPr>
          <w:sz w:val="24"/>
        </w:rPr>
      </w:pPr>
      <w:r w:rsidRPr="00385265">
        <w:rPr>
          <w:sz w:val="24"/>
        </w:rPr>
        <w:t xml:space="preserve">На уроках изобразительного искусства вы изучили </w:t>
      </w:r>
      <w:r w:rsidR="00417DFB">
        <w:rPr>
          <w:b/>
          <w:sz w:val="24"/>
        </w:rPr>
        <w:t>цве</w:t>
      </w:r>
      <w:r w:rsidRPr="00385265">
        <w:rPr>
          <w:b/>
          <w:sz w:val="24"/>
        </w:rPr>
        <w:t>товой</w:t>
      </w:r>
      <w:r w:rsidRPr="00385265">
        <w:rPr>
          <w:b/>
          <w:spacing w:val="2"/>
          <w:sz w:val="24"/>
        </w:rPr>
        <w:t xml:space="preserve"> </w:t>
      </w:r>
      <w:r w:rsidRPr="00385265">
        <w:rPr>
          <w:b/>
          <w:sz w:val="24"/>
        </w:rPr>
        <w:t>круг</w:t>
      </w:r>
      <w:r w:rsidRPr="00385265">
        <w:rPr>
          <w:sz w:val="24"/>
        </w:rPr>
        <w:t>,</w:t>
      </w:r>
      <w:r w:rsidRPr="00385265">
        <w:rPr>
          <w:spacing w:val="-4"/>
          <w:sz w:val="24"/>
        </w:rPr>
        <w:t xml:space="preserve"> </w:t>
      </w:r>
      <w:r w:rsidRPr="00385265">
        <w:rPr>
          <w:sz w:val="24"/>
        </w:rPr>
        <w:t>в</w:t>
      </w:r>
      <w:r w:rsidRPr="00385265">
        <w:rPr>
          <w:spacing w:val="-3"/>
          <w:sz w:val="24"/>
        </w:rPr>
        <w:t xml:space="preserve"> </w:t>
      </w:r>
      <w:r w:rsidRPr="00385265">
        <w:rPr>
          <w:sz w:val="24"/>
        </w:rPr>
        <w:t>котором</w:t>
      </w:r>
      <w:r w:rsidRPr="00385265">
        <w:rPr>
          <w:spacing w:val="-3"/>
          <w:sz w:val="24"/>
        </w:rPr>
        <w:t xml:space="preserve"> </w:t>
      </w:r>
      <w:r w:rsidRPr="00385265">
        <w:rPr>
          <w:sz w:val="24"/>
        </w:rPr>
        <w:t>в</w:t>
      </w:r>
      <w:r w:rsidRPr="00385265">
        <w:rPr>
          <w:spacing w:val="-3"/>
          <w:sz w:val="24"/>
        </w:rPr>
        <w:t xml:space="preserve"> </w:t>
      </w:r>
      <w:r w:rsidRPr="00385265">
        <w:rPr>
          <w:sz w:val="24"/>
        </w:rPr>
        <w:t>опр</w:t>
      </w:r>
      <w:r w:rsidRPr="00385265">
        <w:rPr>
          <w:sz w:val="24"/>
        </w:rPr>
        <w:t>е</w:t>
      </w:r>
      <w:r w:rsidRPr="00385265">
        <w:rPr>
          <w:sz w:val="24"/>
        </w:rPr>
        <w:t>делённой</w:t>
      </w:r>
      <w:r w:rsidRPr="00385265">
        <w:rPr>
          <w:spacing w:val="-4"/>
          <w:sz w:val="24"/>
        </w:rPr>
        <w:t xml:space="preserve"> </w:t>
      </w:r>
      <w:r w:rsidRPr="00385265">
        <w:rPr>
          <w:sz w:val="24"/>
        </w:rPr>
        <w:t xml:space="preserve">последовательности </w:t>
      </w:r>
      <w:r w:rsidRPr="00385265">
        <w:rPr>
          <w:w w:val="105"/>
          <w:sz w:val="24"/>
        </w:rPr>
        <w:t>расположены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шесть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основных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цветов</w:t>
      </w:r>
      <w:r w:rsidRPr="00385265">
        <w:rPr>
          <w:spacing w:val="-7"/>
          <w:w w:val="105"/>
          <w:sz w:val="24"/>
        </w:rPr>
        <w:t xml:space="preserve"> </w:t>
      </w:r>
      <w:r w:rsidRPr="00385265">
        <w:rPr>
          <w:w w:val="105"/>
          <w:sz w:val="24"/>
        </w:rPr>
        <w:t>и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шесть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про</w:t>
      </w:r>
      <w:r w:rsidR="00417DFB">
        <w:rPr>
          <w:w w:val="105"/>
          <w:sz w:val="24"/>
        </w:rPr>
        <w:t>межуточ</w:t>
      </w:r>
      <w:r w:rsidRPr="00385265">
        <w:rPr>
          <w:w w:val="105"/>
          <w:sz w:val="24"/>
        </w:rPr>
        <w:t>ных.</w:t>
      </w:r>
      <w:r w:rsidRPr="00385265">
        <w:rPr>
          <w:rFonts w:eastAsia="Times New Roman"/>
          <w:snapToGrid w:val="0"/>
          <w:color w:val="000000"/>
          <w:w w:val="0"/>
          <w:sz w:val="2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DA3E54" w:rsidRPr="00417DFB" w:rsidRDefault="00385265" w:rsidP="00417DFB">
      <w:pPr>
        <w:pStyle w:val="a3"/>
        <w:rPr>
          <w:sz w:val="24"/>
        </w:rPr>
      </w:pPr>
      <w:r w:rsidRPr="00385265">
        <w:rPr>
          <w:w w:val="105"/>
          <w:sz w:val="24"/>
        </w:rPr>
        <w:t>В</w:t>
      </w:r>
      <w:r w:rsidRPr="00385265">
        <w:rPr>
          <w:spacing w:val="-9"/>
          <w:w w:val="105"/>
          <w:sz w:val="24"/>
        </w:rPr>
        <w:t xml:space="preserve"> </w:t>
      </w:r>
      <w:r w:rsidRPr="00385265">
        <w:rPr>
          <w:w w:val="105"/>
          <w:sz w:val="24"/>
        </w:rPr>
        <w:t>этом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круге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диаметрально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противоположные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цвета</w:t>
      </w:r>
      <w:r w:rsidRPr="00385265">
        <w:rPr>
          <w:spacing w:val="-9"/>
          <w:w w:val="105"/>
          <w:sz w:val="24"/>
        </w:rPr>
        <w:t xml:space="preserve"> </w:t>
      </w:r>
      <w:r w:rsidR="00417DFB">
        <w:rPr>
          <w:w w:val="105"/>
          <w:sz w:val="24"/>
        </w:rPr>
        <w:t>яв</w:t>
      </w:r>
      <w:r w:rsidRPr="00385265">
        <w:rPr>
          <w:w w:val="105"/>
          <w:sz w:val="24"/>
        </w:rPr>
        <w:t>ляются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дополнительными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(красный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и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зелёный,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синий</w:t>
      </w:r>
      <w:r w:rsidRPr="00385265">
        <w:rPr>
          <w:spacing w:val="1"/>
          <w:w w:val="105"/>
          <w:sz w:val="24"/>
        </w:rPr>
        <w:t xml:space="preserve"> </w:t>
      </w:r>
      <w:r w:rsidRPr="00385265">
        <w:rPr>
          <w:w w:val="105"/>
          <w:sz w:val="24"/>
        </w:rPr>
        <w:t>и</w:t>
      </w:r>
      <w:r w:rsidRPr="00385265">
        <w:rPr>
          <w:spacing w:val="-58"/>
          <w:w w:val="105"/>
          <w:sz w:val="24"/>
        </w:rPr>
        <w:t xml:space="preserve"> </w:t>
      </w:r>
      <w:r w:rsidRPr="00385265">
        <w:rPr>
          <w:w w:val="105"/>
          <w:sz w:val="24"/>
        </w:rPr>
        <w:t xml:space="preserve">оранжевый и т. д.). Дополнительные цвета являются </w:t>
      </w:r>
      <w:r w:rsidR="00417DFB">
        <w:rPr>
          <w:w w:val="105"/>
          <w:sz w:val="24"/>
        </w:rPr>
        <w:t>конт</w:t>
      </w:r>
      <w:r w:rsidRPr="00385265">
        <w:rPr>
          <w:w w:val="105"/>
          <w:sz w:val="24"/>
        </w:rPr>
        <w:t>растными.</w:t>
      </w:r>
      <w:r w:rsidRPr="00385265">
        <w:rPr>
          <w:spacing w:val="-9"/>
          <w:w w:val="105"/>
          <w:sz w:val="24"/>
        </w:rPr>
        <w:t xml:space="preserve"> </w:t>
      </w:r>
      <w:r w:rsidRPr="00385265">
        <w:rPr>
          <w:w w:val="105"/>
          <w:sz w:val="24"/>
        </w:rPr>
        <w:t>При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смешении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они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дают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чёрный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цвет.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Точно</w:t>
      </w:r>
      <w:r w:rsidRPr="00385265">
        <w:rPr>
          <w:spacing w:val="-8"/>
          <w:w w:val="105"/>
          <w:sz w:val="24"/>
        </w:rPr>
        <w:t xml:space="preserve"> </w:t>
      </w:r>
      <w:r w:rsidRPr="00385265">
        <w:rPr>
          <w:w w:val="105"/>
          <w:sz w:val="24"/>
        </w:rPr>
        <w:t>так</w:t>
      </w:r>
      <w:r w:rsidRPr="00385265">
        <w:rPr>
          <w:spacing w:val="-58"/>
          <w:w w:val="105"/>
          <w:sz w:val="24"/>
        </w:rPr>
        <w:t xml:space="preserve"> </w:t>
      </w:r>
      <w:r w:rsidRPr="00385265">
        <w:rPr>
          <w:w w:val="105"/>
          <w:sz w:val="24"/>
        </w:rPr>
        <w:t>же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чёрный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цвет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даёт</w:t>
      </w:r>
      <w:r w:rsidRPr="00385265">
        <w:rPr>
          <w:spacing w:val="-3"/>
          <w:w w:val="105"/>
          <w:sz w:val="24"/>
        </w:rPr>
        <w:t xml:space="preserve"> </w:t>
      </w:r>
      <w:r w:rsidRPr="00385265">
        <w:rPr>
          <w:w w:val="105"/>
          <w:sz w:val="24"/>
        </w:rPr>
        <w:t>смесь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трёх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цветов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(</w:t>
      </w:r>
      <w:proofErr w:type="gramStart"/>
      <w:r w:rsidRPr="00385265">
        <w:rPr>
          <w:w w:val="105"/>
          <w:sz w:val="24"/>
        </w:rPr>
        <w:t>красный</w:t>
      </w:r>
      <w:proofErr w:type="gramEnd"/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+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>синий</w:t>
      </w:r>
      <w:r w:rsidRPr="00385265">
        <w:rPr>
          <w:spacing w:val="-2"/>
          <w:w w:val="105"/>
          <w:sz w:val="24"/>
        </w:rPr>
        <w:t xml:space="preserve"> </w:t>
      </w:r>
      <w:r w:rsidRPr="00385265">
        <w:rPr>
          <w:w w:val="105"/>
          <w:sz w:val="24"/>
        </w:rPr>
        <w:t xml:space="preserve">+ жёлтый или зелёный </w:t>
      </w:r>
      <w:r w:rsidR="00417DFB">
        <w:rPr>
          <w:w w:val="105"/>
          <w:sz w:val="24"/>
        </w:rPr>
        <w:t xml:space="preserve">+ оранжевый + фиолетовый). </w:t>
      </w:r>
    </w:p>
    <w:p w:rsidR="00385265" w:rsidRPr="00385265" w:rsidRDefault="00385265" w:rsidP="00385265">
      <w:pPr>
        <w:pStyle w:val="a3"/>
        <w:rPr>
          <w:sz w:val="24"/>
        </w:rPr>
      </w:pPr>
      <w:r w:rsidRPr="00417DFB">
        <w:rPr>
          <w:b/>
          <w:color w:val="00AEEF"/>
          <w:w w:val="105"/>
          <w:sz w:val="24"/>
        </w:rPr>
        <w:t>Орнамент</w:t>
      </w:r>
      <w:r w:rsidRPr="00385265">
        <w:rPr>
          <w:color w:val="00AEEF"/>
          <w:w w:val="105"/>
          <w:sz w:val="24"/>
        </w:rPr>
        <w:t xml:space="preserve"> </w:t>
      </w:r>
      <w:r w:rsidRPr="00385265">
        <w:rPr>
          <w:w w:val="105"/>
          <w:sz w:val="24"/>
        </w:rPr>
        <w:t>— это узор</w:t>
      </w:r>
      <w:r w:rsidR="00417DFB">
        <w:rPr>
          <w:w w:val="105"/>
          <w:sz w:val="24"/>
        </w:rPr>
        <w:t>, построенный на ритмическом че</w:t>
      </w:r>
      <w:r w:rsidRPr="00385265">
        <w:rPr>
          <w:sz w:val="24"/>
        </w:rPr>
        <w:t>редовании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сочетании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геометр</w:t>
      </w:r>
      <w:r w:rsidRPr="00385265">
        <w:rPr>
          <w:sz w:val="24"/>
        </w:rPr>
        <w:t>и</w:t>
      </w:r>
      <w:r w:rsidRPr="00385265">
        <w:rPr>
          <w:sz w:val="24"/>
        </w:rPr>
        <w:t>ческих</w:t>
      </w:r>
      <w:r w:rsidRPr="00385265">
        <w:rPr>
          <w:spacing w:val="1"/>
          <w:sz w:val="24"/>
        </w:rPr>
        <w:t xml:space="preserve"> </w:t>
      </w:r>
      <w:r w:rsidRPr="00385265">
        <w:rPr>
          <w:sz w:val="24"/>
        </w:rPr>
        <w:t>или</w:t>
      </w:r>
      <w:r w:rsidRPr="00385265">
        <w:rPr>
          <w:spacing w:val="1"/>
          <w:sz w:val="24"/>
        </w:rPr>
        <w:t xml:space="preserve"> </w:t>
      </w:r>
      <w:r w:rsidR="00417DFB">
        <w:rPr>
          <w:sz w:val="24"/>
        </w:rPr>
        <w:t>изобразитель</w:t>
      </w:r>
      <w:r w:rsidRPr="00385265">
        <w:rPr>
          <w:w w:val="105"/>
          <w:sz w:val="24"/>
        </w:rPr>
        <w:t>ных</w:t>
      </w:r>
      <w:r w:rsidRPr="00385265">
        <w:rPr>
          <w:spacing w:val="-11"/>
          <w:w w:val="105"/>
          <w:sz w:val="24"/>
        </w:rPr>
        <w:t xml:space="preserve"> </w:t>
      </w:r>
      <w:r w:rsidRPr="00385265">
        <w:rPr>
          <w:w w:val="105"/>
          <w:sz w:val="24"/>
        </w:rPr>
        <w:t>элементов.</w:t>
      </w:r>
      <w:r w:rsidRPr="00385265">
        <w:rPr>
          <w:spacing w:val="-10"/>
          <w:w w:val="105"/>
          <w:sz w:val="24"/>
        </w:rPr>
        <w:t xml:space="preserve"> </w:t>
      </w:r>
      <w:r w:rsidRPr="00385265">
        <w:rPr>
          <w:w w:val="105"/>
          <w:sz w:val="24"/>
        </w:rPr>
        <w:t>Орнамент</w:t>
      </w:r>
      <w:r w:rsidRPr="00385265">
        <w:rPr>
          <w:spacing w:val="-11"/>
          <w:w w:val="105"/>
          <w:sz w:val="24"/>
        </w:rPr>
        <w:t xml:space="preserve"> </w:t>
      </w:r>
      <w:r w:rsidRPr="00385265">
        <w:rPr>
          <w:w w:val="105"/>
          <w:sz w:val="24"/>
        </w:rPr>
        <w:t>служит</w:t>
      </w:r>
      <w:r w:rsidRPr="00385265">
        <w:rPr>
          <w:spacing w:val="-10"/>
          <w:w w:val="105"/>
          <w:sz w:val="24"/>
        </w:rPr>
        <w:t xml:space="preserve"> </w:t>
      </w:r>
      <w:r w:rsidRPr="00385265">
        <w:rPr>
          <w:w w:val="105"/>
          <w:sz w:val="24"/>
        </w:rPr>
        <w:t>украшением</w:t>
      </w:r>
      <w:r w:rsidRPr="00385265">
        <w:rPr>
          <w:spacing w:val="-11"/>
          <w:w w:val="105"/>
          <w:sz w:val="24"/>
        </w:rPr>
        <w:t xml:space="preserve"> </w:t>
      </w:r>
      <w:r w:rsidRPr="00385265">
        <w:rPr>
          <w:w w:val="105"/>
          <w:sz w:val="24"/>
        </w:rPr>
        <w:t>бытовых</w:t>
      </w:r>
      <w:r w:rsidRPr="00385265">
        <w:rPr>
          <w:spacing w:val="-10"/>
          <w:w w:val="105"/>
          <w:sz w:val="24"/>
        </w:rPr>
        <w:t xml:space="preserve"> </w:t>
      </w:r>
      <w:r w:rsidR="00417DFB">
        <w:rPr>
          <w:w w:val="105"/>
          <w:sz w:val="24"/>
        </w:rPr>
        <w:t>ве</w:t>
      </w:r>
      <w:r w:rsidRPr="00385265">
        <w:rPr>
          <w:w w:val="105"/>
          <w:sz w:val="24"/>
        </w:rPr>
        <w:t>щей. Само слово происх</w:t>
      </w:r>
      <w:r w:rsidR="00417DFB">
        <w:rPr>
          <w:w w:val="105"/>
          <w:sz w:val="24"/>
        </w:rPr>
        <w:t>одит от латинского orno — «укра</w:t>
      </w:r>
      <w:r w:rsidRPr="00385265">
        <w:rPr>
          <w:w w:val="105"/>
          <w:sz w:val="24"/>
        </w:rPr>
        <w:t>шаю».</w:t>
      </w:r>
    </w:p>
    <w:p w:rsidR="00385265" w:rsidRDefault="00AA49F6" w:rsidP="00417DFB">
      <w:pPr>
        <w:pStyle w:val="a3"/>
        <w:rPr>
          <w:spacing w:val="30"/>
          <w:sz w:val="24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 wp14:anchorId="488A7908" wp14:editId="0351F2EA">
            <wp:simplePos x="0" y="0"/>
            <wp:positionH relativeFrom="margin">
              <wp:posOffset>2776855</wp:posOffset>
            </wp:positionH>
            <wp:positionV relativeFrom="margin">
              <wp:posOffset>7743190</wp:posOffset>
            </wp:positionV>
            <wp:extent cx="3803650" cy="1647825"/>
            <wp:effectExtent l="0" t="0" r="0" b="0"/>
            <wp:wrapSquare wrapText="bothSides"/>
            <wp:docPr id="3" name="Рисунок 3" descr="C:\Users\Admin\AppData\Local\Temp\Rar$DRa348.8017\62fde45120c30b77a762c716db5f4c26-2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dmin\AppData\Local\Temp\Rar$DRa348.8017\62fde45120c30b77a762c716db5f4c26-22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12" t="6855" r="19871" b="66593"/>
                    <a:stretch/>
                  </pic:blipFill>
                  <pic:spPr bwMode="auto">
                    <a:xfrm>
                      <a:off x="0" y="0"/>
                      <a:ext cx="380365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85265" w:rsidRPr="00385265">
        <w:rPr>
          <w:w w:val="105"/>
          <w:sz w:val="24"/>
        </w:rPr>
        <w:t xml:space="preserve">Существует несколько </w:t>
      </w:r>
      <w:r w:rsidR="00385265" w:rsidRPr="00417DFB">
        <w:rPr>
          <w:b/>
          <w:w w:val="105"/>
          <w:sz w:val="24"/>
        </w:rPr>
        <w:t>видов</w:t>
      </w:r>
      <w:r w:rsidR="00417DFB">
        <w:rPr>
          <w:w w:val="105"/>
          <w:sz w:val="24"/>
        </w:rPr>
        <w:t xml:space="preserve"> орнаментов</w:t>
      </w:r>
      <w:r w:rsidR="00417DFB" w:rsidRPr="00417DFB">
        <w:rPr>
          <w:w w:val="105"/>
          <w:sz w:val="24"/>
        </w:rPr>
        <w:t>:</w:t>
      </w:r>
      <w:r w:rsidR="00385265" w:rsidRPr="00417DFB">
        <w:rPr>
          <w:w w:val="105"/>
          <w:sz w:val="24"/>
        </w:rPr>
        <w:t xml:space="preserve"> </w:t>
      </w:r>
      <w:proofErr w:type="gramStart"/>
      <w:r w:rsidR="00417DFB" w:rsidRPr="00417DFB">
        <w:rPr>
          <w:w w:val="105"/>
          <w:sz w:val="24"/>
        </w:rPr>
        <w:t>геометриче</w:t>
      </w:r>
      <w:r w:rsidR="00385265" w:rsidRPr="00417DFB">
        <w:rPr>
          <w:w w:val="105"/>
          <w:sz w:val="24"/>
        </w:rPr>
        <w:t>ский</w:t>
      </w:r>
      <w:proofErr w:type="gramEnd"/>
      <w:r w:rsidR="00417DFB" w:rsidRPr="00417DFB">
        <w:rPr>
          <w:w w:val="105"/>
          <w:sz w:val="24"/>
        </w:rPr>
        <w:t xml:space="preserve">; </w:t>
      </w:r>
      <w:r w:rsidR="00385265" w:rsidRPr="00417DFB">
        <w:rPr>
          <w:sz w:val="24"/>
        </w:rPr>
        <w:t>раст</w:t>
      </w:r>
      <w:r w:rsidR="00385265" w:rsidRPr="00417DFB">
        <w:rPr>
          <w:sz w:val="24"/>
        </w:rPr>
        <w:t>и</w:t>
      </w:r>
      <w:r w:rsidR="00385265" w:rsidRPr="00417DFB">
        <w:rPr>
          <w:sz w:val="24"/>
        </w:rPr>
        <w:t>тельн</w:t>
      </w:r>
      <w:r w:rsidR="00417DFB" w:rsidRPr="00417DFB">
        <w:rPr>
          <w:sz w:val="24"/>
        </w:rPr>
        <w:t>ый</w:t>
      </w:r>
      <w:r w:rsidR="00385265" w:rsidRPr="00417DFB">
        <w:rPr>
          <w:spacing w:val="1"/>
          <w:sz w:val="24"/>
        </w:rPr>
        <w:t xml:space="preserve"> </w:t>
      </w:r>
      <w:r w:rsidR="00385265" w:rsidRPr="00417DFB">
        <w:rPr>
          <w:sz w:val="24"/>
        </w:rPr>
        <w:t>и</w:t>
      </w:r>
      <w:r w:rsidR="00385265" w:rsidRPr="00417DFB">
        <w:rPr>
          <w:spacing w:val="1"/>
          <w:sz w:val="24"/>
        </w:rPr>
        <w:t xml:space="preserve"> </w:t>
      </w:r>
      <w:r w:rsidR="00385265" w:rsidRPr="00417DFB">
        <w:rPr>
          <w:sz w:val="24"/>
        </w:rPr>
        <w:t>животн</w:t>
      </w:r>
      <w:r w:rsidR="00417DFB" w:rsidRPr="00417DFB">
        <w:rPr>
          <w:sz w:val="24"/>
        </w:rPr>
        <w:t>ый</w:t>
      </w:r>
      <w:r w:rsidR="00417DFB" w:rsidRPr="00417DFB">
        <w:rPr>
          <w:spacing w:val="1"/>
          <w:sz w:val="24"/>
        </w:rPr>
        <w:t>;</w:t>
      </w:r>
      <w:r w:rsidR="00385265" w:rsidRPr="00417DFB">
        <w:rPr>
          <w:spacing w:val="14"/>
          <w:sz w:val="24"/>
        </w:rPr>
        <w:t xml:space="preserve"> </w:t>
      </w:r>
      <w:r w:rsidR="00385265" w:rsidRPr="00417DFB">
        <w:rPr>
          <w:sz w:val="24"/>
        </w:rPr>
        <w:t>шрифтовой</w:t>
      </w:r>
      <w:r w:rsidR="00417DFB" w:rsidRPr="00417DFB">
        <w:rPr>
          <w:spacing w:val="17"/>
          <w:sz w:val="24"/>
        </w:rPr>
        <w:t>;</w:t>
      </w:r>
      <w:r w:rsidR="00417DFB" w:rsidRPr="00417DFB">
        <w:rPr>
          <w:sz w:val="24"/>
        </w:rPr>
        <w:t xml:space="preserve"> г</w:t>
      </w:r>
      <w:r w:rsidR="00385265" w:rsidRPr="00417DFB">
        <w:rPr>
          <w:sz w:val="24"/>
        </w:rPr>
        <w:t>е</w:t>
      </w:r>
      <w:r w:rsidR="00385265" w:rsidRPr="00417DFB">
        <w:rPr>
          <w:sz w:val="24"/>
        </w:rPr>
        <w:t>ральдический</w:t>
      </w:r>
      <w:r w:rsidR="00417DFB" w:rsidRPr="00417DFB">
        <w:rPr>
          <w:spacing w:val="30"/>
          <w:sz w:val="24"/>
        </w:rPr>
        <w:t>.</w:t>
      </w:r>
    </w:p>
    <w:p w:rsidR="0028598A" w:rsidRPr="00AA49F6" w:rsidRDefault="00417DFB" w:rsidP="00AA49F6">
      <w:pPr>
        <w:pStyle w:val="a3"/>
        <w:rPr>
          <w:rStyle w:val="ac"/>
          <w:i w:val="0"/>
          <w:iCs w:val="0"/>
          <w:color w:val="auto"/>
          <w:sz w:val="24"/>
        </w:rPr>
      </w:pPr>
      <w:r w:rsidRPr="00417DFB">
        <w:rPr>
          <w:sz w:val="24"/>
        </w:rPr>
        <w:t>В орнаментах часто использ</w:t>
      </w:r>
      <w:r w:rsidRPr="00417DFB">
        <w:rPr>
          <w:sz w:val="24"/>
        </w:rPr>
        <w:t>у</w:t>
      </w:r>
      <w:r w:rsidRPr="00417DFB">
        <w:rPr>
          <w:sz w:val="24"/>
        </w:rPr>
        <w:t xml:space="preserve">ется </w:t>
      </w:r>
      <w:r w:rsidRPr="00417DFB">
        <w:rPr>
          <w:b/>
          <w:sz w:val="24"/>
        </w:rPr>
        <w:t>стилизация</w:t>
      </w:r>
      <w:r w:rsidRPr="00417DFB">
        <w:rPr>
          <w:sz w:val="24"/>
        </w:rPr>
        <w:t xml:space="preserve"> </w:t>
      </w:r>
      <w:r>
        <w:rPr>
          <w:sz w:val="24"/>
        </w:rPr>
        <w:t>— деко</w:t>
      </w:r>
      <w:r w:rsidRPr="00417DFB">
        <w:rPr>
          <w:sz w:val="24"/>
        </w:rPr>
        <w:t>ративное обобщ</w:t>
      </w:r>
      <w:r w:rsidRPr="00417DFB">
        <w:rPr>
          <w:sz w:val="24"/>
        </w:rPr>
        <w:t>е</w:t>
      </w:r>
      <w:r w:rsidRPr="00417DFB">
        <w:rPr>
          <w:sz w:val="24"/>
        </w:rPr>
        <w:t>ние изображаемых фигур и предметов с помощью условных приёмов, упрощ</w:t>
      </w:r>
      <w:r w:rsidRPr="00417DFB">
        <w:rPr>
          <w:sz w:val="24"/>
        </w:rPr>
        <w:t>е</w:t>
      </w:r>
      <w:r w:rsidRPr="00417DFB">
        <w:rPr>
          <w:sz w:val="24"/>
        </w:rPr>
        <w:t>ния рисунка, формы, цвета и объёма. Прим</w:t>
      </w:r>
      <w:r w:rsidRPr="00417DFB">
        <w:rPr>
          <w:sz w:val="24"/>
        </w:rPr>
        <w:t>е</w:t>
      </w:r>
      <w:r w:rsidRPr="00417DFB">
        <w:rPr>
          <w:sz w:val="24"/>
        </w:rPr>
        <w:t>ром стилизованного изображения могут служить варианты стилизации цветка и бутона лотоса в орнаментах Древнего Еги</w:t>
      </w:r>
      <w:r w:rsidRPr="00417DFB">
        <w:rPr>
          <w:sz w:val="24"/>
        </w:rPr>
        <w:t>п</w:t>
      </w:r>
      <w:r w:rsidRPr="00417DFB">
        <w:rPr>
          <w:sz w:val="24"/>
        </w:rPr>
        <w:t>та.</w:t>
      </w:r>
    </w:p>
    <w:p w:rsidR="00A36B29" w:rsidRPr="005A295B" w:rsidRDefault="00DA3E54" w:rsidP="00A36B2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Закрепление материала</w:t>
      </w:r>
      <w:r w:rsidR="00A36B29" w:rsidRPr="005A295B">
        <w:rPr>
          <w:b/>
          <w:sz w:val="24"/>
          <w:szCs w:val="24"/>
        </w:rPr>
        <w:t>.</w:t>
      </w:r>
    </w:p>
    <w:p w:rsidR="0028598A" w:rsidRDefault="0028598A" w:rsidP="0028598A">
      <w:pPr>
        <w:pStyle w:val="a3"/>
        <w:ind w:left="720" w:firstLine="0"/>
        <w:rPr>
          <w:sz w:val="24"/>
          <w:szCs w:val="24"/>
        </w:rPr>
      </w:pPr>
    </w:p>
    <w:p w:rsidR="00182AB7" w:rsidRDefault="0028598A" w:rsidP="0028598A">
      <w:pPr>
        <w:pStyle w:val="a3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>Прочитайте материал §32.</w:t>
      </w:r>
    </w:p>
    <w:p w:rsidR="0028598A" w:rsidRDefault="0028598A" w:rsidP="0028598A">
      <w:pPr>
        <w:pStyle w:val="a3"/>
        <w:numPr>
          <w:ilvl w:val="0"/>
          <w:numId w:val="18"/>
        </w:numPr>
        <w:rPr>
          <w:sz w:val="24"/>
          <w:szCs w:val="24"/>
        </w:rPr>
      </w:pPr>
      <w:r>
        <w:rPr>
          <w:sz w:val="24"/>
          <w:szCs w:val="24"/>
        </w:rPr>
        <w:t xml:space="preserve">Запишите в тетрадь </w:t>
      </w:r>
      <w:r w:rsidR="00AA49F6">
        <w:rPr>
          <w:sz w:val="24"/>
          <w:szCs w:val="24"/>
        </w:rPr>
        <w:t>следующие определения: композиция, орнамент, стилизация, цветовой круг</w:t>
      </w:r>
      <w:r>
        <w:rPr>
          <w:sz w:val="24"/>
          <w:szCs w:val="24"/>
        </w:rPr>
        <w:t>.</w:t>
      </w:r>
    </w:p>
    <w:p w:rsidR="00A300A9" w:rsidRDefault="00A300A9" w:rsidP="0028598A">
      <w:pPr>
        <w:pStyle w:val="a3"/>
        <w:numPr>
          <w:ilvl w:val="0"/>
          <w:numId w:val="18"/>
        </w:numPr>
        <w:rPr>
          <w:sz w:val="24"/>
          <w:szCs w:val="24"/>
        </w:rPr>
      </w:pPr>
      <w:r>
        <w:rPr>
          <w:rStyle w:val="ac"/>
          <w:i w:val="0"/>
          <w:iCs w:val="0"/>
          <w:color w:val="auto"/>
          <w:sz w:val="24"/>
          <w:szCs w:val="24"/>
        </w:rPr>
        <w:t>Посмотрите видеоурок по теме:</w:t>
      </w:r>
      <w:r w:rsidRPr="0028598A">
        <w:t xml:space="preserve"> </w:t>
      </w:r>
      <w:hyperlink r:id="rId8" w:history="1">
        <w:r w:rsidRPr="00046E59">
          <w:rPr>
            <w:rStyle w:val="a5"/>
            <w:sz w:val="24"/>
            <w:szCs w:val="24"/>
          </w:rPr>
          <w:t>https://youtu.be/Mt2Tnq68knU</w:t>
        </w:r>
      </w:hyperlink>
      <w:r>
        <w:rPr>
          <w:rStyle w:val="ac"/>
          <w:i w:val="0"/>
          <w:iCs w:val="0"/>
          <w:color w:val="auto"/>
          <w:sz w:val="24"/>
          <w:szCs w:val="24"/>
        </w:rPr>
        <w:t>.</w:t>
      </w:r>
    </w:p>
    <w:p w:rsidR="0028598A" w:rsidRDefault="0028598A" w:rsidP="00AC4B4E">
      <w:pPr>
        <w:pStyle w:val="a3"/>
        <w:ind w:firstLine="0"/>
        <w:rPr>
          <w:sz w:val="24"/>
          <w:szCs w:val="24"/>
        </w:rPr>
      </w:pPr>
    </w:p>
    <w:p w:rsidR="005A295B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  <w:r>
        <w:rPr>
          <w:iCs/>
          <w:noProof/>
          <w:sz w:val="24"/>
          <w:lang w:eastAsia="ru-RU"/>
        </w:rPr>
        <w:drawing>
          <wp:inline distT="0" distB="0" distL="0" distR="0">
            <wp:extent cx="5659120" cy="3968115"/>
            <wp:effectExtent l="1905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55E0" w:rsidRPr="001D4C5F" w:rsidRDefault="000355E0" w:rsidP="000355E0">
      <w:pPr>
        <w:pStyle w:val="a3"/>
        <w:ind w:firstLine="0"/>
        <w:jc w:val="center"/>
        <w:rPr>
          <w:rStyle w:val="ac"/>
          <w:i w:val="0"/>
          <w:color w:val="auto"/>
          <w:sz w:val="24"/>
        </w:rPr>
      </w:pPr>
    </w:p>
    <w:p w:rsidR="004D01D7" w:rsidRDefault="007B118D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Контроль знаний</w:t>
      </w:r>
      <w:r w:rsidR="00A36B29" w:rsidRPr="005A295B">
        <w:rPr>
          <w:b/>
          <w:sz w:val="24"/>
          <w:szCs w:val="24"/>
        </w:rPr>
        <w:t>.</w:t>
      </w:r>
    </w:p>
    <w:p w:rsidR="00AC4B4E" w:rsidRPr="00AC4B4E" w:rsidRDefault="00AC4B4E" w:rsidP="00AC4B4E">
      <w:pPr>
        <w:pStyle w:val="a4"/>
        <w:spacing w:before="34" w:line="220" w:lineRule="auto"/>
        <w:ind w:right="1565" w:firstLine="0"/>
        <w:jc w:val="both"/>
        <w:rPr>
          <w:rStyle w:val="ac"/>
          <w:i w:val="0"/>
          <w:color w:val="auto"/>
          <w:sz w:val="24"/>
          <w:u w:val="single" w:color="FF0000"/>
        </w:rPr>
      </w:pPr>
      <w:r w:rsidRPr="00AC4B4E">
        <w:rPr>
          <w:rStyle w:val="ac"/>
          <w:i w:val="0"/>
          <w:color w:val="auto"/>
          <w:sz w:val="24"/>
          <w:u w:val="single" w:color="FF0000"/>
        </w:rPr>
        <w:t>Устно ответьте на вопросы.</w:t>
      </w:r>
    </w:p>
    <w:p w:rsidR="0028598A" w:rsidRDefault="0028598A" w:rsidP="0028598A">
      <w:pPr>
        <w:pStyle w:val="a3"/>
        <w:numPr>
          <w:ilvl w:val="0"/>
          <w:numId w:val="21"/>
        </w:numPr>
        <w:rPr>
          <w:w w:val="105"/>
          <w:sz w:val="24"/>
        </w:rPr>
      </w:pPr>
      <w:r w:rsidRPr="0028598A">
        <w:rPr>
          <w:spacing w:val="-2"/>
          <w:w w:val="110"/>
          <w:sz w:val="24"/>
        </w:rPr>
        <w:t>Какие</w:t>
      </w:r>
      <w:r w:rsidRPr="0028598A">
        <w:rPr>
          <w:spacing w:val="-17"/>
          <w:w w:val="110"/>
          <w:sz w:val="24"/>
        </w:rPr>
        <w:t xml:space="preserve"> </w:t>
      </w:r>
      <w:r w:rsidRPr="0028598A">
        <w:rPr>
          <w:spacing w:val="-2"/>
          <w:w w:val="110"/>
          <w:sz w:val="24"/>
        </w:rPr>
        <w:t>виды</w:t>
      </w:r>
      <w:r w:rsidRPr="0028598A">
        <w:rPr>
          <w:spacing w:val="-16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декоративно-прикладного</w:t>
      </w:r>
      <w:r w:rsidRPr="0028598A">
        <w:rPr>
          <w:spacing w:val="-17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творчества</w:t>
      </w:r>
      <w:r w:rsidRPr="0028598A">
        <w:rPr>
          <w:spacing w:val="-16"/>
          <w:w w:val="110"/>
          <w:sz w:val="24"/>
        </w:rPr>
        <w:t xml:space="preserve"> </w:t>
      </w:r>
      <w:r w:rsidRPr="0028598A">
        <w:rPr>
          <w:spacing w:val="-1"/>
          <w:w w:val="110"/>
          <w:sz w:val="24"/>
        </w:rPr>
        <w:t>вам</w:t>
      </w:r>
      <w:r w:rsidRPr="0028598A">
        <w:rPr>
          <w:spacing w:val="-16"/>
          <w:w w:val="110"/>
          <w:sz w:val="24"/>
        </w:rPr>
        <w:t xml:space="preserve"> </w:t>
      </w:r>
      <w:r>
        <w:rPr>
          <w:spacing w:val="-1"/>
          <w:w w:val="110"/>
          <w:sz w:val="24"/>
        </w:rPr>
        <w:t>из</w:t>
      </w:r>
      <w:r w:rsidRPr="0028598A">
        <w:rPr>
          <w:w w:val="110"/>
          <w:sz w:val="24"/>
        </w:rPr>
        <w:t>вестны?</w:t>
      </w:r>
    </w:p>
    <w:p w:rsidR="0028598A" w:rsidRPr="0028598A" w:rsidRDefault="0028598A" w:rsidP="0028598A">
      <w:pPr>
        <w:pStyle w:val="a3"/>
        <w:numPr>
          <w:ilvl w:val="0"/>
          <w:numId w:val="21"/>
        </w:numPr>
        <w:rPr>
          <w:w w:val="105"/>
          <w:sz w:val="24"/>
        </w:rPr>
      </w:pPr>
      <w:r w:rsidRPr="0028598A">
        <w:rPr>
          <w:w w:val="105"/>
          <w:sz w:val="24"/>
        </w:rPr>
        <w:t>Какие сочетания цве</w:t>
      </w:r>
      <w:r>
        <w:rPr>
          <w:w w:val="105"/>
          <w:sz w:val="24"/>
        </w:rPr>
        <w:t>тов называются гар</w:t>
      </w:r>
      <w:r w:rsidRPr="0028598A">
        <w:rPr>
          <w:w w:val="105"/>
          <w:sz w:val="24"/>
        </w:rPr>
        <w:t xml:space="preserve">моничными, а какие дисгармоничными? </w:t>
      </w:r>
    </w:p>
    <w:p w:rsidR="0028598A" w:rsidRPr="0028598A" w:rsidRDefault="0028598A" w:rsidP="0028598A">
      <w:pPr>
        <w:pStyle w:val="a3"/>
        <w:numPr>
          <w:ilvl w:val="0"/>
          <w:numId w:val="21"/>
        </w:numPr>
        <w:rPr>
          <w:w w:val="105"/>
          <w:sz w:val="24"/>
        </w:rPr>
      </w:pPr>
      <w:r w:rsidRPr="0028598A">
        <w:rPr>
          <w:w w:val="105"/>
          <w:sz w:val="24"/>
        </w:rPr>
        <w:t>Как люди украшали</w:t>
      </w:r>
      <w:r w:rsidRPr="0028598A">
        <w:rPr>
          <w:spacing w:val="1"/>
          <w:w w:val="105"/>
          <w:sz w:val="24"/>
        </w:rPr>
        <w:t xml:space="preserve"> </w:t>
      </w:r>
      <w:r w:rsidRPr="0028598A">
        <w:rPr>
          <w:w w:val="110"/>
          <w:sz w:val="24"/>
        </w:rPr>
        <w:t>одежду,</w:t>
      </w:r>
      <w:r w:rsidRPr="0028598A">
        <w:rPr>
          <w:spacing w:val="9"/>
          <w:w w:val="110"/>
          <w:sz w:val="24"/>
        </w:rPr>
        <w:t xml:space="preserve"> </w:t>
      </w:r>
      <w:r w:rsidRPr="0028598A">
        <w:rPr>
          <w:w w:val="110"/>
          <w:sz w:val="24"/>
        </w:rPr>
        <w:t>посуду,</w:t>
      </w:r>
      <w:r w:rsidRPr="0028598A">
        <w:rPr>
          <w:spacing w:val="9"/>
          <w:w w:val="110"/>
          <w:sz w:val="24"/>
        </w:rPr>
        <w:t xml:space="preserve"> </w:t>
      </w:r>
      <w:r w:rsidRPr="0028598A">
        <w:rPr>
          <w:w w:val="110"/>
          <w:sz w:val="24"/>
        </w:rPr>
        <w:t>жильё?</w:t>
      </w:r>
    </w:p>
    <w:p w:rsidR="0028598A" w:rsidRDefault="0028598A" w:rsidP="0028598A">
      <w:pPr>
        <w:pStyle w:val="a3"/>
        <w:ind w:left="720" w:firstLine="0"/>
        <w:rPr>
          <w:w w:val="110"/>
          <w:sz w:val="24"/>
        </w:rPr>
      </w:pPr>
    </w:p>
    <w:p w:rsidR="0028598A" w:rsidRPr="0028598A" w:rsidRDefault="0028598A" w:rsidP="0028598A">
      <w:pPr>
        <w:pStyle w:val="a3"/>
        <w:ind w:left="720" w:firstLine="0"/>
        <w:rPr>
          <w:rStyle w:val="ac"/>
          <w:i w:val="0"/>
          <w:iCs w:val="0"/>
          <w:color w:val="auto"/>
          <w:w w:val="105"/>
          <w:sz w:val="24"/>
        </w:rPr>
      </w:pPr>
    </w:p>
    <w:p w:rsidR="004D01D7" w:rsidRPr="004D01D7" w:rsidRDefault="004D01D7" w:rsidP="004D01D7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Домашнее задание.</w:t>
      </w:r>
    </w:p>
    <w:p w:rsidR="00A36B29" w:rsidRPr="005A295B" w:rsidRDefault="00A36B29" w:rsidP="00A36B29">
      <w:pPr>
        <w:pStyle w:val="a3"/>
        <w:ind w:left="720" w:firstLine="0"/>
        <w:rPr>
          <w:b/>
          <w:sz w:val="24"/>
          <w:szCs w:val="24"/>
        </w:rPr>
      </w:pPr>
    </w:p>
    <w:p w:rsidR="00FA32E0" w:rsidRDefault="0028598A" w:rsidP="00AA49F6">
      <w:pPr>
        <w:pStyle w:val="a3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Изучите</w:t>
      </w:r>
      <w:r w:rsidR="00A36B29" w:rsidRPr="005A295B">
        <w:rPr>
          <w:sz w:val="24"/>
          <w:szCs w:val="24"/>
        </w:rPr>
        <w:t xml:space="preserve"> §</w:t>
      </w:r>
      <w:r w:rsidR="00182AB7">
        <w:rPr>
          <w:sz w:val="24"/>
          <w:szCs w:val="24"/>
        </w:rPr>
        <w:t>3</w:t>
      </w:r>
      <w:r>
        <w:rPr>
          <w:sz w:val="24"/>
          <w:szCs w:val="24"/>
        </w:rPr>
        <w:t>2</w:t>
      </w:r>
      <w:r w:rsidR="00A36B29" w:rsidRPr="005A295B">
        <w:rPr>
          <w:sz w:val="24"/>
          <w:szCs w:val="24"/>
        </w:rPr>
        <w:t>.</w:t>
      </w:r>
    </w:p>
    <w:p w:rsidR="00182AB7" w:rsidRPr="005A295B" w:rsidRDefault="0028598A" w:rsidP="00AA49F6">
      <w:pPr>
        <w:pStyle w:val="a3"/>
        <w:numPr>
          <w:ilvl w:val="0"/>
          <w:numId w:val="23"/>
        </w:numPr>
        <w:rPr>
          <w:sz w:val="24"/>
          <w:szCs w:val="24"/>
        </w:rPr>
      </w:pPr>
      <w:r w:rsidRPr="0028598A">
        <w:rPr>
          <w:sz w:val="24"/>
        </w:rPr>
        <w:t>Используя имеющ</w:t>
      </w:r>
      <w:r>
        <w:rPr>
          <w:sz w:val="24"/>
        </w:rPr>
        <w:t xml:space="preserve">иеся источники информации, </w:t>
      </w:r>
      <w:bookmarkStart w:id="0" w:name="_GoBack"/>
      <w:bookmarkEnd w:id="0"/>
      <w:r>
        <w:rPr>
          <w:sz w:val="24"/>
        </w:rPr>
        <w:t>вклю</w:t>
      </w:r>
      <w:r w:rsidRPr="0028598A">
        <w:rPr>
          <w:sz w:val="24"/>
        </w:rPr>
        <w:t xml:space="preserve">чая Интернет, подготовьте выступление на тему </w:t>
      </w:r>
      <w:r>
        <w:rPr>
          <w:sz w:val="24"/>
        </w:rPr>
        <w:t>«Орнамен</w:t>
      </w:r>
      <w:r w:rsidRPr="0028598A">
        <w:rPr>
          <w:sz w:val="24"/>
        </w:rPr>
        <w:t>ты народов мира».</w:t>
      </w:r>
    </w:p>
    <w:p w:rsidR="00B45898" w:rsidRDefault="00B45898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A67130" w:rsidRDefault="00A67130" w:rsidP="00FA32E0">
      <w:pPr>
        <w:pStyle w:val="a3"/>
        <w:ind w:firstLine="0"/>
        <w:rPr>
          <w:sz w:val="24"/>
          <w:szCs w:val="24"/>
        </w:rPr>
      </w:pPr>
    </w:p>
    <w:p w:rsidR="000355E0" w:rsidRDefault="000355E0" w:rsidP="00FA32E0">
      <w:pPr>
        <w:pStyle w:val="a3"/>
        <w:ind w:firstLine="0"/>
        <w:rPr>
          <w:sz w:val="24"/>
          <w:szCs w:val="24"/>
        </w:rPr>
      </w:pPr>
    </w:p>
    <w:p w:rsidR="000355E0" w:rsidRPr="005A295B" w:rsidRDefault="000355E0" w:rsidP="00FA32E0">
      <w:pPr>
        <w:pStyle w:val="a3"/>
        <w:ind w:firstLine="0"/>
        <w:rPr>
          <w:sz w:val="24"/>
          <w:szCs w:val="24"/>
        </w:rPr>
      </w:pPr>
    </w:p>
    <w:p w:rsidR="004D01D7" w:rsidRPr="008E0E05" w:rsidRDefault="004D01D7" w:rsidP="004D01D7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4D01D7" w:rsidRDefault="004D01D7" w:rsidP="004D01D7">
      <w:pPr>
        <w:pStyle w:val="a3"/>
        <w:ind w:firstLine="0"/>
        <w:rPr>
          <w:sz w:val="24"/>
        </w:rPr>
      </w:pPr>
    </w:p>
    <w:p w:rsidR="00DA5ED1" w:rsidRPr="00AC4B4E" w:rsidRDefault="004D01D7" w:rsidP="00AC4B4E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>
        <w:rPr>
          <w:sz w:val="24"/>
        </w:rPr>
        <w:t xml:space="preserve">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AC4B4E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  <w:jc w:val="left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18"/>
  </w:num>
  <w:num w:numId="4">
    <w:abstractNumId w:val="3"/>
  </w:num>
  <w:num w:numId="5">
    <w:abstractNumId w:val="22"/>
  </w:num>
  <w:num w:numId="6">
    <w:abstractNumId w:val="7"/>
  </w:num>
  <w:num w:numId="7">
    <w:abstractNumId w:val="20"/>
  </w:num>
  <w:num w:numId="8">
    <w:abstractNumId w:val="17"/>
  </w:num>
  <w:num w:numId="9">
    <w:abstractNumId w:val="19"/>
  </w:num>
  <w:num w:numId="10">
    <w:abstractNumId w:val="2"/>
  </w:num>
  <w:num w:numId="11">
    <w:abstractNumId w:val="10"/>
  </w:num>
  <w:num w:numId="12">
    <w:abstractNumId w:val="14"/>
  </w:num>
  <w:num w:numId="13">
    <w:abstractNumId w:val="16"/>
  </w:num>
  <w:num w:numId="14">
    <w:abstractNumId w:val="13"/>
  </w:num>
  <w:num w:numId="15">
    <w:abstractNumId w:val="5"/>
  </w:num>
  <w:num w:numId="16">
    <w:abstractNumId w:val="4"/>
  </w:num>
  <w:num w:numId="17">
    <w:abstractNumId w:val="12"/>
  </w:num>
  <w:num w:numId="18">
    <w:abstractNumId w:val="9"/>
  </w:num>
  <w:num w:numId="19">
    <w:abstractNumId w:val="0"/>
  </w:num>
  <w:num w:numId="20">
    <w:abstractNumId w:val="6"/>
  </w:num>
  <w:num w:numId="21">
    <w:abstractNumId w:val="21"/>
  </w:num>
  <w:num w:numId="22">
    <w:abstractNumId w:val="8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355E0"/>
    <w:rsid w:val="000470A6"/>
    <w:rsid w:val="00065B0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23589E"/>
    <w:rsid w:val="00261809"/>
    <w:rsid w:val="0028598A"/>
    <w:rsid w:val="002C094C"/>
    <w:rsid w:val="002C2856"/>
    <w:rsid w:val="002F284D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4136E6"/>
    <w:rsid w:val="00417DFB"/>
    <w:rsid w:val="004955DE"/>
    <w:rsid w:val="004B06AB"/>
    <w:rsid w:val="004D01D7"/>
    <w:rsid w:val="00530D24"/>
    <w:rsid w:val="005327DB"/>
    <w:rsid w:val="00545B4F"/>
    <w:rsid w:val="00554C55"/>
    <w:rsid w:val="0056450A"/>
    <w:rsid w:val="0056580E"/>
    <w:rsid w:val="005A295B"/>
    <w:rsid w:val="005C6AB9"/>
    <w:rsid w:val="005F60D3"/>
    <w:rsid w:val="005F66DB"/>
    <w:rsid w:val="0060395A"/>
    <w:rsid w:val="00635FE6"/>
    <w:rsid w:val="006B08D7"/>
    <w:rsid w:val="006E58DD"/>
    <w:rsid w:val="006E5B9E"/>
    <w:rsid w:val="006F6627"/>
    <w:rsid w:val="007B118D"/>
    <w:rsid w:val="007B3F87"/>
    <w:rsid w:val="007D6DBF"/>
    <w:rsid w:val="007F005E"/>
    <w:rsid w:val="007F4E90"/>
    <w:rsid w:val="00800511"/>
    <w:rsid w:val="00815CA6"/>
    <w:rsid w:val="00817B67"/>
    <w:rsid w:val="00836934"/>
    <w:rsid w:val="00867419"/>
    <w:rsid w:val="00897BB9"/>
    <w:rsid w:val="008C4FD4"/>
    <w:rsid w:val="00906B23"/>
    <w:rsid w:val="00922370"/>
    <w:rsid w:val="00931511"/>
    <w:rsid w:val="00954D18"/>
    <w:rsid w:val="009853BE"/>
    <w:rsid w:val="00997A84"/>
    <w:rsid w:val="009A6A06"/>
    <w:rsid w:val="009B2AB2"/>
    <w:rsid w:val="00A13562"/>
    <w:rsid w:val="00A300A9"/>
    <w:rsid w:val="00A36B29"/>
    <w:rsid w:val="00A62285"/>
    <w:rsid w:val="00A67130"/>
    <w:rsid w:val="00A90911"/>
    <w:rsid w:val="00AA49F6"/>
    <w:rsid w:val="00AC232B"/>
    <w:rsid w:val="00AC4B4E"/>
    <w:rsid w:val="00AC72A1"/>
    <w:rsid w:val="00AD67DB"/>
    <w:rsid w:val="00B45898"/>
    <w:rsid w:val="00B617AA"/>
    <w:rsid w:val="00BC3237"/>
    <w:rsid w:val="00BE1483"/>
    <w:rsid w:val="00BF3892"/>
    <w:rsid w:val="00C23483"/>
    <w:rsid w:val="00C40A9B"/>
    <w:rsid w:val="00CA2212"/>
    <w:rsid w:val="00CA5670"/>
    <w:rsid w:val="00CA6A03"/>
    <w:rsid w:val="00D300B5"/>
    <w:rsid w:val="00D42800"/>
    <w:rsid w:val="00D63F06"/>
    <w:rsid w:val="00D87C84"/>
    <w:rsid w:val="00DA3E54"/>
    <w:rsid w:val="00DA5ED1"/>
    <w:rsid w:val="00E37C4E"/>
    <w:rsid w:val="00E66EBD"/>
    <w:rsid w:val="00EB13A8"/>
    <w:rsid w:val="00ED1816"/>
    <w:rsid w:val="00EF2BFB"/>
    <w:rsid w:val="00F26E6D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t2Tnq68kn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2</Pages>
  <Words>502</Words>
  <Characters>2868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34</cp:revision>
  <cp:lastPrinted>2020-03-30T15:28:00Z</cp:lastPrinted>
  <dcterms:created xsi:type="dcterms:W3CDTF">2020-03-19T15:21:00Z</dcterms:created>
  <dcterms:modified xsi:type="dcterms:W3CDTF">2022-03-23T04:50:00Z</dcterms:modified>
</cp:coreProperties>
</file>