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027CE">
        <w:rPr>
          <w:rFonts w:ascii="Times New Roman" w:hAnsi="Times New Roman" w:cs="Times New Roman"/>
          <w:sz w:val="24"/>
          <w:szCs w:val="24"/>
        </w:rPr>
        <w:t>: 06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D027CE">
        <w:rPr>
          <w:rFonts w:ascii="Times New Roman" w:hAnsi="Times New Roman" w:cs="Times New Roman"/>
          <w:b/>
          <w:sz w:val="24"/>
          <w:szCs w:val="24"/>
        </w:rPr>
        <w:t xml:space="preserve"> 98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27CE" w:rsidRPr="00D027CE">
        <w:rPr>
          <w:rFonts w:ascii="Times New Roman" w:hAnsi="Times New Roman" w:cs="Times New Roman"/>
          <w:b/>
          <w:sz w:val="24"/>
          <w:szCs w:val="24"/>
        </w:rPr>
        <w:t>Падеж имен существительных</w:t>
      </w:r>
      <w:r w:rsidR="00D027CE">
        <w:rPr>
          <w:rFonts w:ascii="Times New Roman" w:hAnsi="Times New Roman" w:cs="Times New Roman"/>
          <w:b/>
          <w:sz w:val="24"/>
          <w:szCs w:val="24"/>
        </w:rPr>
        <w:t>.</w:t>
      </w:r>
    </w:p>
    <w:p w:rsidR="00E552F5" w:rsidRPr="00D027CE" w:rsidRDefault="00A6243F" w:rsidP="005B25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27CE" w:rsidRPr="00D027CE">
        <w:rPr>
          <w:rFonts w:ascii="Times New Roman" w:hAnsi="Times New Roman" w:cs="Times New Roman"/>
          <w:sz w:val="24"/>
          <w:szCs w:val="24"/>
        </w:rPr>
        <w:t>отрабатывать умение определять падеж имен существительных.</w:t>
      </w: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94631" w:rsidRPr="00494631" w:rsidRDefault="00A6243F" w:rsidP="00364C2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C4B9B">
        <w:rPr>
          <w:rFonts w:ascii="Times New Roman" w:hAnsi="Times New Roman" w:cs="Times New Roman"/>
          <w:sz w:val="24"/>
          <w:szCs w:val="24"/>
        </w:rPr>
        <w:br/>
      </w:r>
      <w:r w:rsidR="00D027CE">
        <w:rPr>
          <w:noProof/>
          <w:lang w:val="uk-UA" w:eastAsia="uk-UA"/>
        </w:rPr>
        <w:drawing>
          <wp:inline distT="0" distB="0" distL="0" distR="0">
            <wp:extent cx="2816225" cy="2112169"/>
            <wp:effectExtent l="0" t="0" r="3175" b="2540"/>
            <wp:docPr id="1" name="Рисунок 1" descr="https://ds01.infourok.ru/uploads/ex/0560/00003ff7-9a89083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1.infourok.ru/uploads/ex/0560/00003ff7-9a89083a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5933" cy="211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631" w:rsidRDefault="00494631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C86EA5" w:rsidRDefault="00D027CE" w:rsidP="00D027C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Шестое</w:t>
      </w:r>
      <w:r w:rsidR="005B252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364C2F" w:rsidRDefault="00D027CE" w:rsidP="00364C2F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D027CE" w:rsidRPr="00D027CE" w:rsidRDefault="00D027CE" w:rsidP="00D027C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027CE">
        <w:rPr>
          <w:rFonts w:ascii="Times New Roman" w:hAnsi="Times New Roman" w:cs="Times New Roman"/>
          <w:b/>
          <w:color w:val="FF0000"/>
          <w:sz w:val="24"/>
          <w:szCs w:val="24"/>
        </w:rPr>
        <w:t>Падеж имен существительных</w:t>
      </w: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D027CE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D027CE">
        <w:rPr>
          <w:b/>
          <w:lang w:val="ru-RU"/>
        </w:rPr>
        <w:t>Повторение.</w:t>
      </w:r>
    </w:p>
    <w:p w:rsidR="00E552F5" w:rsidRDefault="00D027CE" w:rsidP="00D027CE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>
        <w:rPr>
          <w:b/>
          <w:lang w:val="ru-RU"/>
        </w:rPr>
        <w:br/>
      </w:r>
      <w:r>
        <w:rPr>
          <w:noProof/>
        </w:rPr>
        <w:drawing>
          <wp:inline distT="0" distB="0" distL="0" distR="0">
            <wp:extent cx="4533899" cy="3400425"/>
            <wp:effectExtent l="0" t="0" r="635" b="0"/>
            <wp:docPr id="3" name="Рисунок 3" descr="https://ds04.infourok.ru/uploads/ex/0393/00158762-6eabcd2c/1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4.infourok.ru/uploads/ex/0393/00158762-6eabcd2c/1/img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429" cy="3400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7594" w:rsidRDefault="00467594" w:rsidP="00467594">
      <w:pPr>
        <w:pStyle w:val="a6"/>
        <w:numPr>
          <w:ilvl w:val="0"/>
          <w:numId w:val="16"/>
        </w:numPr>
        <w:shd w:val="clear" w:color="auto" w:fill="FFFFFF"/>
        <w:spacing w:before="0" w:beforeAutospacing="0" w:after="0" w:afterAutospacing="0" w:line="276" w:lineRule="auto"/>
        <w:rPr>
          <w:lang w:val="ru-RU"/>
        </w:rPr>
      </w:pPr>
      <w:r w:rsidRPr="00467594">
        <w:lastRenderedPageBreak/>
        <w:t xml:space="preserve">Давайте </w:t>
      </w:r>
      <w:proofErr w:type="spellStart"/>
      <w:r w:rsidRPr="00467594">
        <w:t>посмотрим</w:t>
      </w:r>
      <w:proofErr w:type="spellEnd"/>
      <w:r w:rsidRPr="00467594">
        <w:t xml:space="preserve"> на </w:t>
      </w:r>
      <w:proofErr w:type="spellStart"/>
      <w:r w:rsidRPr="00467594">
        <w:t>небольшой</w:t>
      </w:r>
      <w:proofErr w:type="spellEnd"/>
      <w:r w:rsidRPr="00467594">
        <w:t xml:space="preserve"> </w:t>
      </w:r>
      <w:proofErr w:type="spellStart"/>
      <w:r w:rsidRPr="00467594">
        <w:t>весенний</w:t>
      </w:r>
      <w:proofErr w:type="spellEnd"/>
      <w:r w:rsidRPr="00467594">
        <w:t xml:space="preserve"> </w:t>
      </w:r>
      <w:proofErr w:type="spellStart"/>
      <w:r w:rsidRPr="00467594">
        <w:t>стишок</w:t>
      </w:r>
      <w:proofErr w:type="spellEnd"/>
      <w:r w:rsidRPr="00467594">
        <w:t xml:space="preserve"> и </w:t>
      </w:r>
      <w:proofErr w:type="spellStart"/>
      <w:r w:rsidRPr="00467594">
        <w:t>определим</w:t>
      </w:r>
      <w:proofErr w:type="spellEnd"/>
      <w:r w:rsidRPr="00467594">
        <w:t xml:space="preserve">, в </w:t>
      </w:r>
      <w:proofErr w:type="spellStart"/>
      <w:r w:rsidRPr="00467594">
        <w:t>каком</w:t>
      </w:r>
      <w:proofErr w:type="spellEnd"/>
      <w:r w:rsidRPr="00467594">
        <w:t xml:space="preserve"> </w:t>
      </w:r>
      <w:proofErr w:type="spellStart"/>
      <w:r w:rsidRPr="00467594">
        <w:t>падеже</w:t>
      </w:r>
      <w:proofErr w:type="spellEnd"/>
      <w:r w:rsidRPr="00467594">
        <w:t xml:space="preserve"> </w:t>
      </w:r>
      <w:proofErr w:type="spellStart"/>
      <w:r w:rsidRPr="00467594">
        <w:t>стоит</w:t>
      </w:r>
      <w:proofErr w:type="spellEnd"/>
      <w:r w:rsidRPr="00467594">
        <w:t xml:space="preserve"> слово </w:t>
      </w:r>
      <w:r w:rsidRPr="00467594">
        <w:rPr>
          <w:i/>
          <w:iCs/>
        </w:rPr>
        <w:t>Весна</w:t>
      </w:r>
      <w:r>
        <w:rPr>
          <w:i/>
          <w:iCs/>
          <w:lang w:val="ru-RU"/>
        </w:rPr>
        <w:t xml:space="preserve"> (УСТНО)</w:t>
      </w:r>
      <w:r w:rsidRPr="00467594">
        <w:br/>
      </w:r>
    </w:p>
    <w:p w:rsidR="00467594" w:rsidRPr="00467594" w:rsidRDefault="00467594" w:rsidP="00467594">
      <w:pPr>
        <w:pStyle w:val="a6"/>
        <w:shd w:val="clear" w:color="auto" w:fill="FFFFFF"/>
        <w:spacing w:before="0" w:beforeAutospacing="0" w:after="0" w:afterAutospacing="0" w:line="276" w:lineRule="auto"/>
        <w:jc w:val="center"/>
      </w:pPr>
      <w:r w:rsidRPr="00467594">
        <w:t xml:space="preserve">Всё пробудилось ото </w:t>
      </w:r>
      <w:proofErr w:type="spellStart"/>
      <w:r w:rsidRPr="00467594">
        <w:t>сна</w:t>
      </w:r>
      <w:proofErr w:type="spellEnd"/>
      <w:r w:rsidRPr="00467594">
        <w:t>:</w:t>
      </w:r>
      <w:r w:rsidRPr="00467594">
        <w:br/>
        <w:t xml:space="preserve">По миру </w:t>
      </w:r>
      <w:proofErr w:type="spellStart"/>
      <w:r w:rsidRPr="00467594">
        <w:t>шествует</w:t>
      </w:r>
      <w:proofErr w:type="spellEnd"/>
      <w:r w:rsidRPr="00467594">
        <w:t xml:space="preserve"> ВЕСНА.</w:t>
      </w:r>
      <w:r w:rsidRPr="00467594">
        <w:br/>
      </w:r>
      <w:proofErr w:type="spellStart"/>
      <w:r w:rsidRPr="00467594">
        <w:t>Как</w:t>
      </w:r>
      <w:proofErr w:type="spellEnd"/>
      <w:r w:rsidRPr="00467594">
        <w:t xml:space="preserve"> </w:t>
      </w:r>
      <w:proofErr w:type="spellStart"/>
      <w:r w:rsidRPr="00467594">
        <w:t>будто</w:t>
      </w:r>
      <w:proofErr w:type="spellEnd"/>
      <w:r w:rsidRPr="00467594">
        <w:t xml:space="preserve"> </w:t>
      </w:r>
      <w:proofErr w:type="spellStart"/>
      <w:r w:rsidRPr="00467594">
        <w:t>расцветаем</w:t>
      </w:r>
      <w:proofErr w:type="spellEnd"/>
      <w:r w:rsidRPr="00467594">
        <w:t xml:space="preserve"> </w:t>
      </w:r>
      <w:proofErr w:type="spellStart"/>
      <w:r w:rsidRPr="00467594">
        <w:t>мы</w:t>
      </w:r>
      <w:proofErr w:type="spellEnd"/>
      <w:r w:rsidRPr="00467594">
        <w:t>,</w:t>
      </w:r>
      <w:r w:rsidRPr="00467594">
        <w:br/>
      </w:r>
      <w:proofErr w:type="spellStart"/>
      <w:r w:rsidRPr="00467594">
        <w:t>Почувствовав</w:t>
      </w:r>
      <w:proofErr w:type="spellEnd"/>
      <w:r w:rsidRPr="00467594">
        <w:t xml:space="preserve"> приход ВЕСНЫ.</w:t>
      </w:r>
      <w:r w:rsidRPr="00467594">
        <w:br/>
        <w:t xml:space="preserve">И </w:t>
      </w:r>
      <w:proofErr w:type="spellStart"/>
      <w:r w:rsidRPr="00467594">
        <w:t>захотелось</w:t>
      </w:r>
      <w:proofErr w:type="spellEnd"/>
      <w:r w:rsidRPr="00467594">
        <w:t xml:space="preserve"> </w:t>
      </w:r>
      <w:proofErr w:type="spellStart"/>
      <w:r w:rsidRPr="00467594">
        <w:t>выйти</w:t>
      </w:r>
      <w:proofErr w:type="spellEnd"/>
      <w:r w:rsidRPr="00467594">
        <w:t xml:space="preserve"> мне</w:t>
      </w:r>
      <w:r w:rsidRPr="00467594">
        <w:br/>
      </w:r>
      <w:proofErr w:type="spellStart"/>
      <w:r w:rsidRPr="00467594">
        <w:t>Навстречу</w:t>
      </w:r>
      <w:proofErr w:type="spellEnd"/>
      <w:r w:rsidRPr="00467594">
        <w:t xml:space="preserve"> </w:t>
      </w:r>
      <w:proofErr w:type="spellStart"/>
      <w:r w:rsidRPr="00467594">
        <w:t>молодой</w:t>
      </w:r>
      <w:proofErr w:type="spellEnd"/>
      <w:r w:rsidRPr="00467594">
        <w:t xml:space="preserve"> ВЕСНЕ.</w:t>
      </w:r>
      <w:r w:rsidRPr="00467594">
        <w:br/>
        <w:t xml:space="preserve">В </w:t>
      </w:r>
      <w:proofErr w:type="spellStart"/>
      <w:r w:rsidRPr="00467594">
        <w:t>листве</w:t>
      </w:r>
      <w:proofErr w:type="spellEnd"/>
      <w:r w:rsidRPr="00467594">
        <w:t xml:space="preserve"> </w:t>
      </w:r>
      <w:proofErr w:type="spellStart"/>
      <w:r w:rsidRPr="00467594">
        <w:t>зелёной</w:t>
      </w:r>
      <w:proofErr w:type="spellEnd"/>
      <w:r w:rsidRPr="00467594">
        <w:t xml:space="preserve"> утону</w:t>
      </w:r>
      <w:r w:rsidRPr="00467594">
        <w:br/>
        <w:t xml:space="preserve">И в </w:t>
      </w:r>
      <w:proofErr w:type="spellStart"/>
      <w:r w:rsidRPr="00467594">
        <w:t>этом</w:t>
      </w:r>
      <w:proofErr w:type="spellEnd"/>
      <w:r w:rsidRPr="00467594">
        <w:t xml:space="preserve"> </w:t>
      </w:r>
      <w:proofErr w:type="spellStart"/>
      <w:r w:rsidRPr="00467594">
        <w:t>обвиню</w:t>
      </w:r>
      <w:proofErr w:type="spellEnd"/>
      <w:r w:rsidRPr="00467594">
        <w:t xml:space="preserve"> ВЕСНУ.</w:t>
      </w:r>
      <w:r w:rsidRPr="00467594">
        <w:br/>
        <w:t xml:space="preserve">Природа </w:t>
      </w:r>
      <w:proofErr w:type="spellStart"/>
      <w:r w:rsidRPr="00467594">
        <w:t>дышит</w:t>
      </w:r>
      <w:proofErr w:type="spellEnd"/>
      <w:r w:rsidRPr="00467594">
        <w:t xml:space="preserve"> </w:t>
      </w:r>
      <w:proofErr w:type="spellStart"/>
      <w:r w:rsidRPr="00467594">
        <w:t>лишь</w:t>
      </w:r>
      <w:proofErr w:type="spellEnd"/>
      <w:r w:rsidRPr="00467594">
        <w:t xml:space="preserve"> </w:t>
      </w:r>
      <w:proofErr w:type="spellStart"/>
      <w:r w:rsidRPr="00467594">
        <w:t>одной</w:t>
      </w:r>
      <w:proofErr w:type="spellEnd"/>
      <w:r w:rsidRPr="00467594">
        <w:br/>
        <w:t>Неповторимою ВЕСНОЙ.</w:t>
      </w:r>
      <w:r w:rsidRPr="00467594">
        <w:br/>
      </w:r>
      <w:proofErr w:type="spellStart"/>
      <w:r w:rsidRPr="00467594">
        <w:t>Скворец</w:t>
      </w:r>
      <w:proofErr w:type="spellEnd"/>
      <w:r w:rsidRPr="00467594">
        <w:t xml:space="preserve">, </w:t>
      </w:r>
      <w:proofErr w:type="spellStart"/>
      <w:r w:rsidRPr="00467594">
        <w:t>присевший</w:t>
      </w:r>
      <w:proofErr w:type="spellEnd"/>
      <w:r w:rsidRPr="00467594">
        <w:t xml:space="preserve"> на </w:t>
      </w:r>
      <w:proofErr w:type="spellStart"/>
      <w:r w:rsidRPr="00467594">
        <w:t>сосне</w:t>
      </w:r>
      <w:proofErr w:type="spellEnd"/>
      <w:r w:rsidRPr="00467594">
        <w:t>,</w:t>
      </w:r>
      <w:r w:rsidRPr="00467594">
        <w:br/>
      </w:r>
      <w:proofErr w:type="spellStart"/>
      <w:r w:rsidRPr="00467594">
        <w:t>Горланит</w:t>
      </w:r>
      <w:proofErr w:type="spellEnd"/>
      <w:r w:rsidRPr="00467594">
        <w:t xml:space="preserve"> </w:t>
      </w:r>
      <w:proofErr w:type="spellStart"/>
      <w:r w:rsidRPr="00467594">
        <w:t>песни</w:t>
      </w:r>
      <w:proofErr w:type="spellEnd"/>
      <w:r w:rsidRPr="00467594">
        <w:t xml:space="preserve"> О ВЕСНЕ.</w:t>
      </w:r>
    </w:p>
    <w:p w:rsidR="00467594" w:rsidRPr="00467594" w:rsidRDefault="00467594" w:rsidP="00467594">
      <w:pPr>
        <w:pStyle w:val="a6"/>
        <w:shd w:val="clear" w:color="auto" w:fill="FFFFFF"/>
        <w:spacing w:before="0" w:beforeAutospacing="0" w:after="0" w:afterAutospacing="0" w:line="276" w:lineRule="auto"/>
        <w:jc w:val="center"/>
      </w:pPr>
      <w:r w:rsidRPr="00467594">
        <w:t xml:space="preserve">Другим об </w:t>
      </w:r>
      <w:proofErr w:type="spellStart"/>
      <w:r w:rsidRPr="00467594">
        <w:t>этом</w:t>
      </w:r>
      <w:proofErr w:type="spellEnd"/>
      <w:r w:rsidRPr="00467594">
        <w:t xml:space="preserve"> </w:t>
      </w:r>
      <w:proofErr w:type="spellStart"/>
      <w:r w:rsidRPr="00467594">
        <w:t>расскажи</w:t>
      </w:r>
      <w:proofErr w:type="spellEnd"/>
      <w:r w:rsidRPr="00467594">
        <w:br/>
        <w:t xml:space="preserve">И </w:t>
      </w:r>
      <w:proofErr w:type="spellStart"/>
      <w:r w:rsidRPr="00467594">
        <w:t>повторишь</w:t>
      </w:r>
      <w:proofErr w:type="spellEnd"/>
      <w:r w:rsidRPr="00467594">
        <w:t xml:space="preserve"> </w:t>
      </w:r>
      <w:proofErr w:type="spellStart"/>
      <w:r w:rsidRPr="00467594">
        <w:t>ты</w:t>
      </w:r>
      <w:proofErr w:type="spellEnd"/>
      <w:r w:rsidRPr="00467594">
        <w:t xml:space="preserve"> </w:t>
      </w:r>
      <w:proofErr w:type="spellStart"/>
      <w:r w:rsidRPr="00467594">
        <w:t>падежи</w:t>
      </w:r>
      <w:proofErr w:type="spellEnd"/>
      <w:r w:rsidRPr="00467594">
        <w:t>.</w:t>
      </w:r>
    </w:p>
    <w:p w:rsidR="00467594" w:rsidRPr="00467594" w:rsidRDefault="00467594" w:rsidP="00467594">
      <w:pPr>
        <w:pStyle w:val="a6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sz w:val="21"/>
          <w:szCs w:val="21"/>
          <w:lang w:val="ru-RU"/>
        </w:rPr>
      </w:pPr>
      <w:r w:rsidRPr="00BC4B9B">
        <w:rPr>
          <w:b/>
          <w:lang w:val="en-US"/>
        </w:rPr>
        <w:t>III</w:t>
      </w:r>
      <w:r w:rsidRPr="00BC4B9B">
        <w:rPr>
          <w:b/>
        </w:rPr>
        <w:t>.</w:t>
      </w:r>
      <w:r>
        <w:rPr>
          <w:b/>
          <w:lang w:val="ru-RU"/>
        </w:rPr>
        <w:t xml:space="preserve"> Закрепление.</w:t>
      </w:r>
      <w:r w:rsidR="0067288D" w:rsidRPr="0067288D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ru-RU" w:eastAsia="x-none" w:bidi="x-none"/>
        </w:rPr>
        <w:br/>
      </w:r>
      <w:r>
        <w:rPr>
          <w:color w:val="000000"/>
          <w:sz w:val="26"/>
          <w:szCs w:val="26"/>
          <w:lang w:val="ru-RU"/>
        </w:rPr>
        <w:t xml:space="preserve"> </w:t>
      </w:r>
      <w:proofErr w:type="spellStart"/>
      <w:r w:rsidRPr="00467594">
        <w:rPr>
          <w:color w:val="000000"/>
          <w:sz w:val="26"/>
          <w:szCs w:val="26"/>
          <w:highlight w:val="yellow"/>
        </w:rPr>
        <w:t>Определить</w:t>
      </w:r>
      <w:proofErr w:type="spellEnd"/>
      <w:r w:rsidRPr="00467594">
        <w:rPr>
          <w:color w:val="000000"/>
          <w:sz w:val="26"/>
          <w:szCs w:val="26"/>
        </w:rPr>
        <w:t xml:space="preserve">, в </w:t>
      </w:r>
      <w:proofErr w:type="spellStart"/>
      <w:r w:rsidRPr="00467594">
        <w:rPr>
          <w:color w:val="000000"/>
          <w:sz w:val="26"/>
          <w:szCs w:val="26"/>
        </w:rPr>
        <w:t>каком</w:t>
      </w:r>
      <w:proofErr w:type="spellEnd"/>
      <w:r w:rsidRPr="00467594">
        <w:rPr>
          <w:color w:val="000000"/>
          <w:sz w:val="26"/>
          <w:szCs w:val="26"/>
        </w:rPr>
        <w:t xml:space="preserve"> </w:t>
      </w:r>
      <w:proofErr w:type="spellStart"/>
      <w:r w:rsidRPr="00467594">
        <w:rPr>
          <w:color w:val="000000"/>
          <w:sz w:val="26"/>
          <w:szCs w:val="26"/>
        </w:rPr>
        <w:t>падеже</w:t>
      </w:r>
      <w:proofErr w:type="spellEnd"/>
      <w:r w:rsidRPr="00467594">
        <w:rPr>
          <w:color w:val="000000"/>
          <w:sz w:val="26"/>
          <w:szCs w:val="26"/>
        </w:rPr>
        <w:t xml:space="preserve"> </w:t>
      </w:r>
      <w:proofErr w:type="spellStart"/>
      <w:r w:rsidRPr="00467594">
        <w:rPr>
          <w:color w:val="000000"/>
          <w:sz w:val="26"/>
          <w:szCs w:val="26"/>
        </w:rPr>
        <w:t>стоит</w:t>
      </w:r>
      <w:proofErr w:type="spellEnd"/>
      <w:r w:rsidRPr="00467594">
        <w:rPr>
          <w:color w:val="000000"/>
          <w:sz w:val="26"/>
          <w:szCs w:val="26"/>
        </w:rPr>
        <w:t xml:space="preserve"> слово </w:t>
      </w:r>
      <w:r w:rsidRPr="00467594">
        <w:rPr>
          <w:color w:val="000000"/>
          <w:sz w:val="26"/>
          <w:szCs w:val="26"/>
          <w:highlight w:val="yellow"/>
        </w:rPr>
        <w:t>«</w:t>
      </w:r>
      <w:proofErr w:type="spellStart"/>
      <w:r w:rsidRPr="00467594">
        <w:rPr>
          <w:color w:val="000000"/>
          <w:sz w:val="26"/>
          <w:szCs w:val="26"/>
          <w:highlight w:val="yellow"/>
        </w:rPr>
        <w:t>дело</w:t>
      </w:r>
      <w:proofErr w:type="spellEnd"/>
      <w:r w:rsidRPr="00467594">
        <w:rPr>
          <w:color w:val="000000"/>
          <w:sz w:val="26"/>
          <w:szCs w:val="26"/>
          <w:highlight w:val="yellow"/>
        </w:rPr>
        <w:t>»</w:t>
      </w:r>
      <w:r>
        <w:rPr>
          <w:color w:val="000000"/>
          <w:sz w:val="26"/>
          <w:szCs w:val="26"/>
          <w:lang w:val="ru-RU"/>
        </w:rPr>
        <w:t xml:space="preserve"> (ПИСЬМЕННО)</w:t>
      </w:r>
    </w:p>
    <w:p w:rsidR="00467594" w:rsidRPr="00467594" w:rsidRDefault="00467594" w:rsidP="00467594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  <w:lang w:val="uk-UA" w:eastAsia="uk-UA"/>
        </w:rPr>
      </w:pPr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  <w:lang w:val="uk-UA" w:eastAsia="uk-UA"/>
        </w:rPr>
        <w:t>УКАЗАТЬ ПАДЕЖ В СКОБКАХ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Велик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телом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да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мал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делом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Дело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шуток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любит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От с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лова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дела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целая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верста.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И </w:t>
      </w:r>
      <w:proofErr w:type="spellStart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умен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, и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крепок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, и в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деле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гож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Всех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переделаешь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Ж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изнь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дана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добрые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дела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Умен</w:t>
      </w:r>
      <w:proofErr w:type="spellEnd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на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словах,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да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глуп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делах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Языком</w:t>
      </w:r>
      <w:proofErr w:type="spellEnd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спеши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делами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смеши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.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По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твоим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делам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о тебе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судят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Дело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как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сажа бела.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Делу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время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потехе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час.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Дело</w:t>
      </w:r>
      <w:proofErr w:type="spellEnd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знай, 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правду помни.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За </w:t>
      </w:r>
      <w:proofErr w:type="spellStart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делом</w:t>
      </w:r>
      <w:proofErr w:type="spellEnd"/>
      <w:r w:rsidRPr="00467594"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день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пролетел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незаметно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467594" w:rsidRPr="00467594" w:rsidRDefault="00467594" w:rsidP="00467594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Хороша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вера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>дела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  <w:lang w:val="uk-UA" w:eastAsia="uk-UA"/>
        </w:rPr>
        <w:t xml:space="preserve">. </w:t>
      </w:r>
    </w:p>
    <w:p w:rsidR="0067288D" w:rsidRPr="007C6B0E" w:rsidRDefault="007C6B0E" w:rsidP="007C6B0E">
      <w:pPr>
        <w:pStyle w:val="c4"/>
        <w:numPr>
          <w:ilvl w:val="0"/>
          <w:numId w:val="16"/>
        </w:numPr>
        <w:shd w:val="clear" w:color="auto" w:fill="FFFFFF"/>
        <w:spacing w:after="0" w:line="276" w:lineRule="auto"/>
      </w:pPr>
      <w:r w:rsidRPr="007C6B0E">
        <w:rPr>
          <w:highlight w:val="yellow"/>
          <w:lang w:val="ru-RU"/>
        </w:rPr>
        <w:t>Выполните</w:t>
      </w:r>
      <w:r>
        <w:rPr>
          <w:lang w:val="ru-RU"/>
        </w:rPr>
        <w:t xml:space="preserve"> Упражнение 523 на странице 64</w:t>
      </w:r>
    </w:p>
    <w:p w:rsidR="007C6B0E" w:rsidRDefault="007C6B0E" w:rsidP="007C6B0E">
      <w:pPr>
        <w:pStyle w:val="c4"/>
        <w:shd w:val="clear" w:color="auto" w:fill="FFFFFF"/>
        <w:spacing w:after="0" w:line="276" w:lineRule="auto"/>
        <w:ind w:left="720"/>
        <w:rPr>
          <w:lang w:val="ru-RU"/>
        </w:rPr>
      </w:pPr>
    </w:p>
    <w:p w:rsidR="007C6B0E" w:rsidRDefault="007C6B0E" w:rsidP="007C6B0E">
      <w:pPr>
        <w:pStyle w:val="c4"/>
        <w:shd w:val="clear" w:color="auto" w:fill="FFFFFF"/>
        <w:spacing w:after="0" w:line="276" w:lineRule="auto"/>
        <w:ind w:left="720"/>
        <w:rPr>
          <w:b/>
          <w:lang w:val="ru-RU"/>
        </w:rPr>
      </w:pPr>
      <w:r w:rsidRPr="007C6B0E">
        <w:rPr>
          <w:b/>
          <w:lang w:val="en-US"/>
        </w:rPr>
        <w:t xml:space="preserve">IV. </w:t>
      </w:r>
      <w:r w:rsidRPr="007C6B0E">
        <w:rPr>
          <w:b/>
          <w:lang w:val="ru-RU"/>
        </w:rPr>
        <w:t>Домашнее задание.</w:t>
      </w:r>
    </w:p>
    <w:p w:rsidR="007C6B0E" w:rsidRPr="007C6B0E" w:rsidRDefault="007C6B0E" w:rsidP="007C6B0E">
      <w:pPr>
        <w:pStyle w:val="c4"/>
        <w:numPr>
          <w:ilvl w:val="0"/>
          <w:numId w:val="16"/>
        </w:numPr>
        <w:shd w:val="clear" w:color="auto" w:fill="FFFFFF"/>
        <w:spacing w:after="0" w:line="276" w:lineRule="auto"/>
      </w:pPr>
      <w:r w:rsidRPr="007C6B0E">
        <w:rPr>
          <w:highlight w:val="yellow"/>
          <w:lang w:val="ru-RU"/>
        </w:rPr>
        <w:t>Выполните</w:t>
      </w:r>
      <w:r>
        <w:rPr>
          <w:lang w:val="ru-RU"/>
        </w:rPr>
        <w:t xml:space="preserve"> </w:t>
      </w:r>
      <w:r>
        <w:rPr>
          <w:lang w:val="ru-RU"/>
        </w:rPr>
        <w:t>Упражнение 526 на странице 65</w:t>
      </w:r>
      <w:r w:rsidR="000D47A0">
        <w:rPr>
          <w:lang w:val="ru-RU"/>
        </w:rPr>
        <w:t xml:space="preserve"> (внимательно рассмотрите образец!)</w:t>
      </w:r>
    </w:p>
    <w:p w:rsidR="0067288D" w:rsidRPr="000D47A0" w:rsidRDefault="000D47A0" w:rsidP="000D47A0">
      <w:pPr>
        <w:pStyle w:val="c4"/>
        <w:shd w:val="clear" w:color="auto" w:fill="FFFFFF"/>
        <w:spacing w:after="0" w:line="276" w:lineRule="auto"/>
        <w:ind w:left="720"/>
        <w:jc w:val="center"/>
        <w:rPr>
          <w:b/>
          <w:color w:val="7030A0"/>
          <w:sz w:val="52"/>
          <w:szCs w:val="52"/>
          <w:lang w:val="ru-RU"/>
        </w:rPr>
      </w:pPr>
      <w:r w:rsidRPr="000D47A0">
        <w:rPr>
          <w:b/>
          <w:color w:val="7030A0"/>
          <w:sz w:val="52"/>
          <w:szCs w:val="52"/>
          <w:lang w:val="ru-RU"/>
        </w:rPr>
        <w:t>До свидания!!!</w:t>
      </w:r>
      <w:bookmarkStart w:id="0" w:name="_GoBack"/>
      <w:bookmarkEnd w:id="0"/>
    </w:p>
    <w:sectPr w:rsidR="0067288D" w:rsidRPr="000D47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806D0E"/>
    <w:multiLevelType w:val="hybridMultilevel"/>
    <w:tmpl w:val="D1FC52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8E1032"/>
    <w:multiLevelType w:val="multilevel"/>
    <w:tmpl w:val="0A083C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4"/>
  </w:num>
  <w:num w:numId="5">
    <w:abstractNumId w:val="12"/>
  </w:num>
  <w:num w:numId="6">
    <w:abstractNumId w:val="3"/>
  </w:num>
  <w:num w:numId="7">
    <w:abstractNumId w:val="9"/>
  </w:num>
  <w:num w:numId="8">
    <w:abstractNumId w:val="1"/>
  </w:num>
  <w:num w:numId="9">
    <w:abstractNumId w:val="13"/>
  </w:num>
  <w:num w:numId="10">
    <w:abstractNumId w:val="8"/>
  </w:num>
  <w:num w:numId="11">
    <w:abstractNumId w:val="15"/>
  </w:num>
  <w:num w:numId="12">
    <w:abstractNumId w:val="16"/>
  </w:num>
  <w:num w:numId="13">
    <w:abstractNumId w:val="11"/>
  </w:num>
  <w:num w:numId="14">
    <w:abstractNumId w:val="5"/>
  </w:num>
  <w:num w:numId="15">
    <w:abstractNumId w:val="14"/>
  </w:num>
  <w:num w:numId="16">
    <w:abstractNumId w:val="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D47A0"/>
    <w:rsid w:val="001A714C"/>
    <w:rsid w:val="00364C2F"/>
    <w:rsid w:val="003C4316"/>
    <w:rsid w:val="003D79B7"/>
    <w:rsid w:val="00436EFF"/>
    <w:rsid w:val="00467594"/>
    <w:rsid w:val="00494631"/>
    <w:rsid w:val="004E166A"/>
    <w:rsid w:val="004E7A3E"/>
    <w:rsid w:val="005733A8"/>
    <w:rsid w:val="005B252E"/>
    <w:rsid w:val="0067288D"/>
    <w:rsid w:val="006875C5"/>
    <w:rsid w:val="007C6B0E"/>
    <w:rsid w:val="007E660E"/>
    <w:rsid w:val="00982E5F"/>
    <w:rsid w:val="009D3B8B"/>
    <w:rsid w:val="00A20406"/>
    <w:rsid w:val="00A60EFD"/>
    <w:rsid w:val="00A6243F"/>
    <w:rsid w:val="00A959F3"/>
    <w:rsid w:val="00B4179E"/>
    <w:rsid w:val="00B90017"/>
    <w:rsid w:val="00C63DB4"/>
    <w:rsid w:val="00C86EA5"/>
    <w:rsid w:val="00CA3F78"/>
    <w:rsid w:val="00D027CE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32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949</Words>
  <Characters>541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2022-03-24T05:58:00Z</dcterms:created>
  <dcterms:modified xsi:type="dcterms:W3CDTF">2022-04-06T05:40:00Z</dcterms:modified>
</cp:coreProperties>
</file>