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E03B50">
        <w:rPr>
          <w:rFonts w:ascii="Times New Roman" w:hAnsi="Times New Roman" w:cs="Times New Roman"/>
          <w:sz w:val="24"/>
          <w:szCs w:val="24"/>
        </w:rPr>
        <w:t>: 13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E03B50">
        <w:rPr>
          <w:rFonts w:ascii="Times New Roman" w:hAnsi="Times New Roman" w:cs="Times New Roman"/>
          <w:b/>
          <w:sz w:val="24"/>
          <w:szCs w:val="24"/>
        </w:rPr>
        <w:t xml:space="preserve"> 61 </w:t>
      </w:r>
      <w:r w:rsidR="00E03B50" w:rsidRPr="00E03B50">
        <w:rPr>
          <w:rFonts w:ascii="Times New Roman" w:hAnsi="Times New Roman" w:cs="Times New Roman"/>
          <w:b/>
          <w:sz w:val="24"/>
          <w:szCs w:val="24"/>
        </w:rPr>
        <w:t>Контрольное сочинение № 3</w:t>
      </w:r>
      <w:r w:rsidR="00E03B50">
        <w:rPr>
          <w:rFonts w:ascii="Times New Roman" w:hAnsi="Times New Roman" w:cs="Times New Roman"/>
          <w:b/>
          <w:sz w:val="24"/>
          <w:szCs w:val="24"/>
        </w:rPr>
        <w:t>.</w:t>
      </w:r>
    </w:p>
    <w:p w:rsidR="00E552F5" w:rsidRPr="00676410" w:rsidRDefault="00A6243F" w:rsidP="002A71E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E03B50" w:rsidRPr="00E03B50">
        <w:rPr>
          <w:rFonts w:ascii="Times New Roman" w:hAnsi="Times New Roman" w:cs="Times New Roman"/>
        </w:rPr>
        <w:t>обучение написанию сочинения-рассуждения по тексту художественного произведения.</w:t>
      </w:r>
    </w:p>
    <w:p w:rsidR="00E03B50" w:rsidRDefault="00E03B50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DE4021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DE4021" w:rsidRDefault="004734AE" w:rsidP="002A71EB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Здравствуйте, ребята!</w:t>
      </w:r>
    </w:p>
    <w:p w:rsidR="0068405A" w:rsidRPr="00E03B50" w:rsidRDefault="0068405A" w:rsidP="0068405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03B5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Ребята, мы с вами закончили чтение замечательного автобиографического рассказа В.П. Астафьева «</w:t>
      </w:r>
      <w:proofErr w:type="spellStart"/>
      <w:r w:rsidRPr="00E03B5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Васюткино</w:t>
      </w:r>
      <w:proofErr w:type="spellEnd"/>
      <w:r w:rsidRPr="00E03B5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озеро» о приключениях тринадцатилетнего паренька, заблудившегося в тайге. </w:t>
      </w:r>
    </w:p>
    <w:p w:rsidR="0068405A" w:rsidRDefault="0068405A" w:rsidP="002A71EB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</w:p>
    <w:p w:rsidR="0068405A" w:rsidRPr="00B42A9C" w:rsidRDefault="0068405A" w:rsidP="0068405A">
      <w:pPr>
        <w:pStyle w:val="a3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86DAE">
        <w:rPr>
          <w:rFonts w:ascii="Times New Roman" w:hAnsi="Times New Roman" w:cs="Times New Roman"/>
          <w:sz w:val="24"/>
          <w:szCs w:val="24"/>
          <w:highlight w:val="yellow"/>
        </w:rPr>
        <w:t>Возьмите</w:t>
      </w:r>
      <w:r>
        <w:rPr>
          <w:rFonts w:ascii="Times New Roman" w:hAnsi="Times New Roman" w:cs="Times New Roman"/>
          <w:sz w:val="24"/>
          <w:szCs w:val="24"/>
        </w:rPr>
        <w:t xml:space="preserve"> двойной листик в линию, </w:t>
      </w:r>
      <w:r w:rsidRPr="0032431D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sz w:val="24"/>
          <w:szCs w:val="24"/>
        </w:rPr>
        <w:t xml:space="preserve"> сегодняшнее число, вид работы</w:t>
      </w:r>
      <w:r w:rsidRPr="0032431D">
        <w:rPr>
          <w:rFonts w:ascii="Times New Roman" w:hAnsi="Times New Roman" w:cs="Times New Roman"/>
          <w:sz w:val="24"/>
          <w:szCs w:val="24"/>
        </w:rPr>
        <w:t>.</w:t>
      </w:r>
    </w:p>
    <w:p w:rsidR="0068405A" w:rsidRDefault="0068405A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Default="0068405A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</w:t>
      </w:r>
      <w:r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68405A" w:rsidRDefault="0068405A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86DAE">
        <w:rPr>
          <w:rFonts w:ascii="Times New Roman" w:hAnsi="Times New Roman" w:cs="Times New Roman"/>
          <w:b/>
          <w:color w:val="FF0000"/>
          <w:sz w:val="24"/>
          <w:szCs w:val="24"/>
        </w:rPr>
        <w:t>Контрольн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ое сочинение № 3</w:t>
      </w:r>
    </w:p>
    <w:p w:rsidR="0068405A" w:rsidRPr="00DE4021" w:rsidRDefault="0068405A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C7A1D" w:rsidRDefault="000D1124" w:rsidP="000D1124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D1124">
        <w:rPr>
          <w:rFonts w:ascii="Times New Roman" w:hAnsi="Times New Roman" w:cs="Times New Roman"/>
          <w:b/>
          <w:sz w:val="24"/>
          <w:szCs w:val="24"/>
        </w:rPr>
        <w:t>Постановка учебного задания.</w:t>
      </w:r>
    </w:p>
    <w:p w:rsidR="000D1124" w:rsidRDefault="000D1124" w:rsidP="000D1124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0D1124">
        <w:rPr>
          <w:rFonts w:ascii="Times New Roman" w:hAnsi="Times New Roman" w:cs="Times New Roman"/>
          <w:sz w:val="24"/>
          <w:szCs w:val="24"/>
        </w:rPr>
        <w:t xml:space="preserve">Сегодня на уроке нам нужно будет попытаться ответить на вопрос: «Что помогло </w:t>
      </w:r>
      <w:proofErr w:type="spellStart"/>
      <w:r w:rsidRPr="000D1124">
        <w:rPr>
          <w:rFonts w:ascii="Times New Roman" w:hAnsi="Times New Roman" w:cs="Times New Roman"/>
          <w:sz w:val="24"/>
          <w:szCs w:val="24"/>
        </w:rPr>
        <w:t>Васютке</w:t>
      </w:r>
      <w:proofErr w:type="spellEnd"/>
      <w:r w:rsidRPr="000D1124">
        <w:rPr>
          <w:rFonts w:ascii="Times New Roman" w:hAnsi="Times New Roman" w:cs="Times New Roman"/>
          <w:sz w:val="24"/>
          <w:szCs w:val="24"/>
        </w:rPr>
        <w:t xml:space="preserve"> выжить в тайге» в рассказе </w:t>
      </w:r>
      <w:proofErr w:type="spellStart"/>
      <w:r w:rsidRPr="000D1124">
        <w:rPr>
          <w:rFonts w:ascii="Times New Roman" w:hAnsi="Times New Roman" w:cs="Times New Roman"/>
          <w:sz w:val="24"/>
          <w:szCs w:val="24"/>
        </w:rPr>
        <w:t>В.П.Астафьева</w:t>
      </w:r>
      <w:proofErr w:type="spellEnd"/>
      <w:r w:rsidRPr="000D1124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0D1124">
        <w:rPr>
          <w:rFonts w:ascii="Times New Roman" w:hAnsi="Times New Roman" w:cs="Times New Roman"/>
          <w:sz w:val="24"/>
          <w:szCs w:val="24"/>
        </w:rPr>
        <w:t>Васюткино</w:t>
      </w:r>
      <w:proofErr w:type="spellEnd"/>
      <w:r w:rsidRPr="000D1124">
        <w:rPr>
          <w:rFonts w:ascii="Times New Roman" w:hAnsi="Times New Roman" w:cs="Times New Roman"/>
          <w:sz w:val="24"/>
          <w:szCs w:val="24"/>
        </w:rPr>
        <w:t xml:space="preserve"> озеро». Это и будет темой нашего сочинения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D1124" w:rsidRDefault="000D1124" w:rsidP="000D1124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1" name="Рисунок 1" descr="https://avatars.mds.yandex.net/i?id=81348052e7412b3f87b5884b04547f80-523306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81348052e7412b3f87b5884b04547f80-523306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1124" w:rsidRDefault="000D1124" w:rsidP="000D1124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0D1124" w:rsidRPr="000D1124" w:rsidRDefault="000D1124" w:rsidP="000D1124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 w:rsidRPr="000D1124">
        <w:rPr>
          <w:lang w:val="en-US"/>
        </w:rPr>
        <w:t>III</w:t>
      </w:r>
      <w:r w:rsidRPr="000D1124">
        <w:t xml:space="preserve">. </w:t>
      </w:r>
      <w:r w:rsidRPr="000D1124">
        <w:rPr>
          <w:b/>
          <w:bCs/>
          <w:color w:val="181818"/>
        </w:rPr>
        <w:t>Актуализация знаний. Слово учителя.</w:t>
      </w:r>
    </w:p>
    <w:p w:rsidR="000D1124" w:rsidRDefault="000D1124" w:rsidP="000D1124">
      <w:pPr>
        <w:pStyle w:val="a6"/>
        <w:shd w:val="clear" w:color="auto" w:fill="FFFFFF"/>
        <w:spacing w:before="0" w:beforeAutospacing="0" w:after="0" w:afterAutospacing="0" w:line="315" w:lineRule="atLeast"/>
        <w:rPr>
          <w:color w:val="181818"/>
        </w:rPr>
      </w:pPr>
      <w:r w:rsidRPr="000D1124">
        <w:rPr>
          <w:color w:val="181818"/>
        </w:rPr>
        <w:lastRenderedPageBreak/>
        <w:t>- Начнем мы, пожалуй, с того, что вспомним структуру сочинения - рассуждения. Из каких трех основных частей оно состоит?</w:t>
      </w:r>
    </w:p>
    <w:p w:rsidR="000D1124" w:rsidRDefault="000D1124" w:rsidP="000D1124">
      <w:pPr>
        <w:pStyle w:val="a6"/>
        <w:shd w:val="clear" w:color="auto" w:fill="FFFFFF"/>
        <w:spacing w:before="0" w:beforeAutospacing="0" w:after="0" w:afterAutospacing="0" w:line="315" w:lineRule="atLeast"/>
        <w:rPr>
          <w:color w:val="181818"/>
        </w:rPr>
      </w:pPr>
    </w:p>
    <w:p w:rsidR="009C4321" w:rsidRDefault="00C83CD6" w:rsidP="00C83CD6">
      <w:pPr>
        <w:pStyle w:val="a6"/>
        <w:shd w:val="clear" w:color="auto" w:fill="FFFFFF"/>
        <w:spacing w:before="0" w:beforeAutospacing="0" w:after="0" w:afterAutospacing="0" w:line="315" w:lineRule="atLeast"/>
        <w:jc w:val="center"/>
        <w:rPr>
          <w:rFonts w:ascii="Arial" w:hAnsi="Arial" w:cs="Arial"/>
          <w:color w:val="181818"/>
        </w:rPr>
      </w:pPr>
      <w:r>
        <w:rPr>
          <w:noProof/>
          <w:lang w:val="uk-UA" w:eastAsia="uk-UA"/>
        </w:rPr>
        <w:drawing>
          <wp:inline distT="0" distB="0" distL="0" distR="0">
            <wp:extent cx="3683000" cy="2762250"/>
            <wp:effectExtent l="0" t="0" r="0" b="0"/>
            <wp:docPr id="2" name="Рисунок 2" descr="https://forjobathome.ru/800/600/http/900igr.net/up/datas/69752/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orjobathome.ru/800/600/http/900igr.net/up/datas/69752/01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2618" cy="27619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3CD6" w:rsidRDefault="00C83CD6" w:rsidP="00C83CD6">
      <w:pPr>
        <w:pStyle w:val="a6"/>
        <w:shd w:val="clear" w:color="auto" w:fill="FFFFFF"/>
        <w:spacing w:before="0" w:beforeAutospacing="0" w:after="0" w:afterAutospacing="0" w:line="315" w:lineRule="atLeast"/>
        <w:jc w:val="center"/>
        <w:rPr>
          <w:rFonts w:ascii="Arial" w:hAnsi="Arial" w:cs="Arial"/>
          <w:color w:val="181818"/>
        </w:rPr>
      </w:pPr>
    </w:p>
    <w:p w:rsidR="00447EFA" w:rsidRDefault="00447EFA" w:rsidP="000D1124">
      <w:pPr>
        <w:pStyle w:val="a6"/>
        <w:shd w:val="clear" w:color="auto" w:fill="FFFFFF"/>
        <w:spacing w:before="0" w:beforeAutospacing="0" w:after="0" w:afterAutospacing="0" w:line="315" w:lineRule="atLeast"/>
        <w:rPr>
          <w:b/>
          <w:bCs/>
          <w:color w:val="181818"/>
        </w:rPr>
      </w:pPr>
      <w:r w:rsidRPr="009C4321">
        <w:rPr>
          <w:b/>
          <w:bCs/>
          <w:color w:val="181818"/>
        </w:rPr>
        <w:t>III.</w:t>
      </w:r>
      <w:r>
        <w:rPr>
          <w:b/>
          <w:bCs/>
          <w:color w:val="181818"/>
        </w:rPr>
        <w:t xml:space="preserve"> Подготовка к написанию сочинения.</w:t>
      </w:r>
    </w:p>
    <w:p w:rsidR="00447EFA" w:rsidRDefault="00447EFA" w:rsidP="000D1124">
      <w:pPr>
        <w:pStyle w:val="a6"/>
        <w:shd w:val="clear" w:color="auto" w:fill="FFFFFF"/>
        <w:spacing w:before="0" w:beforeAutospacing="0" w:after="0" w:afterAutospacing="0" w:line="315" w:lineRule="atLeast"/>
        <w:rPr>
          <w:b/>
          <w:bCs/>
          <w:color w:val="181818"/>
        </w:rPr>
      </w:pPr>
    </w:p>
    <w:p w:rsidR="009C4321" w:rsidRPr="009C4321" w:rsidRDefault="009C4321" w:rsidP="000D1124">
      <w:pPr>
        <w:pStyle w:val="a6"/>
        <w:shd w:val="clear" w:color="auto" w:fill="FFFFFF"/>
        <w:spacing w:before="0" w:beforeAutospacing="0" w:after="0" w:afterAutospacing="0" w:line="315" w:lineRule="atLeast"/>
        <w:rPr>
          <w:b/>
          <w:color w:val="181818"/>
          <w:u w:val="single"/>
        </w:rPr>
      </w:pPr>
      <w:r w:rsidRPr="009C4321">
        <w:rPr>
          <w:b/>
          <w:color w:val="181818"/>
          <w:highlight w:val="yellow"/>
          <w:u w:val="single"/>
        </w:rPr>
        <w:t>Слово учителя:</w:t>
      </w:r>
    </w:p>
    <w:p w:rsidR="009C4321" w:rsidRPr="009C4321" w:rsidRDefault="009C4321" w:rsidP="000D1124">
      <w:pPr>
        <w:pStyle w:val="a6"/>
        <w:shd w:val="clear" w:color="auto" w:fill="FFFFFF"/>
        <w:spacing w:before="0" w:beforeAutospacing="0" w:after="0" w:afterAutospacing="0" w:line="315" w:lineRule="atLeast"/>
        <w:rPr>
          <w:color w:val="181818"/>
        </w:rPr>
      </w:pPr>
      <w:r w:rsidRPr="009C4321">
        <w:rPr>
          <w:color w:val="181818"/>
          <w:shd w:val="clear" w:color="auto" w:fill="FFFFFF"/>
        </w:rPr>
        <w:t>А</w:t>
      </w:r>
      <w:r w:rsidRPr="009C4321">
        <w:rPr>
          <w:color w:val="181818"/>
          <w:shd w:val="clear" w:color="auto" w:fill="FFFFFF"/>
        </w:rPr>
        <w:t xml:space="preserve"> теперь давайте последовательно разберемся с каждым структурным элементом в отдельности. </w:t>
      </w:r>
    </w:p>
    <w:p w:rsidR="000D1124" w:rsidRPr="009C4321" w:rsidRDefault="000D1124" w:rsidP="000D1124">
      <w:pPr>
        <w:spacing w:after="0" w:line="360" w:lineRule="auto"/>
        <w:ind w:left="360"/>
        <w:jc w:val="center"/>
        <w:rPr>
          <w:rFonts w:ascii="Bookman Old Style" w:hAnsi="Bookman Old Style" w:cs="Times New Roman"/>
          <w:sz w:val="24"/>
          <w:szCs w:val="24"/>
        </w:rPr>
      </w:pP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315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  <w:sz w:val="27"/>
          <w:szCs w:val="27"/>
        </w:rPr>
        <w:t>Вступление</w:t>
      </w: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  <w:sz w:val="27"/>
          <w:szCs w:val="27"/>
        </w:rPr>
        <w:t>Во вступлении можно сказать несколько слов о писателе, герое, об истории создания произведения, поразмышлять над темой сочинения.</w:t>
      </w:r>
      <w:r>
        <w:rPr>
          <w:b/>
          <w:bCs/>
          <w:i/>
          <w:iCs/>
          <w:color w:val="181818"/>
          <w:sz w:val="27"/>
          <w:szCs w:val="27"/>
        </w:rPr>
        <w:br/>
        <w:t>Эта часть не должна быть объемной. Вступление может состоять из 2-3 предложений.</w:t>
      </w:r>
      <w:r>
        <w:rPr>
          <w:b/>
          <w:bCs/>
          <w:i/>
          <w:iCs/>
          <w:color w:val="181818"/>
          <w:sz w:val="27"/>
          <w:szCs w:val="27"/>
        </w:rPr>
        <w:br/>
        <w:t>Вступление является связующим звеном с основной частью, поэтому важно правильно его закончить. К примеру, логичным завершением вступления будут являться фразы «давайте поговорим об этом» или «давайте разберемся».</w:t>
      </w: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  <w:sz w:val="27"/>
          <w:szCs w:val="27"/>
        </w:rPr>
        <w:t>Небольшое по объему, оно обязательно должно иметь логичный и плавный переход к основной части.</w:t>
      </w:r>
    </w:p>
    <w:p w:rsidR="00594055" w:rsidRDefault="00594055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rFonts w:ascii="Bookman Old Style" w:hAnsi="Bookman Old Style"/>
          <w:lang w:val="ru-RU"/>
        </w:rPr>
      </w:pPr>
    </w:p>
    <w:p w:rsidR="009C4321" w:rsidRDefault="009C4321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  <w:r w:rsidRPr="009C4321">
        <w:rPr>
          <w:lang w:val="ru-RU"/>
        </w:rPr>
        <w:t>-Теперь перейдем к основной части сочинения.</w:t>
      </w:r>
    </w:p>
    <w:p w:rsidR="009C4321" w:rsidRDefault="009C4321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</w:p>
    <w:p w:rsidR="009C4321" w:rsidRDefault="009C4321" w:rsidP="009C4321">
      <w:pPr>
        <w:pStyle w:val="a6"/>
        <w:spacing w:before="0" w:beforeAutospacing="0" w:after="0" w:afterAutospacing="0" w:line="210" w:lineRule="atLeast"/>
        <w:jc w:val="center"/>
      </w:pPr>
      <w:r>
        <w:rPr>
          <w:b/>
          <w:bCs/>
          <w:i/>
          <w:iCs/>
          <w:sz w:val="27"/>
          <w:szCs w:val="27"/>
        </w:rPr>
        <w:t>Основная часть</w:t>
      </w:r>
    </w:p>
    <w:p w:rsidR="009C4321" w:rsidRDefault="009C4321" w:rsidP="009C4321">
      <w:pPr>
        <w:pStyle w:val="a6"/>
        <w:spacing w:before="0" w:beforeAutospacing="0" w:after="0" w:afterAutospacing="0" w:line="210" w:lineRule="atLeast"/>
      </w:pPr>
      <w:r>
        <w:rPr>
          <w:b/>
          <w:bCs/>
          <w:i/>
          <w:iCs/>
          <w:sz w:val="27"/>
          <w:szCs w:val="27"/>
        </w:rPr>
        <w:t>В основной части вам нужно будет выдвинуть тезис, то есть дать четкий ответ на поставленный вопрос, и привести два доказательства из текста художественного произведения.</w:t>
      </w:r>
      <w:r>
        <w:rPr>
          <w:b/>
          <w:bCs/>
          <w:i/>
          <w:iCs/>
          <w:sz w:val="27"/>
          <w:szCs w:val="27"/>
        </w:rPr>
        <w:br/>
        <w:t>По объему эта часть самая большая (2/3 всего сочинения).</w:t>
      </w:r>
      <w:r>
        <w:rPr>
          <w:b/>
          <w:bCs/>
          <w:i/>
          <w:iCs/>
          <w:sz w:val="27"/>
          <w:szCs w:val="27"/>
        </w:rPr>
        <w:br/>
        <w:t>В сочинении вы можете использовать цитаты. Это точные выдержки из текста, которые необходимо взять в кавычки. Если цитата большая, то ее можно сократить, обозначив место пропуска многоточием.</w:t>
      </w:r>
      <w:r>
        <w:rPr>
          <w:b/>
          <w:bCs/>
          <w:i/>
          <w:iCs/>
          <w:sz w:val="27"/>
          <w:szCs w:val="27"/>
        </w:rPr>
        <w:br/>
        <w:t xml:space="preserve">«С высоты она казалась огромным тёмным морем... </w:t>
      </w:r>
      <w:proofErr w:type="spellStart"/>
      <w:r>
        <w:rPr>
          <w:b/>
          <w:bCs/>
          <w:i/>
          <w:iCs/>
          <w:sz w:val="27"/>
          <w:szCs w:val="27"/>
        </w:rPr>
        <w:t>Васютка</w:t>
      </w:r>
      <w:proofErr w:type="spellEnd"/>
      <w:r>
        <w:rPr>
          <w:b/>
          <w:bCs/>
          <w:i/>
          <w:iCs/>
          <w:sz w:val="27"/>
          <w:szCs w:val="27"/>
        </w:rPr>
        <w:t xml:space="preserve"> отыскивал глазами жёлтую полоску </w:t>
      </w:r>
      <w:proofErr w:type="spellStart"/>
      <w:r>
        <w:rPr>
          <w:b/>
          <w:bCs/>
          <w:i/>
          <w:iCs/>
          <w:sz w:val="27"/>
          <w:szCs w:val="27"/>
        </w:rPr>
        <w:t>лиственника</w:t>
      </w:r>
      <w:proofErr w:type="spellEnd"/>
      <w:r>
        <w:rPr>
          <w:b/>
          <w:bCs/>
          <w:i/>
          <w:iCs/>
          <w:sz w:val="27"/>
          <w:szCs w:val="27"/>
        </w:rPr>
        <w:t xml:space="preserve"> среди неподвижного зелёного моря </w:t>
      </w:r>
      <w:r>
        <w:rPr>
          <w:b/>
          <w:bCs/>
          <w:i/>
          <w:iCs/>
          <w:sz w:val="27"/>
          <w:szCs w:val="27"/>
        </w:rPr>
        <w:lastRenderedPageBreak/>
        <w:t xml:space="preserve">(лиственный </w:t>
      </w:r>
      <w:proofErr w:type="spellStart"/>
      <w:proofErr w:type="gramStart"/>
      <w:r>
        <w:rPr>
          <w:b/>
          <w:bCs/>
          <w:i/>
          <w:iCs/>
          <w:sz w:val="27"/>
          <w:szCs w:val="27"/>
        </w:rPr>
        <w:t>л</w:t>
      </w:r>
      <w:proofErr w:type="gramEnd"/>
      <w:r>
        <w:rPr>
          <w:b/>
          <w:bCs/>
          <w:i/>
          <w:iCs/>
          <w:sz w:val="27"/>
          <w:szCs w:val="27"/>
        </w:rPr>
        <w:t>ec</w:t>
      </w:r>
      <w:proofErr w:type="spellEnd"/>
      <w:r>
        <w:rPr>
          <w:b/>
          <w:bCs/>
          <w:i/>
          <w:iCs/>
          <w:sz w:val="27"/>
          <w:szCs w:val="27"/>
        </w:rPr>
        <w:t> обычно тянется по берегам реки), но кругом темнел сплошной хвойник».</w:t>
      </w:r>
    </w:p>
    <w:p w:rsidR="009C4321" w:rsidRDefault="009C4321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</w:p>
    <w:p w:rsidR="009C4321" w:rsidRDefault="009C4321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  <w:r w:rsidRPr="009C4321">
        <w:rPr>
          <w:lang w:val="ru-RU"/>
        </w:rPr>
        <w:t>- В своем сочинении вы должны будете привести не менее двух доказательств, подкрепив их текстом художественного произведения. Обратите внимание на вводные слова, которые п</w:t>
      </w:r>
      <w:r w:rsidR="00447EFA">
        <w:rPr>
          <w:lang w:val="ru-RU"/>
        </w:rPr>
        <w:t>омогут вам в оформлении мыслей.</w:t>
      </w:r>
    </w:p>
    <w:p w:rsidR="009C4321" w:rsidRDefault="009C4321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</w:p>
    <w:p w:rsidR="009C4321" w:rsidRPr="009C4321" w:rsidRDefault="009C4321" w:rsidP="009C4321">
      <w:pPr>
        <w:pStyle w:val="c4"/>
        <w:shd w:val="clear" w:color="auto" w:fill="FFFFFF"/>
        <w:spacing w:before="0" w:beforeAutospacing="0" w:after="0"/>
        <w:rPr>
          <w:lang w:val="ru-RU"/>
        </w:rPr>
      </w:pPr>
      <w:r w:rsidRPr="009C4321">
        <w:rPr>
          <w:lang w:val="ru-RU"/>
        </w:rPr>
        <w:t xml:space="preserve">1) </w:t>
      </w:r>
      <w:proofErr w:type="gramStart"/>
      <w:r w:rsidRPr="009C4321">
        <w:rPr>
          <w:lang w:val="ru-RU"/>
        </w:rPr>
        <w:t>во</w:t>
      </w:r>
      <w:proofErr w:type="gramEnd"/>
      <w:r w:rsidRPr="009C4321">
        <w:rPr>
          <w:lang w:val="ru-RU"/>
        </w:rPr>
        <w:t>- первых, …</w:t>
      </w:r>
    </w:p>
    <w:p w:rsidR="009C4321" w:rsidRPr="009C4321" w:rsidRDefault="009C4321" w:rsidP="009C4321">
      <w:pPr>
        <w:pStyle w:val="c4"/>
        <w:shd w:val="clear" w:color="auto" w:fill="FFFFFF"/>
        <w:spacing w:before="0" w:beforeAutospacing="0" w:after="0"/>
        <w:rPr>
          <w:lang w:val="ru-RU"/>
        </w:rPr>
      </w:pPr>
      <w:r w:rsidRPr="009C4321">
        <w:rPr>
          <w:lang w:val="ru-RU"/>
        </w:rPr>
        <w:t>2) во-вторых, …</w:t>
      </w:r>
    </w:p>
    <w:p w:rsidR="009C4321" w:rsidRPr="009C4321" w:rsidRDefault="009C4321" w:rsidP="009C4321">
      <w:pPr>
        <w:pStyle w:val="c4"/>
        <w:shd w:val="clear" w:color="auto" w:fill="FFFFFF"/>
        <w:spacing w:before="0" w:beforeAutospacing="0" w:after="0"/>
        <w:rPr>
          <w:lang w:val="ru-RU"/>
        </w:rPr>
      </w:pPr>
      <w:r w:rsidRPr="009C4321">
        <w:rPr>
          <w:lang w:val="ru-RU"/>
        </w:rPr>
        <w:t>3) например,…</w:t>
      </w:r>
    </w:p>
    <w:p w:rsidR="009C4321" w:rsidRPr="009C4321" w:rsidRDefault="009C4321" w:rsidP="009C4321">
      <w:pPr>
        <w:pStyle w:val="c4"/>
        <w:shd w:val="clear" w:color="auto" w:fill="FFFFFF"/>
        <w:spacing w:before="0" w:beforeAutospacing="0" w:after="0"/>
        <w:rPr>
          <w:lang w:val="ru-RU"/>
        </w:rPr>
      </w:pPr>
      <w:r w:rsidRPr="009C4321">
        <w:rPr>
          <w:lang w:val="ru-RU"/>
        </w:rPr>
        <w:t>4) к примеру,…</w:t>
      </w:r>
    </w:p>
    <w:p w:rsidR="009C4321" w:rsidRPr="009C4321" w:rsidRDefault="009C4321" w:rsidP="009C4321">
      <w:pPr>
        <w:pStyle w:val="c4"/>
        <w:shd w:val="clear" w:color="auto" w:fill="FFFFFF"/>
        <w:spacing w:before="0" w:beforeAutospacing="0" w:after="0"/>
        <w:rPr>
          <w:lang w:val="ru-RU"/>
        </w:rPr>
      </w:pPr>
      <w:r w:rsidRPr="009C4321">
        <w:rPr>
          <w:lang w:val="ru-RU"/>
        </w:rPr>
        <w:t>5) на мой взгляд,…</w:t>
      </w:r>
    </w:p>
    <w:p w:rsidR="009C4321" w:rsidRPr="009C4321" w:rsidRDefault="009C4321" w:rsidP="009C4321">
      <w:pPr>
        <w:pStyle w:val="c4"/>
        <w:shd w:val="clear" w:color="auto" w:fill="FFFFFF"/>
        <w:spacing w:before="0" w:beforeAutospacing="0" w:after="0"/>
        <w:rPr>
          <w:lang w:val="ru-RU"/>
        </w:rPr>
      </w:pPr>
      <w:r w:rsidRPr="009C4321">
        <w:rPr>
          <w:lang w:val="ru-RU"/>
        </w:rPr>
        <w:t>6) я считаю,…</w:t>
      </w:r>
    </w:p>
    <w:p w:rsidR="009C4321" w:rsidRDefault="009C4321" w:rsidP="009C432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  <w:r w:rsidRPr="009C4321">
        <w:rPr>
          <w:lang w:val="ru-RU"/>
        </w:rPr>
        <w:t>7) как мне кажется,…и другие</w:t>
      </w:r>
    </w:p>
    <w:p w:rsidR="009C4321" w:rsidRDefault="009C4321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>- И заканчивается любое сочинени</w:t>
      </w:r>
      <w:r>
        <w:rPr>
          <w:color w:val="181818"/>
          <w:sz w:val="27"/>
          <w:szCs w:val="27"/>
        </w:rPr>
        <w:t>е заключением.</w:t>
      </w: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i/>
          <w:iCs/>
          <w:color w:val="181818"/>
          <w:sz w:val="27"/>
          <w:szCs w:val="27"/>
        </w:rPr>
      </w:pP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  <w:sz w:val="27"/>
          <w:szCs w:val="27"/>
        </w:rPr>
        <w:t>Заключение</w:t>
      </w: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i/>
          <w:iCs/>
          <w:color w:val="181818"/>
          <w:sz w:val="27"/>
          <w:szCs w:val="27"/>
        </w:rPr>
        <w:t>Целью заключительной части является подведение итога. Нужно подтвердить те аргументы, которые вы привели в основной части. Заключение во многом повторяет вступление.</w:t>
      </w:r>
      <w:r>
        <w:rPr>
          <w:b/>
          <w:bCs/>
          <w:i/>
          <w:iCs/>
          <w:color w:val="181818"/>
          <w:sz w:val="27"/>
          <w:szCs w:val="27"/>
        </w:rPr>
        <w:br/>
        <w:t>Как и вступление, заключение не должно превышать объема основной части. Для концовки достаточно использовать несколько предложений.</w:t>
      </w:r>
    </w:p>
    <w:p w:rsidR="009C4321" w:rsidRDefault="009C4321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  <w:sz w:val="27"/>
          <w:szCs w:val="27"/>
        </w:rPr>
        <w:t xml:space="preserve">- Здесь у нас тоже будут слова-помощники, без которых иногда просто невозможно обойтись в сочинении. </w:t>
      </w: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9C4321" w:rsidRDefault="009C4321" w:rsidP="009C4321">
      <w:pPr>
        <w:pStyle w:val="a6"/>
        <w:shd w:val="clear" w:color="auto" w:fill="FFFFFF"/>
        <w:spacing w:before="0" w:beforeAutospacing="0" w:after="0" w:afterAutospacing="0" w:line="315" w:lineRule="atLeast"/>
        <w:rPr>
          <w:b/>
          <w:bCs/>
          <w:i/>
          <w:iCs/>
          <w:color w:val="181818"/>
          <w:sz w:val="27"/>
          <w:szCs w:val="27"/>
        </w:rPr>
      </w:pPr>
      <w:r>
        <w:rPr>
          <w:b/>
          <w:bCs/>
          <w:i/>
          <w:iCs/>
          <w:color w:val="181818"/>
          <w:sz w:val="27"/>
          <w:szCs w:val="27"/>
        </w:rPr>
        <w:t>1) следовательно, …</w:t>
      </w:r>
      <w:r>
        <w:rPr>
          <w:b/>
          <w:bCs/>
          <w:i/>
          <w:iCs/>
          <w:color w:val="181818"/>
          <w:sz w:val="27"/>
          <w:szCs w:val="27"/>
        </w:rPr>
        <w:br/>
        <w:t>2) итак, …</w:t>
      </w:r>
      <w:r>
        <w:rPr>
          <w:b/>
          <w:bCs/>
          <w:i/>
          <w:iCs/>
          <w:color w:val="181818"/>
          <w:sz w:val="27"/>
          <w:szCs w:val="27"/>
        </w:rPr>
        <w:br/>
        <w:t>3) таким образом, …</w:t>
      </w:r>
      <w:r>
        <w:rPr>
          <w:b/>
          <w:bCs/>
          <w:i/>
          <w:iCs/>
          <w:color w:val="181818"/>
          <w:sz w:val="27"/>
          <w:szCs w:val="27"/>
        </w:rPr>
        <w:br/>
        <w:t>4) в общем, …</w:t>
      </w:r>
      <w:r>
        <w:rPr>
          <w:b/>
          <w:bCs/>
          <w:i/>
          <w:iCs/>
          <w:color w:val="181818"/>
          <w:sz w:val="27"/>
          <w:szCs w:val="27"/>
        </w:rPr>
        <w:br/>
        <w:t>5) действительно,…</w:t>
      </w:r>
    </w:p>
    <w:p w:rsidR="00C83CD6" w:rsidRDefault="00C83CD6" w:rsidP="009C4321">
      <w:pPr>
        <w:pStyle w:val="a6"/>
        <w:shd w:val="clear" w:color="auto" w:fill="FFFFFF"/>
        <w:spacing w:before="0" w:beforeAutospacing="0" w:after="0" w:afterAutospacing="0" w:line="315" w:lineRule="atLeast"/>
        <w:rPr>
          <w:b/>
          <w:bCs/>
          <w:i/>
          <w:iCs/>
          <w:color w:val="181818"/>
          <w:sz w:val="27"/>
          <w:szCs w:val="27"/>
        </w:rPr>
      </w:pPr>
    </w:p>
    <w:p w:rsidR="009C4321" w:rsidRDefault="009C4321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</w:p>
    <w:p w:rsidR="00241DFF" w:rsidRDefault="00241DFF" w:rsidP="005C1361">
      <w:pPr>
        <w:pStyle w:val="c4"/>
        <w:shd w:val="clear" w:color="auto" w:fill="FFFFFF"/>
        <w:spacing w:before="0" w:beforeAutospacing="0" w:after="0" w:afterAutospacing="0" w:line="276" w:lineRule="auto"/>
        <w:rPr>
          <w:lang w:val="ru-RU"/>
        </w:rPr>
      </w:pPr>
    </w:p>
    <w:p w:rsidR="00241DFF" w:rsidRDefault="00241DFF" w:rsidP="00C83CD6">
      <w:pPr>
        <w:pStyle w:val="a6"/>
        <w:pBdr>
          <w:top w:val="double" w:sz="12" w:space="1" w:color="auto"/>
          <w:left w:val="double" w:sz="12" w:space="4" w:color="auto"/>
          <w:bottom w:val="double" w:sz="12" w:space="1" w:color="auto"/>
          <w:right w:val="double" w:sz="12" w:space="4" w:color="auto"/>
        </w:pBdr>
        <w:shd w:val="clear" w:color="auto" w:fill="FFFFFF"/>
        <w:spacing w:before="0" w:beforeAutospacing="0" w:after="0" w:afterAutospacing="0" w:line="315" w:lineRule="atLeast"/>
        <w:jc w:val="center"/>
        <w:rPr>
          <w:b/>
          <w:bCs/>
          <w:color w:val="181818"/>
          <w:sz w:val="27"/>
          <w:szCs w:val="27"/>
        </w:rPr>
      </w:pPr>
      <w:r w:rsidRPr="00241DFF">
        <w:rPr>
          <w:b/>
          <w:bCs/>
          <w:color w:val="181818"/>
          <w:sz w:val="27"/>
          <w:szCs w:val="27"/>
          <w:highlight w:val="yellow"/>
        </w:rPr>
        <w:t>Знакомство с эталоном (</w:t>
      </w:r>
      <w:proofErr w:type="spellStart"/>
      <w:r w:rsidRPr="00241DFF">
        <w:rPr>
          <w:b/>
          <w:bCs/>
          <w:color w:val="181818"/>
          <w:sz w:val="27"/>
          <w:szCs w:val="27"/>
          <w:highlight w:val="yellow"/>
        </w:rPr>
        <w:t>т</w:t>
      </w:r>
      <w:proofErr w:type="gramStart"/>
      <w:r w:rsidRPr="00241DFF">
        <w:rPr>
          <w:b/>
          <w:bCs/>
          <w:color w:val="181818"/>
          <w:sz w:val="27"/>
          <w:szCs w:val="27"/>
          <w:highlight w:val="yellow"/>
        </w:rPr>
        <w:t>.е</w:t>
      </w:r>
      <w:proofErr w:type="spellEnd"/>
      <w:proofErr w:type="gramEnd"/>
      <w:r w:rsidRPr="00241DFF">
        <w:rPr>
          <w:b/>
          <w:bCs/>
          <w:color w:val="181818"/>
          <w:sz w:val="27"/>
          <w:szCs w:val="27"/>
          <w:highlight w:val="yellow"/>
        </w:rPr>
        <w:t xml:space="preserve"> образцом сочинения)</w:t>
      </w:r>
    </w:p>
    <w:p w:rsidR="00C83CD6" w:rsidRPr="00241DFF" w:rsidRDefault="00C83CD6" w:rsidP="00C83CD6">
      <w:pPr>
        <w:pStyle w:val="a6"/>
        <w:pBdr>
          <w:top w:val="double" w:sz="12" w:space="1" w:color="auto"/>
          <w:left w:val="double" w:sz="12" w:space="4" w:color="auto"/>
          <w:bottom w:val="double" w:sz="12" w:space="1" w:color="auto"/>
          <w:right w:val="double" w:sz="12" w:space="4" w:color="auto"/>
        </w:pBdr>
        <w:shd w:val="clear" w:color="auto" w:fill="FFFFFF"/>
        <w:spacing w:before="0" w:beforeAutospacing="0" w:after="0" w:afterAutospacing="0" w:line="315" w:lineRule="atLeast"/>
        <w:jc w:val="center"/>
        <w:rPr>
          <w:rFonts w:ascii="Arial" w:hAnsi="Arial" w:cs="Arial"/>
          <w:color w:val="181818"/>
        </w:rPr>
      </w:pPr>
    </w:p>
    <w:p w:rsidR="00241DFF" w:rsidRPr="00C83CD6" w:rsidRDefault="00C83CD6" w:rsidP="00C83CD6">
      <w:pPr>
        <w:pStyle w:val="a6"/>
        <w:pBdr>
          <w:top w:val="double" w:sz="12" w:space="1" w:color="auto"/>
          <w:left w:val="double" w:sz="12" w:space="4" w:color="auto"/>
          <w:bottom w:val="double" w:sz="12" w:space="1" w:color="auto"/>
          <w:right w:val="double" w:sz="12" w:space="4" w:color="auto"/>
        </w:pBdr>
        <w:shd w:val="clear" w:color="auto" w:fill="FFFFFF"/>
        <w:spacing w:before="0" w:beforeAutospacing="0" w:after="0" w:afterAutospacing="0" w:line="315" w:lineRule="atLeast"/>
        <w:jc w:val="both"/>
        <w:rPr>
          <w:color w:val="181818"/>
        </w:rPr>
      </w:pPr>
      <w:r w:rsidRPr="00C83CD6">
        <w:rPr>
          <w:color w:val="181818"/>
        </w:rPr>
        <w:t xml:space="preserve">- </w:t>
      </w:r>
      <w:proofErr w:type="spellStart"/>
      <w:r w:rsidRPr="00C83CD6">
        <w:rPr>
          <w:color w:val="181818"/>
        </w:rPr>
        <w:t>Прочитатйте</w:t>
      </w:r>
      <w:proofErr w:type="spellEnd"/>
      <w:r w:rsidR="00241DFF" w:rsidRPr="00C83CD6">
        <w:rPr>
          <w:color w:val="181818"/>
        </w:rPr>
        <w:t>, как примерно может выглядеть ваше сочинение. Конечно, вы можете взять два других аргумента. Главное, чтобы</w:t>
      </w:r>
      <w:r w:rsidRPr="00C83CD6">
        <w:rPr>
          <w:color w:val="181818"/>
        </w:rPr>
        <w:t xml:space="preserve"> они были подтверждены текстом. </w:t>
      </w:r>
      <w:r w:rsidR="00241DFF" w:rsidRPr="00C83CD6">
        <w:rPr>
          <w:color w:val="181818"/>
        </w:rPr>
        <w:t>Обратите внимание на соотношение между частями сочинения и вводные слова, которые помогают сохранить структуру сочинения-рассуждения.</w:t>
      </w:r>
    </w:p>
    <w:p w:rsidR="00C83CD6" w:rsidRPr="00C83CD6" w:rsidRDefault="00C83CD6" w:rsidP="00C83CD6">
      <w:pPr>
        <w:pStyle w:val="a6"/>
        <w:pBdr>
          <w:top w:val="double" w:sz="12" w:space="1" w:color="auto"/>
          <w:left w:val="double" w:sz="12" w:space="4" w:color="auto"/>
          <w:bottom w:val="double" w:sz="12" w:space="1" w:color="auto"/>
          <w:right w:val="double" w:sz="12" w:space="4" w:color="auto"/>
        </w:pBdr>
        <w:shd w:val="clear" w:color="auto" w:fill="FFFFFF"/>
        <w:spacing w:before="0" w:beforeAutospacing="0" w:after="0" w:afterAutospacing="0" w:line="315" w:lineRule="atLeast"/>
        <w:jc w:val="both"/>
        <w:rPr>
          <w:rFonts w:ascii="Arial" w:hAnsi="Arial" w:cs="Arial"/>
          <w:color w:val="181818"/>
        </w:rPr>
      </w:pPr>
    </w:p>
    <w:p w:rsidR="00241DFF" w:rsidRPr="00C83CD6" w:rsidRDefault="00241DFF" w:rsidP="00C83CD6">
      <w:pPr>
        <w:pStyle w:val="a6"/>
        <w:pBdr>
          <w:top w:val="double" w:sz="12" w:space="1" w:color="auto"/>
          <w:left w:val="double" w:sz="12" w:space="4" w:color="auto"/>
          <w:bottom w:val="double" w:sz="12" w:space="1" w:color="auto"/>
          <w:right w:val="double" w:sz="12" w:space="4" w:color="auto"/>
        </w:pBdr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181818"/>
        </w:rPr>
      </w:pPr>
      <w:proofErr w:type="spellStart"/>
      <w:r w:rsidRPr="00C83CD6">
        <w:rPr>
          <w:b/>
          <w:bCs/>
          <w:i/>
          <w:iCs/>
          <w:color w:val="181818"/>
        </w:rPr>
        <w:lastRenderedPageBreak/>
        <w:t>Васютка</w:t>
      </w:r>
      <w:proofErr w:type="spellEnd"/>
      <w:r w:rsidRPr="00C83CD6">
        <w:rPr>
          <w:b/>
          <w:bCs/>
          <w:i/>
          <w:iCs/>
          <w:color w:val="181818"/>
        </w:rPr>
        <w:t xml:space="preserve"> - главный герой автобиографического рассказа В.П. Астафьева «</w:t>
      </w:r>
      <w:proofErr w:type="spellStart"/>
      <w:r w:rsidRPr="00C83CD6">
        <w:rPr>
          <w:b/>
          <w:bCs/>
          <w:i/>
          <w:iCs/>
          <w:color w:val="181818"/>
        </w:rPr>
        <w:t>Васюткино</w:t>
      </w:r>
      <w:proofErr w:type="spellEnd"/>
      <w:r w:rsidRPr="00C83CD6">
        <w:rPr>
          <w:b/>
          <w:bCs/>
          <w:i/>
          <w:iCs/>
          <w:color w:val="181818"/>
        </w:rPr>
        <w:t xml:space="preserve"> озеро». Тринадцатилетний мальчик в течение пяти дней блуждал один по суровому северному лесу, таящему в себе множество опасностей, и все-таки нашел дорогу к людям. Что же помогло </w:t>
      </w:r>
      <w:proofErr w:type="spellStart"/>
      <w:r w:rsidRPr="00C83CD6">
        <w:rPr>
          <w:b/>
          <w:bCs/>
          <w:i/>
          <w:iCs/>
          <w:color w:val="181818"/>
        </w:rPr>
        <w:t>Васютке</w:t>
      </w:r>
      <w:proofErr w:type="spellEnd"/>
      <w:r w:rsidRPr="00C83CD6">
        <w:rPr>
          <w:b/>
          <w:bCs/>
          <w:i/>
          <w:iCs/>
          <w:color w:val="181818"/>
        </w:rPr>
        <w:t xml:space="preserve"> выжить в тайге?</w:t>
      </w:r>
    </w:p>
    <w:p w:rsidR="00241DFF" w:rsidRPr="00C83CD6" w:rsidRDefault="00241DFF" w:rsidP="00C83CD6">
      <w:pPr>
        <w:pStyle w:val="a6"/>
        <w:pBdr>
          <w:top w:val="double" w:sz="12" w:space="1" w:color="auto"/>
          <w:left w:val="double" w:sz="12" w:space="4" w:color="auto"/>
          <w:bottom w:val="double" w:sz="12" w:space="1" w:color="auto"/>
          <w:right w:val="double" w:sz="12" w:space="4" w:color="auto"/>
        </w:pBdr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181818"/>
        </w:rPr>
      </w:pPr>
      <w:r w:rsidRPr="00C83CD6">
        <w:rPr>
          <w:b/>
          <w:bCs/>
          <w:i/>
          <w:iCs/>
          <w:color w:val="181818"/>
        </w:rPr>
        <w:t xml:space="preserve">Я считаю, что </w:t>
      </w:r>
      <w:proofErr w:type="spellStart"/>
      <w:r w:rsidRPr="00C83CD6">
        <w:rPr>
          <w:b/>
          <w:bCs/>
          <w:i/>
          <w:iCs/>
          <w:color w:val="181818"/>
        </w:rPr>
        <w:t>Васютка</w:t>
      </w:r>
      <w:proofErr w:type="spellEnd"/>
      <w:r w:rsidRPr="00C83CD6">
        <w:rPr>
          <w:b/>
          <w:bCs/>
          <w:i/>
          <w:iCs/>
          <w:color w:val="181818"/>
        </w:rPr>
        <w:t xml:space="preserve"> смог выжить в тайге благодаря знаниям и своему характеру.</w:t>
      </w:r>
    </w:p>
    <w:p w:rsidR="00241DFF" w:rsidRPr="00C83CD6" w:rsidRDefault="00241DFF" w:rsidP="00C83CD6">
      <w:pPr>
        <w:pStyle w:val="a6"/>
        <w:pBdr>
          <w:top w:val="double" w:sz="12" w:space="1" w:color="auto"/>
          <w:left w:val="double" w:sz="12" w:space="4" w:color="auto"/>
          <w:bottom w:val="double" w:sz="12" w:space="1" w:color="auto"/>
          <w:right w:val="double" w:sz="12" w:space="4" w:color="auto"/>
        </w:pBdr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181818"/>
        </w:rPr>
      </w:pPr>
      <w:r w:rsidRPr="00C83CD6">
        <w:rPr>
          <w:b/>
          <w:bCs/>
          <w:i/>
          <w:iCs/>
          <w:color w:val="181818"/>
        </w:rPr>
        <w:t xml:space="preserve">Во-первых, решающую роль сыграло знание мальчиком правил поведения в тайге. Все </w:t>
      </w:r>
      <w:proofErr w:type="gramStart"/>
      <w:r w:rsidRPr="00C83CD6">
        <w:rPr>
          <w:b/>
          <w:bCs/>
          <w:i/>
          <w:iCs/>
          <w:color w:val="181818"/>
        </w:rPr>
        <w:t>лето</w:t>
      </w:r>
      <w:proofErr w:type="gramEnd"/>
      <w:r w:rsidRPr="00C83CD6">
        <w:rPr>
          <w:b/>
          <w:bCs/>
          <w:i/>
          <w:iCs/>
          <w:color w:val="181818"/>
        </w:rPr>
        <w:t xml:space="preserve"> проводя с рыбаками на промысле, </w:t>
      </w:r>
      <w:proofErr w:type="spellStart"/>
      <w:r w:rsidRPr="00C83CD6">
        <w:rPr>
          <w:b/>
          <w:bCs/>
          <w:i/>
          <w:iCs/>
          <w:color w:val="181818"/>
        </w:rPr>
        <w:t>Васютка</w:t>
      </w:r>
      <w:proofErr w:type="spellEnd"/>
      <w:r w:rsidRPr="00C83CD6">
        <w:rPr>
          <w:b/>
          <w:bCs/>
          <w:i/>
          <w:iCs/>
          <w:color w:val="181818"/>
        </w:rPr>
        <w:t xml:space="preserve"> знал, как приготовить еду на огне и устроить место для ночлега. Сориентировавшись по мху на деревьях, он смог выбрать правильное направление движения. По типу леса подросток нашел реку, а по закату определил предстоящую погоду. Не зная, сколько дней ему придется провести в лесу, </w:t>
      </w:r>
      <w:proofErr w:type="spellStart"/>
      <w:r w:rsidRPr="00C83CD6">
        <w:rPr>
          <w:b/>
          <w:bCs/>
          <w:i/>
          <w:iCs/>
          <w:color w:val="181818"/>
        </w:rPr>
        <w:t>Васютка</w:t>
      </w:r>
      <w:proofErr w:type="spellEnd"/>
      <w:r w:rsidRPr="00C83CD6">
        <w:rPr>
          <w:b/>
          <w:bCs/>
          <w:i/>
          <w:iCs/>
          <w:color w:val="181818"/>
        </w:rPr>
        <w:t xml:space="preserve"> предусмотрительно экономил еду, патроны, спички.</w:t>
      </w:r>
    </w:p>
    <w:p w:rsidR="00241DFF" w:rsidRPr="00C83CD6" w:rsidRDefault="00241DFF" w:rsidP="00C83CD6">
      <w:pPr>
        <w:pStyle w:val="a6"/>
        <w:pBdr>
          <w:top w:val="double" w:sz="12" w:space="1" w:color="auto"/>
          <w:left w:val="double" w:sz="12" w:space="4" w:color="auto"/>
          <w:bottom w:val="double" w:sz="12" w:space="1" w:color="auto"/>
          <w:right w:val="double" w:sz="12" w:space="4" w:color="auto"/>
        </w:pBdr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181818"/>
        </w:rPr>
      </w:pPr>
      <w:r w:rsidRPr="00C83CD6">
        <w:rPr>
          <w:b/>
          <w:bCs/>
          <w:i/>
          <w:iCs/>
          <w:color w:val="181818"/>
        </w:rPr>
        <w:t xml:space="preserve">Во-вторых, большое значение в спасении </w:t>
      </w:r>
      <w:proofErr w:type="spellStart"/>
      <w:r w:rsidRPr="00C83CD6">
        <w:rPr>
          <w:b/>
          <w:bCs/>
          <w:i/>
          <w:iCs/>
          <w:color w:val="181818"/>
        </w:rPr>
        <w:t>Васютки</w:t>
      </w:r>
      <w:proofErr w:type="spellEnd"/>
      <w:r w:rsidRPr="00C83CD6">
        <w:rPr>
          <w:b/>
          <w:bCs/>
          <w:i/>
          <w:iCs/>
          <w:color w:val="181818"/>
        </w:rPr>
        <w:t xml:space="preserve"> имели его личные качества: смелость и упорство в достижении цели. Безусловно, бывали моменты, когда ему хотелось плакать от отчаяния и страха. Но мальчик смог перебороть себя, не поддаться панике, вспомнив слова отца и деда, что «тайга хлипких не любит». </w:t>
      </w:r>
      <w:proofErr w:type="spellStart"/>
      <w:r w:rsidRPr="00C83CD6">
        <w:rPr>
          <w:b/>
          <w:bCs/>
          <w:i/>
          <w:iCs/>
          <w:color w:val="181818"/>
        </w:rPr>
        <w:t>Васютка</w:t>
      </w:r>
      <w:proofErr w:type="spellEnd"/>
      <w:r w:rsidRPr="00C83CD6">
        <w:rPr>
          <w:b/>
          <w:bCs/>
          <w:i/>
          <w:iCs/>
          <w:color w:val="181818"/>
        </w:rPr>
        <w:t xml:space="preserve"> понимал, что помощи ему ждать неоткуда, нужно рассчитывать только на свои силы, поэтому, собрав всю свою волю в кулак, все время шел вперед и вперед.</w:t>
      </w:r>
    </w:p>
    <w:p w:rsidR="00241DFF" w:rsidRPr="00C83CD6" w:rsidRDefault="00241DFF" w:rsidP="00C83CD6">
      <w:pPr>
        <w:pStyle w:val="a6"/>
        <w:pBdr>
          <w:top w:val="double" w:sz="12" w:space="1" w:color="auto"/>
          <w:left w:val="double" w:sz="12" w:space="4" w:color="auto"/>
          <w:bottom w:val="double" w:sz="12" w:space="1" w:color="auto"/>
          <w:right w:val="double" w:sz="12" w:space="4" w:color="auto"/>
        </w:pBdr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181818"/>
        </w:rPr>
      </w:pPr>
      <w:r w:rsidRPr="00C83CD6">
        <w:rPr>
          <w:b/>
          <w:bCs/>
          <w:i/>
          <w:iCs/>
          <w:color w:val="181818"/>
        </w:rPr>
        <w:t xml:space="preserve">Таким образом, я считаю, что </w:t>
      </w:r>
      <w:proofErr w:type="spellStart"/>
      <w:r w:rsidRPr="00C83CD6">
        <w:rPr>
          <w:b/>
          <w:bCs/>
          <w:i/>
          <w:iCs/>
          <w:color w:val="181818"/>
        </w:rPr>
        <w:t>Васютка</w:t>
      </w:r>
      <w:proofErr w:type="spellEnd"/>
      <w:r w:rsidRPr="00C83CD6">
        <w:rPr>
          <w:b/>
          <w:bCs/>
          <w:i/>
          <w:iCs/>
          <w:color w:val="181818"/>
        </w:rPr>
        <w:t xml:space="preserve"> выжил в тайге благодаря своим личным качествам. Можно только восхищаться умом, выдержкой и самообладанием подростка, на долю которого выпало такое серьезное жизненное испытание. Но </w:t>
      </w:r>
      <w:proofErr w:type="spellStart"/>
      <w:r w:rsidRPr="00C83CD6">
        <w:rPr>
          <w:b/>
          <w:bCs/>
          <w:i/>
          <w:iCs/>
          <w:color w:val="181818"/>
        </w:rPr>
        <w:t>Васютка</w:t>
      </w:r>
      <w:proofErr w:type="spellEnd"/>
      <w:r w:rsidRPr="00C83CD6">
        <w:rPr>
          <w:b/>
          <w:bCs/>
          <w:i/>
          <w:iCs/>
          <w:color w:val="181818"/>
        </w:rPr>
        <w:t xml:space="preserve"> с честью выдержал эту проверку, доказав всем, что порой тринадцатилетний мальчик может сделать то, что не всякому взрослому человеку под силу. Я считаю его настоящим героем!</w:t>
      </w:r>
    </w:p>
    <w:p w:rsidR="00C83CD6" w:rsidRDefault="00C83CD6" w:rsidP="00C83CD6">
      <w:pPr>
        <w:pStyle w:val="a6"/>
        <w:shd w:val="clear" w:color="auto" w:fill="FFFFFF"/>
        <w:spacing w:before="0" w:beforeAutospacing="0" w:after="0" w:afterAutospacing="0" w:line="315" w:lineRule="atLeast"/>
      </w:pPr>
      <w:r>
        <w:t xml:space="preserve"> </w:t>
      </w:r>
    </w:p>
    <w:p w:rsidR="00C83CD6" w:rsidRPr="00C83CD6" w:rsidRDefault="00ED38E4" w:rsidP="00C83CD6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  <w:r>
        <w:rPr>
          <w:b/>
          <w:bCs/>
          <w:color w:val="181818"/>
          <w:lang w:val="en-US"/>
        </w:rPr>
        <w:t>IV</w:t>
      </w:r>
      <w:r w:rsidRPr="00ED38E4">
        <w:rPr>
          <w:b/>
          <w:bCs/>
          <w:color w:val="181818"/>
        </w:rPr>
        <w:t xml:space="preserve">. </w:t>
      </w:r>
      <w:r w:rsidR="00C83CD6" w:rsidRPr="00C83CD6">
        <w:rPr>
          <w:b/>
          <w:bCs/>
          <w:color w:val="181818"/>
        </w:rPr>
        <w:t>Домашнее задание.</w:t>
      </w:r>
    </w:p>
    <w:p w:rsidR="00C83CD6" w:rsidRDefault="00ED38E4" w:rsidP="00C83CD6">
      <w:pPr>
        <w:pStyle w:val="a6"/>
        <w:shd w:val="clear" w:color="auto" w:fill="FFFFFF"/>
        <w:spacing w:before="0" w:beforeAutospacing="0" w:after="0" w:afterAutospacing="0" w:line="315" w:lineRule="atLeast"/>
      </w:pPr>
      <w:r>
        <w:rPr>
          <w:color w:val="181818"/>
        </w:rPr>
        <w:t xml:space="preserve">- Напишите сочинение </w:t>
      </w:r>
      <w:r w:rsidR="00C83CD6" w:rsidRPr="00C83CD6">
        <w:rPr>
          <w:color w:val="181818"/>
        </w:rPr>
        <w:t xml:space="preserve">к рассказу </w:t>
      </w:r>
      <w:proofErr w:type="spellStart"/>
      <w:r w:rsidR="00C83CD6" w:rsidRPr="00C83CD6">
        <w:rPr>
          <w:color w:val="181818"/>
        </w:rPr>
        <w:t>В</w:t>
      </w:r>
      <w:r>
        <w:rPr>
          <w:color w:val="181818"/>
        </w:rPr>
        <w:t>.П.Астафьева</w:t>
      </w:r>
      <w:proofErr w:type="spellEnd"/>
      <w:r>
        <w:rPr>
          <w:color w:val="181818"/>
        </w:rPr>
        <w:t xml:space="preserve"> «</w:t>
      </w:r>
      <w:proofErr w:type="spellStart"/>
      <w:r>
        <w:rPr>
          <w:color w:val="181818"/>
        </w:rPr>
        <w:t>Васюткино</w:t>
      </w:r>
      <w:proofErr w:type="spellEnd"/>
      <w:r>
        <w:rPr>
          <w:color w:val="181818"/>
        </w:rPr>
        <w:t xml:space="preserve"> озеро» на тему </w:t>
      </w:r>
      <w:r w:rsidRPr="000D1124">
        <w:t xml:space="preserve">«Что помогло </w:t>
      </w:r>
      <w:proofErr w:type="spellStart"/>
      <w:r w:rsidRPr="000D1124">
        <w:t>Васютке</w:t>
      </w:r>
      <w:proofErr w:type="spellEnd"/>
      <w:r w:rsidRPr="000D1124">
        <w:t xml:space="preserve"> выжить в тайге»</w:t>
      </w:r>
    </w:p>
    <w:p w:rsidR="00ED38E4" w:rsidRDefault="00ED38E4" w:rsidP="00C83CD6">
      <w:pPr>
        <w:pStyle w:val="a6"/>
        <w:shd w:val="clear" w:color="auto" w:fill="FFFFFF"/>
        <w:spacing w:before="0" w:beforeAutospacing="0" w:after="0" w:afterAutospacing="0" w:line="315" w:lineRule="atLeast"/>
      </w:pPr>
    </w:p>
    <w:p w:rsidR="00ED38E4" w:rsidRPr="00C83CD6" w:rsidRDefault="00ED38E4" w:rsidP="00ED38E4">
      <w:pPr>
        <w:pStyle w:val="a6"/>
        <w:shd w:val="clear" w:color="auto" w:fill="FFFFFF"/>
        <w:spacing w:before="0" w:beforeAutospacing="0" w:after="0" w:afterAutospacing="0" w:line="315" w:lineRule="atLeast"/>
        <w:jc w:val="center"/>
        <w:rPr>
          <w:rFonts w:ascii="Arial" w:hAnsi="Arial" w:cs="Arial"/>
          <w:color w:val="181818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3" name="Рисунок 3" descr="https://avatars.mds.yandex.net/i?id=7af34aeffd6609149b1ab547466ab39f-429000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7af34aeffd6609149b1ab547466ab39f-429000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83CD6" w:rsidRPr="00C83CD6" w:rsidRDefault="00C83CD6" w:rsidP="00C83CD6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</w:rPr>
      </w:pPr>
    </w:p>
    <w:p w:rsidR="00C83CD6" w:rsidRPr="00C83CD6" w:rsidRDefault="00C83CD6" w:rsidP="00C83CD6">
      <w:pPr>
        <w:pStyle w:val="c4"/>
        <w:shd w:val="clear" w:color="auto" w:fill="FFFFFF"/>
        <w:spacing w:before="0" w:beforeAutospacing="0" w:after="0" w:afterAutospacing="0" w:line="276" w:lineRule="auto"/>
        <w:jc w:val="both"/>
        <w:rPr>
          <w:lang w:val="ru-RU"/>
        </w:rPr>
      </w:pPr>
    </w:p>
    <w:sectPr w:rsidR="00C83CD6" w:rsidRPr="00C83CD6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12"/>
  </w:num>
  <w:num w:numId="7">
    <w:abstractNumId w:val="8"/>
  </w:num>
  <w:num w:numId="8">
    <w:abstractNumId w:val="6"/>
  </w:num>
  <w:num w:numId="9">
    <w:abstractNumId w:val="11"/>
  </w:num>
  <w:num w:numId="10">
    <w:abstractNumId w:val="4"/>
  </w:num>
  <w:num w:numId="11">
    <w:abstractNumId w:val="10"/>
  </w:num>
  <w:num w:numId="12">
    <w:abstractNumId w:val="14"/>
  </w:num>
  <w:num w:numId="13">
    <w:abstractNumId w:val="15"/>
  </w:num>
  <w:num w:numId="14">
    <w:abstractNumId w:val="13"/>
  </w:num>
  <w:num w:numId="15">
    <w:abstractNumId w:val="9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1124"/>
    <w:rsid w:val="00241DFF"/>
    <w:rsid w:val="002A71EB"/>
    <w:rsid w:val="003778C0"/>
    <w:rsid w:val="003A3FA6"/>
    <w:rsid w:val="003D79B7"/>
    <w:rsid w:val="00441067"/>
    <w:rsid w:val="00447EFA"/>
    <w:rsid w:val="004734AE"/>
    <w:rsid w:val="004E7A3E"/>
    <w:rsid w:val="00504404"/>
    <w:rsid w:val="00594055"/>
    <w:rsid w:val="005B7FC7"/>
    <w:rsid w:val="005C1361"/>
    <w:rsid w:val="00676410"/>
    <w:rsid w:val="0068405A"/>
    <w:rsid w:val="00750B1B"/>
    <w:rsid w:val="00801703"/>
    <w:rsid w:val="008E46BC"/>
    <w:rsid w:val="00934ECE"/>
    <w:rsid w:val="00982E5F"/>
    <w:rsid w:val="009C4321"/>
    <w:rsid w:val="00A6243F"/>
    <w:rsid w:val="00B4179E"/>
    <w:rsid w:val="00B90017"/>
    <w:rsid w:val="00C60488"/>
    <w:rsid w:val="00C83CD6"/>
    <w:rsid w:val="00CA3F78"/>
    <w:rsid w:val="00D06941"/>
    <w:rsid w:val="00DE4021"/>
    <w:rsid w:val="00E03B50"/>
    <w:rsid w:val="00E552F5"/>
    <w:rsid w:val="00E70AA7"/>
    <w:rsid w:val="00EC7A1D"/>
    <w:rsid w:val="00ED38E4"/>
    <w:rsid w:val="00F44F1E"/>
    <w:rsid w:val="00F55527"/>
    <w:rsid w:val="00F63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3393</Words>
  <Characters>1935</Characters>
  <Application>Microsoft Office Word</Application>
  <DocSecurity>0</DocSecurity>
  <Lines>16</Lines>
  <Paragraphs>10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38</cp:revision>
  <dcterms:created xsi:type="dcterms:W3CDTF">2022-03-24T05:58:00Z</dcterms:created>
  <dcterms:modified xsi:type="dcterms:W3CDTF">2022-04-13T06:21:00Z</dcterms:modified>
</cp:coreProperties>
</file>