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344282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5 класс      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2</w:t>
      </w:r>
      <w:r w:rsidR="00344282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8337B1">
        <w:rPr>
          <w:rFonts w:ascii="Times New Roman" w:hAnsi="Times New Roman" w:cs="Times New Roman"/>
          <w:b/>
          <w:bCs/>
          <w:sz w:val="24"/>
          <w:szCs w:val="24"/>
        </w:rPr>
        <w:t>.04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C379A0" w:rsidRDefault="00C379A0" w:rsidP="00C379A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379A0" w:rsidRPr="00344282" w:rsidRDefault="00C379A0" w:rsidP="0034428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344282" w:rsidRPr="00344282">
        <w:rPr>
          <w:rFonts w:ascii="Times New Roman" w:hAnsi="Times New Roman" w:cs="Times New Roman"/>
          <w:b/>
          <w:bCs/>
          <w:sz w:val="24"/>
          <w:szCs w:val="24"/>
        </w:rPr>
        <w:t>Подцарство</w:t>
      </w:r>
      <w:proofErr w:type="spellEnd"/>
      <w:r w:rsidR="00344282" w:rsidRPr="00344282">
        <w:rPr>
          <w:rFonts w:ascii="Times New Roman" w:hAnsi="Times New Roman" w:cs="Times New Roman"/>
          <w:b/>
          <w:bCs/>
          <w:sz w:val="24"/>
          <w:szCs w:val="24"/>
        </w:rPr>
        <w:t xml:space="preserve"> Одноклеточные.</w:t>
      </w:r>
    </w:p>
    <w:p w:rsidR="00C379A0" w:rsidRPr="00602014" w:rsidRDefault="00C379A0" w:rsidP="00C379A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44282" w:rsidRPr="00344282">
        <w:rPr>
          <w:rFonts w:ascii="Times New Roman" w:hAnsi="Times New Roman" w:cs="Times New Roman"/>
          <w:bCs/>
          <w:sz w:val="24"/>
          <w:szCs w:val="24"/>
        </w:rPr>
        <w:t xml:space="preserve">изучить общие признаки простейших и характерные признаки </w:t>
      </w:r>
      <w:proofErr w:type="spellStart"/>
      <w:r w:rsidR="00344282" w:rsidRPr="00344282">
        <w:rPr>
          <w:rFonts w:ascii="Times New Roman" w:hAnsi="Times New Roman" w:cs="Times New Roman"/>
          <w:bCs/>
          <w:sz w:val="24"/>
          <w:szCs w:val="24"/>
        </w:rPr>
        <w:t>подцарства</w:t>
      </w:r>
      <w:proofErr w:type="spellEnd"/>
      <w:r w:rsidR="00344282" w:rsidRPr="00344282">
        <w:rPr>
          <w:rFonts w:ascii="Times New Roman" w:hAnsi="Times New Roman" w:cs="Times New Roman"/>
          <w:bCs/>
          <w:sz w:val="24"/>
          <w:szCs w:val="24"/>
        </w:rPr>
        <w:t xml:space="preserve"> Одноклеточные.</w:t>
      </w:r>
    </w:p>
    <w:p w:rsidR="00C379A0" w:rsidRDefault="00C379A0" w:rsidP="00C379A0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C379A0" w:rsidRDefault="00C379A0" w:rsidP="00C379A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C379A0" w:rsidRDefault="00C379A0" w:rsidP="00C379A0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379A0" w:rsidRDefault="00C379A0" w:rsidP="00C379A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021162" w:rsidRPr="00021162" w:rsidRDefault="00021162" w:rsidP="0002116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21162">
        <w:rPr>
          <w:rFonts w:ascii="Times New Roman" w:hAnsi="Times New Roman" w:cs="Times New Roman"/>
          <w:sz w:val="24"/>
        </w:rPr>
        <w:t xml:space="preserve">В 1675 г. голландец Антон Левенгук, рассматривая под микроскопом каплю воды, впервые открыл в ней множество микроскопических, ранее неведомых организмов, среди которых были и простейшие. В начале всех Простейших назвал «инфузориями» и отнес к одной группе животных. </w:t>
      </w:r>
      <w:r w:rsidR="00922D16">
        <w:rPr>
          <w:rFonts w:ascii="Times New Roman" w:hAnsi="Times New Roman" w:cs="Times New Roman"/>
          <w:sz w:val="24"/>
        </w:rPr>
        <w:t>Различают такие группы как:</w:t>
      </w:r>
    </w:p>
    <w:p w:rsidR="00021162" w:rsidRPr="00021162" w:rsidRDefault="00021162" w:rsidP="0002116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21162">
        <w:rPr>
          <w:rFonts w:ascii="Segoe UI Symbol" w:hAnsi="Segoe UI Symbol" w:cs="Segoe UI Symbol"/>
          <w:sz w:val="24"/>
        </w:rPr>
        <w:t>❖</w:t>
      </w:r>
      <w:r w:rsidR="00D56074">
        <w:rPr>
          <w:rFonts w:ascii="Times New Roman" w:hAnsi="Times New Roman" w:cs="Times New Roman"/>
          <w:sz w:val="24"/>
        </w:rPr>
        <w:t xml:space="preserve"> Саркомастигофоры</w:t>
      </w:r>
      <w:r w:rsidRPr="00021162">
        <w:rPr>
          <w:rFonts w:ascii="Times New Roman" w:hAnsi="Times New Roman" w:cs="Times New Roman"/>
          <w:sz w:val="24"/>
        </w:rPr>
        <w:t xml:space="preserve"> - (амебы, раковинная</w:t>
      </w:r>
      <w:r w:rsidR="00A405A2">
        <w:rPr>
          <w:rFonts w:ascii="Times New Roman" w:hAnsi="Times New Roman" w:cs="Times New Roman"/>
          <w:sz w:val="24"/>
        </w:rPr>
        <w:t xml:space="preserve"> амеба, радиолярия</w:t>
      </w:r>
      <w:r w:rsidRPr="00021162">
        <w:rPr>
          <w:rFonts w:ascii="Times New Roman" w:hAnsi="Times New Roman" w:cs="Times New Roman"/>
          <w:sz w:val="24"/>
        </w:rPr>
        <w:t>) - клетки не имеют плотной оболочки, поэтому у них нет постоянной формы, у некоторых имеются внешние ра</w:t>
      </w:r>
      <w:r w:rsidR="00EE29D5">
        <w:rPr>
          <w:rFonts w:ascii="Times New Roman" w:hAnsi="Times New Roman" w:cs="Times New Roman"/>
          <w:sz w:val="24"/>
        </w:rPr>
        <w:t>ковины, или минеральный скелет;</w:t>
      </w:r>
    </w:p>
    <w:p w:rsidR="00021162" w:rsidRPr="00021162" w:rsidRDefault="00021162" w:rsidP="0002116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21162">
        <w:rPr>
          <w:rFonts w:ascii="Segoe UI Symbol" w:hAnsi="Segoe UI Symbol" w:cs="Segoe UI Symbol"/>
          <w:sz w:val="24"/>
        </w:rPr>
        <w:t>❖</w:t>
      </w:r>
      <w:r w:rsidR="00EE29D5">
        <w:rPr>
          <w:rFonts w:ascii="Times New Roman" w:hAnsi="Times New Roman" w:cs="Times New Roman"/>
          <w:sz w:val="24"/>
        </w:rPr>
        <w:t xml:space="preserve"> Ресничные – (</w:t>
      </w:r>
      <w:r w:rsidRPr="00021162">
        <w:rPr>
          <w:rFonts w:ascii="Times New Roman" w:hAnsi="Times New Roman" w:cs="Times New Roman"/>
          <w:sz w:val="24"/>
        </w:rPr>
        <w:t>инфузория туфелька, инфузория тру</w:t>
      </w:r>
      <w:r w:rsidR="00EE29D5">
        <w:rPr>
          <w:rFonts w:ascii="Times New Roman" w:hAnsi="Times New Roman" w:cs="Times New Roman"/>
          <w:sz w:val="24"/>
        </w:rPr>
        <w:t>бач</w:t>
      </w:r>
      <w:r w:rsidRPr="00021162">
        <w:rPr>
          <w:rFonts w:ascii="Times New Roman" w:hAnsi="Times New Roman" w:cs="Times New Roman"/>
          <w:sz w:val="24"/>
        </w:rPr>
        <w:t>) - снаружи тело покрыто плотной оболочкой, передвигаются с помощью ресничек, имеют два ядра, клеточный рот, глотку</w:t>
      </w:r>
      <w:r w:rsidR="00EE29D5">
        <w:rPr>
          <w:rFonts w:ascii="Times New Roman" w:hAnsi="Times New Roman" w:cs="Times New Roman"/>
          <w:sz w:val="24"/>
        </w:rPr>
        <w:t>.</w:t>
      </w:r>
    </w:p>
    <w:p w:rsidR="00EE29D5" w:rsidRDefault="00021162" w:rsidP="0002116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021162">
        <w:rPr>
          <w:rFonts w:ascii="Segoe UI Symbol" w:hAnsi="Segoe UI Symbol" w:cs="Segoe UI Symbol"/>
          <w:sz w:val="24"/>
        </w:rPr>
        <w:t>❖</w:t>
      </w:r>
      <w:r w:rsidRPr="00021162">
        <w:rPr>
          <w:rFonts w:ascii="Times New Roman" w:hAnsi="Times New Roman" w:cs="Times New Roman"/>
          <w:sz w:val="24"/>
        </w:rPr>
        <w:t xml:space="preserve"> Споровики – (малярийный паразит, кокцидии – поселяются в клетках кишечника и желудка кроликов, кур и др. животных, заболевшие животные отказываются от питания и погибают) – паразитические, паразитируют в клетках и тканях и органах животных и человека, у них нет органов захвата пищи и передвижения</w:t>
      </w:r>
      <w:r w:rsidR="00EE29D5">
        <w:rPr>
          <w:rFonts w:ascii="Times New Roman" w:hAnsi="Times New Roman" w:cs="Times New Roman"/>
          <w:sz w:val="24"/>
        </w:rPr>
        <w:t>.</w:t>
      </w:r>
    </w:p>
    <w:p w:rsidR="0095089B" w:rsidRDefault="0095089B" w:rsidP="009508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5089B">
        <w:rPr>
          <w:rFonts w:ascii="Times New Roman" w:hAnsi="Times New Roman" w:cs="Times New Roman"/>
          <w:i/>
          <w:sz w:val="24"/>
          <w:u w:val="single"/>
        </w:rPr>
        <w:t>Органоиды</w:t>
      </w:r>
      <w:r w:rsidRPr="0095089B">
        <w:rPr>
          <w:rFonts w:ascii="Times New Roman" w:hAnsi="Times New Roman" w:cs="Times New Roman"/>
          <w:sz w:val="24"/>
        </w:rPr>
        <w:t xml:space="preserve"> — постоянные клеточные структуры, выполняющие определённые функции в клетках одноклеточных и многоклеточных организмов. К ним относятся: пластиды, митохондрии, рибосомы и др.</w:t>
      </w:r>
    </w:p>
    <w:p w:rsidR="0095089B" w:rsidRDefault="0095089B" w:rsidP="009508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5089B">
        <w:rPr>
          <w:rFonts w:ascii="Times New Roman" w:hAnsi="Times New Roman" w:cs="Times New Roman"/>
          <w:i/>
          <w:sz w:val="24"/>
          <w:u w:val="single"/>
        </w:rPr>
        <w:t>Среда обитания</w:t>
      </w:r>
      <w:r w:rsidRPr="0095089B">
        <w:rPr>
          <w:rFonts w:ascii="Times New Roman" w:hAnsi="Times New Roman" w:cs="Times New Roman"/>
          <w:sz w:val="24"/>
        </w:rPr>
        <w:t xml:space="preserve"> — все условия живой и неживой природы, образующие устойчивую систему, в которой существует организм. Среда обитания прямо или косвенно влияет на развитие, рост, размножение организма и целой популяции. Выделяют наземно-воздушную, водную, почвенную, организменную среды.</w:t>
      </w:r>
    </w:p>
    <w:p w:rsidR="0095089B" w:rsidRPr="0095089B" w:rsidRDefault="0095089B" w:rsidP="009508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5089B">
        <w:rPr>
          <w:rFonts w:ascii="Times New Roman" w:hAnsi="Times New Roman" w:cs="Times New Roman"/>
          <w:i/>
          <w:sz w:val="24"/>
          <w:u w:val="single"/>
        </w:rPr>
        <w:t>Ложноножки (псевдоподии)</w:t>
      </w:r>
      <w:r w:rsidRPr="0095089B">
        <w:rPr>
          <w:rFonts w:ascii="Times New Roman" w:hAnsi="Times New Roman" w:cs="Times New Roman"/>
          <w:sz w:val="24"/>
        </w:rPr>
        <w:t xml:space="preserve"> — органоиды движения, образующиеся благодаря выростам цитоплазмы. У простейших животных образуются в разных частях клетки, служат </w:t>
      </w:r>
      <w:r>
        <w:rPr>
          <w:rFonts w:ascii="Times New Roman" w:hAnsi="Times New Roman" w:cs="Times New Roman"/>
          <w:sz w:val="24"/>
        </w:rPr>
        <w:t>для захвата пищи, передвижения.</w:t>
      </w:r>
    </w:p>
    <w:p w:rsidR="0095089B" w:rsidRDefault="0095089B" w:rsidP="0095089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5089B">
        <w:rPr>
          <w:rFonts w:ascii="Times New Roman" w:hAnsi="Times New Roman" w:cs="Times New Roman"/>
          <w:i/>
          <w:sz w:val="24"/>
          <w:u w:val="single"/>
        </w:rPr>
        <w:t>Циста</w:t>
      </w:r>
      <w:r w:rsidRPr="0095089B">
        <w:rPr>
          <w:rFonts w:ascii="Times New Roman" w:hAnsi="Times New Roman" w:cs="Times New Roman"/>
          <w:sz w:val="24"/>
        </w:rPr>
        <w:t xml:space="preserve"> — временная форма существования многих одноклеточных организмов, характеризующаяся наличием защитной оболочки, которая также называется </w:t>
      </w:r>
      <w:r w:rsidRPr="0095089B">
        <w:rPr>
          <w:rFonts w:ascii="Times New Roman" w:hAnsi="Times New Roman" w:cs="Times New Roman"/>
          <w:sz w:val="24"/>
          <w:u w:val="single"/>
        </w:rPr>
        <w:t>цистой</w:t>
      </w:r>
      <w:r w:rsidRPr="0095089B">
        <w:rPr>
          <w:rFonts w:ascii="Times New Roman" w:hAnsi="Times New Roman" w:cs="Times New Roman"/>
          <w:sz w:val="24"/>
        </w:rPr>
        <w:t xml:space="preserve">. </w:t>
      </w:r>
    </w:p>
    <w:p w:rsidR="0095089B" w:rsidRDefault="0095089B" w:rsidP="00A405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95089B">
        <w:rPr>
          <w:rFonts w:ascii="Times New Roman" w:hAnsi="Times New Roman" w:cs="Times New Roman"/>
          <w:i/>
          <w:sz w:val="24"/>
          <w:u w:val="single"/>
        </w:rPr>
        <w:t>Конъюгация</w:t>
      </w:r>
      <w:r w:rsidRPr="0095089B">
        <w:rPr>
          <w:rFonts w:ascii="Times New Roman" w:hAnsi="Times New Roman" w:cs="Times New Roman"/>
          <w:sz w:val="24"/>
        </w:rPr>
        <w:t xml:space="preserve"> –</w:t>
      </w:r>
      <w:r>
        <w:rPr>
          <w:rFonts w:ascii="Times New Roman" w:hAnsi="Times New Roman" w:cs="Times New Roman"/>
          <w:sz w:val="24"/>
        </w:rPr>
        <w:t xml:space="preserve"> </w:t>
      </w:r>
      <w:r w:rsidRPr="0095089B">
        <w:rPr>
          <w:rFonts w:ascii="Times New Roman" w:hAnsi="Times New Roman" w:cs="Times New Roman"/>
          <w:sz w:val="24"/>
        </w:rPr>
        <w:t xml:space="preserve">особая форма полового процесса, не связанная с размножением. </w:t>
      </w:r>
    </w:p>
    <w:p w:rsidR="0095089B" w:rsidRDefault="0095089B" w:rsidP="00021162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EE29D5" w:rsidRDefault="00EE29D5" w:rsidP="00021162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u w:val="single"/>
        </w:rPr>
      </w:pPr>
      <w:r w:rsidRPr="00EE29D5">
        <w:rPr>
          <w:rFonts w:ascii="Times New Roman" w:hAnsi="Times New Roman" w:cs="Times New Roman"/>
          <w:b/>
          <w:i/>
          <w:sz w:val="24"/>
          <w:u w:val="single"/>
        </w:rPr>
        <w:t>Таблица «Сравнительная характеристика Простейших»</w:t>
      </w:r>
    </w:p>
    <w:p w:rsidR="00EE29D5" w:rsidRPr="00EE29D5" w:rsidRDefault="00EE29D5" w:rsidP="00021162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u w:val="single"/>
        </w:rPr>
      </w:pPr>
    </w:p>
    <w:tbl>
      <w:tblPr>
        <w:tblW w:w="99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0"/>
        <w:gridCol w:w="2707"/>
        <w:gridCol w:w="2417"/>
        <w:gridCol w:w="2828"/>
      </w:tblGrid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Процессы жизнедеятельности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Амеба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Эвглена Зеленая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Инфузория-туфелька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Движение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помощи ложноножек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помощи жгутика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При помощи ресничек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Питание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Фагоцитоз, ложноножки, пищеварительная вакуоль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Фотосинтез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Рот, глотка, пищеварительные вакуоли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Дыхание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Через оболочку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Через оболочку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Через оболочку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Выделение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Сократительная вакуоль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Сократительная вакуоль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Сократительная вакуоль и порошица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Размножение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Бесполое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Бесполое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Бесполое и половое </w:t>
            </w:r>
            <w:r w:rsidR="0095089B" w:rsidRPr="0095089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(</w:t>
            </w:r>
            <w:r w:rsidR="00A405A2" w:rsidRPr="0095089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конъюгация</w:t>
            </w:r>
            <w:r w:rsidR="0095089B" w:rsidRPr="0095089B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)</w:t>
            </w:r>
          </w:p>
        </w:tc>
      </w:tr>
      <w:tr w:rsidR="00EE29D5" w:rsidRPr="00EE29D5" w:rsidTr="00EE29D5">
        <w:tc>
          <w:tcPr>
            <w:tcW w:w="198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bCs/>
                <w:color w:val="000000"/>
                <w:lang w:eastAsia="ru-RU"/>
              </w:rPr>
              <w:t>Переживание неблагоприятных условий</w:t>
            </w:r>
          </w:p>
        </w:tc>
        <w:tc>
          <w:tcPr>
            <w:tcW w:w="270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Образование цисты</w:t>
            </w:r>
          </w:p>
        </w:tc>
        <w:tc>
          <w:tcPr>
            <w:tcW w:w="241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Образование цисты</w:t>
            </w:r>
          </w:p>
        </w:tc>
        <w:tc>
          <w:tcPr>
            <w:tcW w:w="282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EE29D5" w:rsidRPr="00EE29D5" w:rsidRDefault="00EE29D5" w:rsidP="00EE29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  <w:r w:rsidRPr="00EE29D5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>Образование цисты</w:t>
            </w:r>
          </w:p>
        </w:tc>
      </w:tr>
    </w:tbl>
    <w:p w:rsidR="00D56074" w:rsidRDefault="00D56074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C379A0" w:rsidRDefault="00C379A0" w:rsidP="00C379A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1A49" w:rsidRDefault="00C379A0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D56074">
        <w:rPr>
          <w:rFonts w:ascii="Times New Roman" w:hAnsi="Times New Roman" w:cs="Times New Roman"/>
          <w:sz w:val="24"/>
          <w:szCs w:val="24"/>
        </w:rPr>
        <w:t>Запишите три группы простейших и их представителей.</w:t>
      </w:r>
    </w:p>
    <w:p w:rsidR="00A01A49" w:rsidRDefault="00D5607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Зарисуйте таблицу «</w:t>
      </w:r>
      <w:r w:rsidRPr="00D56074">
        <w:rPr>
          <w:rFonts w:ascii="Times New Roman" w:hAnsi="Times New Roman" w:cs="Times New Roman"/>
          <w:sz w:val="24"/>
          <w:szCs w:val="24"/>
        </w:rPr>
        <w:t>Сравнительная характеристика Простейших»</w:t>
      </w:r>
    </w:p>
    <w:p w:rsidR="00D56074" w:rsidRPr="00D56074" w:rsidRDefault="00D56074" w:rsidP="00A01A4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379A0" w:rsidRPr="00F31A74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>Из каких частей состоит клетка?</w:t>
      </w:r>
    </w:p>
    <w:p w:rsidR="00C379A0" w:rsidRDefault="00C379A0" w:rsidP="00DB02A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систематические единицы используют в классификации организмов?</w:t>
      </w:r>
    </w:p>
    <w:p w:rsidR="00C379A0" w:rsidRDefault="00C379A0" w:rsidP="00C379A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379A0" w:rsidRDefault="00C379A0" w:rsidP="00C379A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379A0" w:rsidRDefault="00C379A0" w:rsidP="005C7B5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C7B5A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1E2B4E">
        <w:rPr>
          <w:rFonts w:ascii="Times New Roman" w:eastAsia="Times New Roman" w:hAnsi="Times New Roman" w:cs="Times New Roman"/>
          <w:color w:val="000000"/>
          <w:sz w:val="24"/>
          <w:szCs w:val="24"/>
        </w:rPr>
        <w:t>овторите теоретический материал и материл учебника § 19.</w:t>
      </w:r>
    </w:p>
    <w:p w:rsidR="00C379A0" w:rsidRDefault="00C379A0" w:rsidP="00C379A0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379A0" w:rsidRPr="00115DFB" w:rsidRDefault="00C379A0" w:rsidP="005C7B5A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5C7B5A" w:rsidRPr="00115DFB">
        <w:t xml:space="preserve"> </w:t>
      </w:r>
    </w:p>
    <w:p w:rsidR="005845F6" w:rsidRDefault="005845F6"/>
    <w:sectPr w:rsidR="005845F6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C9780F"/>
    <w:multiLevelType w:val="hybridMultilevel"/>
    <w:tmpl w:val="53E4B1E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DE5AF8"/>
    <w:multiLevelType w:val="hybridMultilevel"/>
    <w:tmpl w:val="34F4D70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79A0"/>
    <w:rsid w:val="00021162"/>
    <w:rsid w:val="001E2B4E"/>
    <w:rsid w:val="002902F8"/>
    <w:rsid w:val="00344282"/>
    <w:rsid w:val="005845F6"/>
    <w:rsid w:val="005C7B5A"/>
    <w:rsid w:val="007441D7"/>
    <w:rsid w:val="008337B1"/>
    <w:rsid w:val="00922D16"/>
    <w:rsid w:val="0095089B"/>
    <w:rsid w:val="00A01A49"/>
    <w:rsid w:val="00A405A2"/>
    <w:rsid w:val="00C379A0"/>
    <w:rsid w:val="00C8454F"/>
    <w:rsid w:val="00D56074"/>
    <w:rsid w:val="00DB02A7"/>
    <w:rsid w:val="00EE2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C21A3"/>
  <w15:chartTrackingRefBased/>
  <w15:docId w15:val="{80D6F989-E3B6-4298-A1F0-E66660017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9A0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C379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C379A0"/>
    <w:rPr>
      <w:color w:val="0563C1" w:themeColor="hyperlink"/>
      <w:u w:val="single"/>
    </w:rPr>
  </w:style>
  <w:style w:type="table" w:customStyle="1" w:styleId="1">
    <w:name w:val="Сетка таблицы1"/>
    <w:basedOn w:val="a1"/>
    <w:next w:val="a3"/>
    <w:uiPriority w:val="39"/>
    <w:rsid w:val="00DB02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western">
    <w:name w:val="western"/>
    <w:basedOn w:val="a"/>
    <w:rsid w:val="00DB02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DB02A7"/>
    <w:rPr>
      <w:b/>
      <w:bCs/>
    </w:rPr>
  </w:style>
  <w:style w:type="paragraph" w:styleId="a6">
    <w:name w:val="List Paragraph"/>
    <w:basedOn w:val="a"/>
    <w:uiPriority w:val="34"/>
    <w:qFormat/>
    <w:rsid w:val="008337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3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506</Words>
  <Characters>2885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2022-02-08T16:21:00Z</dcterms:created>
  <dcterms:modified xsi:type="dcterms:W3CDTF">2022-04-25T19:22:00Z</dcterms:modified>
</cp:coreProperties>
</file>