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E317B6">
        <w:rPr>
          <w:b/>
          <w:sz w:val="24"/>
          <w:szCs w:val="24"/>
        </w:rPr>
        <w:t>4</w:t>
      </w:r>
      <w:r w:rsidR="009A71EB">
        <w:rPr>
          <w:b/>
          <w:sz w:val="24"/>
          <w:szCs w:val="24"/>
        </w:rPr>
        <w:t>5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3C0F4B">
        <w:rPr>
          <w:b/>
          <w:sz w:val="24"/>
          <w:szCs w:val="24"/>
        </w:rPr>
        <w:t>2</w:t>
      </w:r>
      <w:r w:rsidR="009A71EB">
        <w:rPr>
          <w:b/>
          <w:sz w:val="24"/>
          <w:szCs w:val="24"/>
        </w:rPr>
        <w:t>7</w:t>
      </w:r>
      <w:r w:rsidR="00E317B6">
        <w:rPr>
          <w:b/>
          <w:sz w:val="24"/>
          <w:szCs w:val="24"/>
        </w:rPr>
        <w:t>.04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9937A6" w:rsidRPr="009A71EB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9A71EB" w:rsidRPr="009A71EB">
        <w:rPr>
          <w:b/>
          <w:sz w:val="24"/>
          <w:szCs w:val="24"/>
        </w:rPr>
        <w:t xml:space="preserve">Источники и потребители электрической энергии. Понятие об электрическом токе. Электрическая цепь. </w:t>
      </w:r>
      <w:r w:rsidR="00A97C83" w:rsidRPr="00A97C83">
        <w:rPr>
          <w:b/>
          <w:color w:val="000000" w:themeColor="text1"/>
          <w:sz w:val="24"/>
        </w:rPr>
        <w:t>Роботы. Понятие о принципах работы роботов.</w:t>
      </w:r>
    </w:p>
    <w:p w:rsidR="00BE1483" w:rsidRDefault="004D01D7" w:rsidP="009A6A06">
      <w:pPr>
        <w:pStyle w:val="a3"/>
        <w:ind w:firstLine="0"/>
        <w:rPr>
          <w:sz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D87C84">
        <w:rPr>
          <w:sz w:val="24"/>
          <w:szCs w:val="24"/>
        </w:rPr>
        <w:t xml:space="preserve"> </w:t>
      </w:r>
      <w:r w:rsidR="00C555D6">
        <w:rPr>
          <w:sz w:val="24"/>
        </w:rPr>
        <w:t xml:space="preserve">сформировать понятие </w:t>
      </w:r>
      <w:r w:rsidR="00A10869">
        <w:rPr>
          <w:sz w:val="24"/>
        </w:rPr>
        <w:t>о</w:t>
      </w:r>
      <w:r w:rsidR="00F54571">
        <w:rPr>
          <w:sz w:val="24"/>
        </w:rPr>
        <w:t>б источниках электрической энергии, электрическом токе и ц</w:t>
      </w:r>
      <w:r w:rsidR="00F54571">
        <w:rPr>
          <w:sz w:val="24"/>
        </w:rPr>
        <w:t>е</w:t>
      </w:r>
      <w:r w:rsidR="00A97C83">
        <w:rPr>
          <w:sz w:val="24"/>
        </w:rPr>
        <w:t>пи; изучить понятие о принципах работы роботов.</w:t>
      </w:r>
    </w:p>
    <w:p w:rsidR="00BA15CD" w:rsidRPr="005A295B" w:rsidRDefault="00BA15CD" w:rsidP="009A6A06">
      <w:pPr>
        <w:pStyle w:val="a3"/>
        <w:ind w:firstLine="0"/>
        <w:rPr>
          <w:sz w:val="24"/>
          <w:szCs w:val="24"/>
          <w:lang w:val="uk-UA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4D01D7" w:rsidRPr="00AC4B4E" w:rsidRDefault="007B118D" w:rsidP="00AC4B4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3515EC" w:rsidRDefault="001D6C63" w:rsidP="0028598A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Изучите теоретический</w:t>
      </w:r>
      <w:r w:rsidR="00385265">
        <w:rPr>
          <w:bCs/>
          <w:sz w:val="24"/>
          <w:u w:val="thick" w:color="FF0000"/>
        </w:rPr>
        <w:t xml:space="preserve"> </w:t>
      </w:r>
      <w:r w:rsidR="000355E0">
        <w:rPr>
          <w:bCs/>
          <w:sz w:val="24"/>
          <w:u w:val="thick" w:color="FF0000"/>
        </w:rPr>
        <w:t>материал</w:t>
      </w:r>
      <w:r w:rsidR="003515EC" w:rsidRPr="00C91201">
        <w:rPr>
          <w:bCs/>
          <w:sz w:val="24"/>
          <w:u w:val="thick" w:color="FF0000"/>
        </w:rPr>
        <w:t>:</w:t>
      </w:r>
    </w:p>
    <w:p w:rsidR="005A372D" w:rsidRPr="00D55806" w:rsidRDefault="007C35EA" w:rsidP="00D55806">
      <w:pPr>
        <w:pStyle w:val="a3"/>
        <w:rPr>
          <w:rStyle w:val="ac"/>
          <w:i w:val="0"/>
          <w:color w:val="auto"/>
          <w:sz w:val="24"/>
        </w:rPr>
      </w:pPr>
      <w:r w:rsidRPr="00D55806">
        <w:rPr>
          <w:rStyle w:val="ac"/>
          <w:b/>
          <w:i w:val="0"/>
          <w:color w:val="auto"/>
          <w:sz w:val="24"/>
        </w:rPr>
        <w:t>Электрическая энергия</w:t>
      </w:r>
      <w:r w:rsidRPr="00D55806">
        <w:rPr>
          <w:rStyle w:val="ac"/>
          <w:i w:val="0"/>
          <w:color w:val="auto"/>
          <w:sz w:val="24"/>
        </w:rPr>
        <w:t xml:space="preserve"> не существует в природе в готовом  для  использования  виде.  Её  необходимо  получать из других видов энергии. Устройства, служащие для получения электрической энергии, называются </w:t>
      </w:r>
      <w:r w:rsidRPr="00D55806">
        <w:rPr>
          <w:rStyle w:val="ac"/>
          <w:b/>
          <w:i w:val="0"/>
          <w:color w:val="auto"/>
          <w:sz w:val="24"/>
        </w:rPr>
        <w:t>источниками</w:t>
      </w:r>
      <w:r w:rsidRPr="00D55806">
        <w:rPr>
          <w:rStyle w:val="ac"/>
          <w:i w:val="0"/>
          <w:color w:val="auto"/>
          <w:sz w:val="24"/>
        </w:rPr>
        <w:t xml:space="preserve"> </w:t>
      </w:r>
      <w:r w:rsidRPr="00D55806">
        <w:rPr>
          <w:rStyle w:val="ac"/>
          <w:b/>
          <w:i w:val="0"/>
          <w:color w:val="auto"/>
          <w:sz w:val="24"/>
        </w:rPr>
        <w:t>электрической</w:t>
      </w:r>
      <w:r w:rsidRPr="00D55806">
        <w:rPr>
          <w:rStyle w:val="ac"/>
          <w:i w:val="0"/>
          <w:color w:val="auto"/>
          <w:sz w:val="24"/>
        </w:rPr>
        <w:t xml:space="preserve"> </w:t>
      </w:r>
      <w:r w:rsidRPr="00D55806">
        <w:rPr>
          <w:rStyle w:val="ac"/>
          <w:b/>
          <w:i w:val="0"/>
          <w:color w:val="auto"/>
          <w:sz w:val="24"/>
        </w:rPr>
        <w:t>энергии</w:t>
      </w:r>
      <w:r w:rsidRPr="00D55806">
        <w:rPr>
          <w:rStyle w:val="ac"/>
          <w:i w:val="0"/>
          <w:color w:val="auto"/>
          <w:sz w:val="24"/>
        </w:rPr>
        <w:t xml:space="preserve"> или </w:t>
      </w:r>
      <w:r w:rsidRPr="00D55806">
        <w:rPr>
          <w:rStyle w:val="ac"/>
          <w:b/>
          <w:i w:val="0"/>
          <w:color w:val="auto"/>
          <w:sz w:val="24"/>
        </w:rPr>
        <w:t>источниками тока</w:t>
      </w:r>
      <w:r w:rsidRPr="00D55806">
        <w:rPr>
          <w:rStyle w:val="ac"/>
          <w:i w:val="0"/>
          <w:color w:val="auto"/>
          <w:sz w:val="24"/>
        </w:rPr>
        <w:t>.</w:t>
      </w:r>
    </w:p>
    <w:p w:rsidR="007C35EA" w:rsidRPr="00D55806" w:rsidRDefault="007C35EA" w:rsidP="00D55806">
      <w:pPr>
        <w:pStyle w:val="a3"/>
        <w:rPr>
          <w:rStyle w:val="ac"/>
          <w:i w:val="0"/>
          <w:color w:val="auto"/>
          <w:sz w:val="24"/>
        </w:rPr>
      </w:pPr>
      <w:r w:rsidRPr="00D55806">
        <w:rPr>
          <w:rStyle w:val="ac"/>
          <w:i w:val="0"/>
          <w:color w:val="auto"/>
          <w:sz w:val="24"/>
        </w:rPr>
        <w:t xml:space="preserve">Основная часть </w:t>
      </w:r>
      <w:r w:rsidRPr="00D55806">
        <w:rPr>
          <w:rStyle w:val="ac"/>
          <w:b/>
          <w:i w:val="0"/>
          <w:color w:val="auto"/>
          <w:sz w:val="24"/>
        </w:rPr>
        <w:t>электрической энергии</w:t>
      </w:r>
      <w:r w:rsidRPr="00D55806">
        <w:rPr>
          <w:rStyle w:val="ac"/>
          <w:i w:val="0"/>
          <w:color w:val="auto"/>
          <w:sz w:val="24"/>
        </w:rPr>
        <w:t xml:space="preserve"> вырабатывается на </w:t>
      </w:r>
      <w:r w:rsidRPr="00D55806">
        <w:rPr>
          <w:rStyle w:val="ac"/>
          <w:b/>
          <w:i w:val="0"/>
          <w:color w:val="auto"/>
          <w:sz w:val="24"/>
        </w:rPr>
        <w:t>электростанциях</w:t>
      </w:r>
      <w:r w:rsidRPr="00D55806">
        <w:rPr>
          <w:rStyle w:val="ac"/>
          <w:i w:val="0"/>
          <w:color w:val="auto"/>
          <w:sz w:val="24"/>
        </w:rPr>
        <w:t>, на которых для производ</w:t>
      </w:r>
      <w:r w:rsidR="00D55806">
        <w:rPr>
          <w:rStyle w:val="ac"/>
          <w:i w:val="0"/>
          <w:color w:val="auto"/>
          <w:sz w:val="24"/>
        </w:rPr>
        <w:t>ства элек</w:t>
      </w:r>
      <w:r w:rsidRPr="00D55806">
        <w:rPr>
          <w:rStyle w:val="ac"/>
          <w:i w:val="0"/>
          <w:color w:val="auto"/>
          <w:sz w:val="24"/>
        </w:rPr>
        <w:t>троэнергии используют различные виды энергоресурсов. Традиционными и самыми распространёнными являются гидроэлектростанции (</w:t>
      </w:r>
      <w:r w:rsidRPr="00D55806">
        <w:rPr>
          <w:rStyle w:val="ac"/>
          <w:b/>
          <w:i w:val="0"/>
          <w:color w:val="auto"/>
          <w:sz w:val="24"/>
        </w:rPr>
        <w:t>ГЭС</w:t>
      </w:r>
      <w:r w:rsidRPr="00D55806">
        <w:rPr>
          <w:rStyle w:val="ac"/>
          <w:i w:val="0"/>
          <w:color w:val="auto"/>
          <w:sz w:val="24"/>
        </w:rPr>
        <w:t>), использующие энергию движ</w:t>
      </w:r>
      <w:r w:rsidRPr="00D55806">
        <w:rPr>
          <w:rStyle w:val="ac"/>
          <w:i w:val="0"/>
          <w:color w:val="auto"/>
          <w:sz w:val="24"/>
        </w:rPr>
        <w:t>у</w:t>
      </w:r>
      <w:r w:rsidRPr="00D55806">
        <w:rPr>
          <w:rStyle w:val="ac"/>
          <w:i w:val="0"/>
          <w:color w:val="auto"/>
          <w:sz w:val="24"/>
        </w:rPr>
        <w:t>щейся воды, тепловые электростанции (</w:t>
      </w:r>
      <w:r w:rsidRPr="00D55806">
        <w:rPr>
          <w:rStyle w:val="ac"/>
          <w:b/>
          <w:i w:val="0"/>
          <w:color w:val="auto"/>
          <w:sz w:val="24"/>
        </w:rPr>
        <w:t>ТЭС</w:t>
      </w:r>
      <w:r w:rsidRPr="00D55806">
        <w:rPr>
          <w:rStyle w:val="ac"/>
          <w:i w:val="0"/>
          <w:color w:val="auto"/>
          <w:sz w:val="24"/>
        </w:rPr>
        <w:t xml:space="preserve">), использующие энергию топлива </w:t>
      </w:r>
      <w:r w:rsidR="00D55806">
        <w:rPr>
          <w:rStyle w:val="ac"/>
          <w:i w:val="0"/>
          <w:color w:val="auto"/>
          <w:sz w:val="24"/>
        </w:rPr>
        <w:t>(напри</w:t>
      </w:r>
      <w:r w:rsidRPr="00D55806">
        <w:rPr>
          <w:rStyle w:val="ac"/>
          <w:i w:val="0"/>
          <w:color w:val="auto"/>
          <w:sz w:val="24"/>
        </w:rPr>
        <w:t xml:space="preserve">мер, угля, газа, дизельного топлива), атомные </w:t>
      </w:r>
      <w:r w:rsidR="00D55806">
        <w:rPr>
          <w:rStyle w:val="ac"/>
          <w:i w:val="0"/>
          <w:color w:val="auto"/>
          <w:sz w:val="24"/>
        </w:rPr>
        <w:t>электро</w:t>
      </w:r>
      <w:r w:rsidRPr="00D55806">
        <w:rPr>
          <w:rStyle w:val="ac"/>
          <w:i w:val="0"/>
          <w:color w:val="auto"/>
          <w:sz w:val="24"/>
        </w:rPr>
        <w:t>станции (</w:t>
      </w:r>
      <w:r w:rsidRPr="00D55806">
        <w:rPr>
          <w:rStyle w:val="ac"/>
          <w:b/>
          <w:i w:val="0"/>
          <w:color w:val="auto"/>
          <w:sz w:val="24"/>
        </w:rPr>
        <w:t>АЭС</w:t>
      </w:r>
      <w:r w:rsidRPr="00D55806">
        <w:rPr>
          <w:rStyle w:val="ac"/>
          <w:i w:val="0"/>
          <w:color w:val="auto"/>
          <w:sz w:val="24"/>
        </w:rPr>
        <w:t xml:space="preserve">), использующие энергию </w:t>
      </w:r>
      <w:r w:rsidR="00D55806">
        <w:rPr>
          <w:rStyle w:val="ac"/>
          <w:i w:val="0"/>
          <w:color w:val="auto"/>
          <w:sz w:val="24"/>
        </w:rPr>
        <w:t>атом</w:t>
      </w:r>
      <w:r w:rsidRPr="00D55806">
        <w:rPr>
          <w:rStyle w:val="ac"/>
          <w:i w:val="0"/>
          <w:color w:val="auto"/>
          <w:sz w:val="24"/>
        </w:rPr>
        <w:t>ных реакций.</w:t>
      </w:r>
    </w:p>
    <w:p w:rsidR="007C35EA" w:rsidRPr="00D55806" w:rsidRDefault="00D55806" w:rsidP="00D55806">
      <w:pPr>
        <w:pStyle w:val="a3"/>
        <w:rPr>
          <w:rStyle w:val="ac"/>
          <w:i w:val="0"/>
          <w:color w:val="auto"/>
          <w:sz w:val="24"/>
        </w:rPr>
      </w:pPr>
      <w:r w:rsidRPr="00D55806">
        <w:rPr>
          <w:rStyle w:val="ac"/>
          <w:i w:val="0"/>
          <w:color w:val="auto"/>
          <w:sz w:val="24"/>
        </w:rPr>
        <w:t xml:space="preserve">Устройства, в которых </w:t>
      </w:r>
      <w:r>
        <w:rPr>
          <w:rStyle w:val="ac"/>
          <w:i w:val="0"/>
          <w:color w:val="auto"/>
          <w:sz w:val="24"/>
        </w:rPr>
        <w:t>элект</w:t>
      </w:r>
      <w:r w:rsidRPr="00D55806">
        <w:rPr>
          <w:rStyle w:val="ac"/>
          <w:i w:val="0"/>
          <w:color w:val="auto"/>
          <w:sz w:val="24"/>
        </w:rPr>
        <w:t xml:space="preserve">рическая энергия преобразуется в необходимые человеку свет, звук, тепло, механическое движение, называются </w:t>
      </w:r>
      <w:r w:rsidRPr="00D55806">
        <w:rPr>
          <w:rStyle w:val="ac"/>
          <w:b/>
          <w:i w:val="0"/>
          <w:color w:val="auto"/>
          <w:sz w:val="24"/>
        </w:rPr>
        <w:t>потребителями</w:t>
      </w:r>
      <w:r w:rsidRPr="00D55806">
        <w:rPr>
          <w:rStyle w:val="ac"/>
          <w:i w:val="0"/>
          <w:color w:val="auto"/>
          <w:sz w:val="24"/>
        </w:rPr>
        <w:t>.</w:t>
      </w:r>
    </w:p>
    <w:p w:rsidR="00D55806" w:rsidRPr="00D55806" w:rsidRDefault="00D55806" w:rsidP="00D55806">
      <w:pPr>
        <w:pStyle w:val="a3"/>
        <w:rPr>
          <w:rStyle w:val="ac"/>
          <w:i w:val="0"/>
          <w:color w:val="auto"/>
          <w:sz w:val="24"/>
        </w:rPr>
      </w:pPr>
      <w:r w:rsidRPr="00D55806">
        <w:rPr>
          <w:rStyle w:val="ac"/>
          <w:i w:val="0"/>
          <w:color w:val="auto"/>
          <w:sz w:val="24"/>
        </w:rPr>
        <w:t xml:space="preserve">Электрическая энергия от источников к потребителю передаётся с помощью </w:t>
      </w:r>
      <w:r w:rsidRPr="00D55806">
        <w:rPr>
          <w:rStyle w:val="ac"/>
          <w:b/>
          <w:i w:val="0"/>
          <w:color w:val="auto"/>
          <w:sz w:val="24"/>
        </w:rPr>
        <w:t>электрического</w:t>
      </w:r>
      <w:r w:rsidRPr="00D55806">
        <w:rPr>
          <w:rStyle w:val="ac"/>
          <w:i w:val="0"/>
          <w:color w:val="auto"/>
          <w:sz w:val="24"/>
        </w:rPr>
        <w:t xml:space="preserve"> </w:t>
      </w:r>
      <w:r w:rsidRPr="00D55806">
        <w:rPr>
          <w:rStyle w:val="ac"/>
          <w:b/>
          <w:i w:val="0"/>
          <w:color w:val="auto"/>
          <w:sz w:val="24"/>
        </w:rPr>
        <w:t>тока</w:t>
      </w:r>
      <w:r w:rsidRPr="00D55806">
        <w:rPr>
          <w:rStyle w:val="ac"/>
          <w:i w:val="0"/>
          <w:color w:val="auto"/>
          <w:sz w:val="24"/>
        </w:rPr>
        <w:t>.</w:t>
      </w:r>
    </w:p>
    <w:p w:rsidR="00D55806" w:rsidRPr="00D55806" w:rsidRDefault="00D55806" w:rsidP="00D55806">
      <w:pPr>
        <w:pStyle w:val="a3"/>
        <w:rPr>
          <w:rStyle w:val="ac"/>
          <w:i w:val="0"/>
          <w:color w:val="auto"/>
          <w:sz w:val="24"/>
        </w:rPr>
      </w:pPr>
      <w:r w:rsidRPr="00D55806">
        <w:rPr>
          <w:rStyle w:val="ac"/>
          <w:i w:val="0"/>
          <w:color w:val="auto"/>
          <w:sz w:val="24"/>
        </w:rPr>
        <w:t xml:space="preserve">Для того чтобы начал работать </w:t>
      </w:r>
      <w:r w:rsidRPr="00D55806">
        <w:rPr>
          <w:rStyle w:val="ac"/>
          <w:b/>
          <w:i w:val="0"/>
          <w:color w:val="auto"/>
          <w:sz w:val="24"/>
        </w:rPr>
        <w:t>потребитель</w:t>
      </w:r>
      <w:r w:rsidRPr="00D55806">
        <w:rPr>
          <w:rStyle w:val="ac"/>
          <w:i w:val="0"/>
          <w:color w:val="auto"/>
          <w:sz w:val="24"/>
        </w:rPr>
        <w:t xml:space="preserve"> (например, компьютер), его нужно соединить с источни</w:t>
      </w:r>
      <w:r>
        <w:rPr>
          <w:rStyle w:val="ac"/>
          <w:i w:val="0"/>
          <w:color w:val="auto"/>
          <w:sz w:val="24"/>
        </w:rPr>
        <w:t xml:space="preserve">ком тока </w:t>
      </w:r>
      <w:r w:rsidRPr="00D55806">
        <w:rPr>
          <w:rStyle w:val="ac"/>
          <w:b/>
          <w:i w:val="0"/>
          <w:color w:val="auto"/>
          <w:sz w:val="24"/>
        </w:rPr>
        <w:t>проводниками</w:t>
      </w:r>
      <w:r w:rsidRPr="00D55806">
        <w:rPr>
          <w:rStyle w:val="ac"/>
          <w:i w:val="0"/>
          <w:color w:val="auto"/>
          <w:sz w:val="24"/>
        </w:rPr>
        <w:t xml:space="preserve">. Соединённые между собой проводниками </w:t>
      </w:r>
      <w:r>
        <w:rPr>
          <w:rStyle w:val="ac"/>
          <w:i w:val="0"/>
          <w:color w:val="auto"/>
          <w:sz w:val="24"/>
        </w:rPr>
        <w:t>ис</w:t>
      </w:r>
      <w:r w:rsidRPr="00D55806">
        <w:rPr>
          <w:rStyle w:val="ac"/>
          <w:i w:val="0"/>
          <w:color w:val="auto"/>
          <w:sz w:val="24"/>
        </w:rPr>
        <w:t>точник тока, потреб</w:t>
      </w:r>
      <w:r w:rsidRPr="00D55806">
        <w:rPr>
          <w:rStyle w:val="ac"/>
          <w:i w:val="0"/>
          <w:color w:val="auto"/>
          <w:sz w:val="24"/>
        </w:rPr>
        <w:t>и</w:t>
      </w:r>
      <w:r w:rsidRPr="00D55806">
        <w:rPr>
          <w:rStyle w:val="ac"/>
          <w:i w:val="0"/>
          <w:color w:val="auto"/>
          <w:sz w:val="24"/>
        </w:rPr>
        <w:t>тель, а при необ</w:t>
      </w:r>
      <w:r>
        <w:rPr>
          <w:rStyle w:val="ac"/>
          <w:i w:val="0"/>
          <w:color w:val="auto"/>
          <w:sz w:val="24"/>
        </w:rPr>
        <w:t>ходимости ещё изме</w:t>
      </w:r>
      <w:r w:rsidRPr="00D55806">
        <w:rPr>
          <w:rStyle w:val="ac"/>
          <w:i w:val="0"/>
          <w:color w:val="auto"/>
          <w:sz w:val="24"/>
        </w:rPr>
        <w:t xml:space="preserve">рительные приборы образуют </w:t>
      </w:r>
      <w:r w:rsidRPr="00D55806">
        <w:rPr>
          <w:rStyle w:val="ac"/>
          <w:b/>
          <w:i w:val="0"/>
          <w:color w:val="auto"/>
          <w:sz w:val="24"/>
        </w:rPr>
        <w:t>электрическую цепь</w:t>
      </w:r>
      <w:r w:rsidRPr="00D55806">
        <w:rPr>
          <w:rStyle w:val="ac"/>
          <w:i w:val="0"/>
          <w:color w:val="auto"/>
          <w:sz w:val="24"/>
        </w:rPr>
        <w:t>.</w:t>
      </w:r>
    </w:p>
    <w:p w:rsidR="00D55806" w:rsidRDefault="00D55806" w:rsidP="00D55806">
      <w:pPr>
        <w:pStyle w:val="a3"/>
        <w:rPr>
          <w:rStyle w:val="ac"/>
          <w:i w:val="0"/>
          <w:color w:val="auto"/>
          <w:sz w:val="24"/>
        </w:rPr>
      </w:pPr>
      <w:r w:rsidRPr="00D55806">
        <w:rPr>
          <w:rStyle w:val="ac"/>
          <w:b/>
          <w:i w:val="0"/>
          <w:color w:val="auto"/>
          <w:sz w:val="24"/>
        </w:rPr>
        <w:t>Робот</w:t>
      </w:r>
      <w:r w:rsidRPr="00D55806">
        <w:rPr>
          <w:rStyle w:val="ac"/>
          <w:i w:val="0"/>
          <w:color w:val="auto"/>
          <w:sz w:val="24"/>
        </w:rPr>
        <w:t xml:space="preserve"> — это такое устройство, которое способно действовать по заложенной в него програ</w:t>
      </w:r>
      <w:r w:rsidRPr="00D55806">
        <w:rPr>
          <w:rStyle w:val="ac"/>
          <w:i w:val="0"/>
          <w:color w:val="auto"/>
          <w:sz w:val="24"/>
        </w:rPr>
        <w:t>м</w:t>
      </w:r>
      <w:r w:rsidRPr="00D55806">
        <w:rPr>
          <w:rStyle w:val="ac"/>
          <w:i w:val="0"/>
          <w:color w:val="auto"/>
          <w:sz w:val="24"/>
        </w:rPr>
        <w:t>ме.</w:t>
      </w:r>
    </w:p>
    <w:p w:rsidR="00D55806" w:rsidRPr="00D55806" w:rsidRDefault="00D55806" w:rsidP="00F54571">
      <w:pPr>
        <w:pStyle w:val="a3"/>
        <w:ind w:firstLine="0"/>
        <w:jc w:val="center"/>
        <w:rPr>
          <w:rStyle w:val="ac"/>
          <w:i w:val="0"/>
          <w:color w:val="auto"/>
          <w:sz w:val="24"/>
        </w:rPr>
      </w:pPr>
      <w:r>
        <w:rPr>
          <w:iCs/>
          <w:noProof/>
          <w:sz w:val="24"/>
          <w:lang w:eastAsia="ru-RU"/>
        </w:rPr>
        <w:drawing>
          <wp:inline distT="0" distB="0" distL="0" distR="0">
            <wp:extent cx="4218317" cy="1364054"/>
            <wp:effectExtent l="0" t="0" r="0" b="0"/>
            <wp:docPr id="1" name="Рисунок 1" descr="C:\Users\Admin\AppData\Local\Temp\Rar$DRa3420.49997\62fde45120c30b77a762c716db5f4c26-2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dmin\AppData\Local\Temp\Rar$DRa3420.49997\62fde45120c30b77a762c716db5f4c26-28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22" t="6311" r="22598" b="74863"/>
                    <a:stretch/>
                  </pic:blipFill>
                  <pic:spPr bwMode="auto">
                    <a:xfrm>
                      <a:off x="0" y="0"/>
                      <a:ext cx="4220585" cy="1364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55806" w:rsidRDefault="00D55806" w:rsidP="00D55806">
      <w:pPr>
        <w:pStyle w:val="a3"/>
        <w:rPr>
          <w:rStyle w:val="ac"/>
          <w:i w:val="0"/>
          <w:color w:val="auto"/>
          <w:sz w:val="24"/>
        </w:rPr>
      </w:pPr>
      <w:r w:rsidRPr="00D55806">
        <w:rPr>
          <w:rStyle w:val="ac"/>
          <w:i w:val="0"/>
          <w:color w:val="auto"/>
          <w:sz w:val="24"/>
        </w:rPr>
        <w:t xml:space="preserve">В роботе, как и в любом компьютере, есть </w:t>
      </w:r>
      <w:r w:rsidRPr="00D55806">
        <w:rPr>
          <w:rStyle w:val="ac"/>
          <w:b/>
          <w:i w:val="0"/>
          <w:color w:val="auto"/>
          <w:sz w:val="24"/>
        </w:rPr>
        <w:t>центральный процессор</w:t>
      </w:r>
      <w:r w:rsidRPr="00D55806">
        <w:rPr>
          <w:rStyle w:val="ac"/>
          <w:i w:val="0"/>
          <w:color w:val="auto"/>
          <w:sz w:val="24"/>
        </w:rPr>
        <w:t xml:space="preserve"> (чип), </w:t>
      </w:r>
      <w:r w:rsidRPr="00D55806">
        <w:rPr>
          <w:rStyle w:val="ac"/>
          <w:b/>
          <w:i w:val="0"/>
          <w:color w:val="auto"/>
          <w:sz w:val="24"/>
        </w:rPr>
        <w:t>постоянная п</w:t>
      </w:r>
      <w:r w:rsidRPr="00D55806">
        <w:rPr>
          <w:rStyle w:val="ac"/>
          <w:b/>
          <w:i w:val="0"/>
          <w:color w:val="auto"/>
          <w:sz w:val="24"/>
        </w:rPr>
        <w:t>а</w:t>
      </w:r>
      <w:r w:rsidRPr="00D55806">
        <w:rPr>
          <w:rStyle w:val="ac"/>
          <w:b/>
          <w:i w:val="0"/>
          <w:color w:val="auto"/>
          <w:sz w:val="24"/>
        </w:rPr>
        <w:t>мять</w:t>
      </w:r>
      <w:r w:rsidRPr="00D55806">
        <w:rPr>
          <w:rStyle w:val="ac"/>
          <w:i w:val="0"/>
          <w:color w:val="auto"/>
          <w:sz w:val="24"/>
        </w:rPr>
        <w:t xml:space="preserve"> и </w:t>
      </w:r>
      <w:r w:rsidRPr="00D55806">
        <w:rPr>
          <w:rStyle w:val="ac"/>
          <w:b/>
          <w:i w:val="0"/>
          <w:color w:val="auto"/>
          <w:sz w:val="24"/>
        </w:rPr>
        <w:t>оперативная память</w:t>
      </w:r>
      <w:r w:rsidRPr="00D55806">
        <w:rPr>
          <w:rStyle w:val="ac"/>
          <w:i w:val="0"/>
          <w:color w:val="auto"/>
          <w:sz w:val="24"/>
        </w:rPr>
        <w:t xml:space="preserve">. </w:t>
      </w:r>
      <w:r w:rsidRPr="00D55806">
        <w:rPr>
          <w:rStyle w:val="ac"/>
          <w:b/>
          <w:i w:val="0"/>
          <w:color w:val="auto"/>
          <w:sz w:val="24"/>
        </w:rPr>
        <w:t>Центральный процессор</w:t>
      </w:r>
      <w:r w:rsidRPr="00D55806">
        <w:rPr>
          <w:rStyle w:val="ac"/>
          <w:i w:val="0"/>
          <w:color w:val="auto"/>
          <w:sz w:val="24"/>
        </w:rPr>
        <w:t xml:space="preserve"> — это «</w:t>
      </w:r>
      <w:r w:rsidRPr="00D55806">
        <w:rPr>
          <w:rStyle w:val="ac"/>
          <w:b/>
          <w:i w:val="0"/>
          <w:color w:val="auto"/>
          <w:sz w:val="24"/>
        </w:rPr>
        <w:t>мозг</w:t>
      </w:r>
      <w:r w:rsidRPr="00D55806">
        <w:rPr>
          <w:rStyle w:val="ac"/>
          <w:i w:val="0"/>
          <w:color w:val="auto"/>
          <w:sz w:val="24"/>
        </w:rPr>
        <w:t xml:space="preserve">» компьютера, устройство для обработки информации. </w:t>
      </w:r>
      <w:r w:rsidRPr="00D55806">
        <w:rPr>
          <w:rStyle w:val="ac"/>
          <w:b/>
          <w:i w:val="0"/>
          <w:color w:val="auto"/>
          <w:sz w:val="24"/>
        </w:rPr>
        <w:t>Постоянная память</w:t>
      </w:r>
      <w:r w:rsidRPr="00D55806">
        <w:rPr>
          <w:rStyle w:val="ac"/>
          <w:i w:val="0"/>
          <w:color w:val="auto"/>
          <w:sz w:val="24"/>
        </w:rPr>
        <w:t>, или постоянное запоминающее устройство (ПЗУ), и</w:t>
      </w:r>
      <w:r w:rsidRPr="00D55806">
        <w:rPr>
          <w:rStyle w:val="ac"/>
          <w:i w:val="0"/>
          <w:color w:val="auto"/>
          <w:sz w:val="24"/>
        </w:rPr>
        <w:t>с</w:t>
      </w:r>
      <w:r w:rsidRPr="00D55806">
        <w:rPr>
          <w:rStyle w:val="ac"/>
          <w:i w:val="0"/>
          <w:color w:val="auto"/>
          <w:sz w:val="24"/>
        </w:rPr>
        <w:t xml:space="preserve">пользуется для </w:t>
      </w:r>
      <w:r w:rsidRPr="00D55806">
        <w:rPr>
          <w:rStyle w:val="ac"/>
          <w:b/>
          <w:i w:val="0"/>
          <w:color w:val="auto"/>
          <w:sz w:val="24"/>
        </w:rPr>
        <w:t>хранения</w:t>
      </w:r>
      <w:r w:rsidRPr="00D55806">
        <w:rPr>
          <w:rStyle w:val="ac"/>
          <w:i w:val="0"/>
          <w:color w:val="auto"/>
          <w:sz w:val="24"/>
        </w:rPr>
        <w:t xml:space="preserve"> неизменя</w:t>
      </w:r>
      <w:r>
        <w:rPr>
          <w:rStyle w:val="ac"/>
          <w:i w:val="0"/>
          <w:color w:val="auto"/>
          <w:sz w:val="24"/>
        </w:rPr>
        <w:t>емых данных в ком</w:t>
      </w:r>
      <w:r w:rsidRPr="00D55806">
        <w:rPr>
          <w:rStyle w:val="ac"/>
          <w:i w:val="0"/>
          <w:color w:val="auto"/>
          <w:sz w:val="24"/>
        </w:rPr>
        <w:t xml:space="preserve">пьютере. Она способна хранить данные даже тогда, когда нет энергопитания компьютера. </w:t>
      </w:r>
      <w:r w:rsidRPr="00D55806">
        <w:rPr>
          <w:rStyle w:val="ac"/>
          <w:b/>
          <w:i w:val="0"/>
          <w:color w:val="auto"/>
          <w:sz w:val="24"/>
        </w:rPr>
        <w:t>Оперативная память</w:t>
      </w:r>
      <w:r w:rsidRPr="00D55806">
        <w:rPr>
          <w:rStyle w:val="ac"/>
          <w:i w:val="0"/>
          <w:color w:val="auto"/>
          <w:sz w:val="24"/>
        </w:rPr>
        <w:t xml:space="preserve">, или оперативное запоминающее устройство (ОЗУ), — это та часть компьютерной памяти, в которой во время работы компьютера </w:t>
      </w:r>
      <w:r w:rsidRPr="00D55806">
        <w:rPr>
          <w:rStyle w:val="ac"/>
          <w:b/>
          <w:i w:val="0"/>
          <w:color w:val="auto"/>
          <w:sz w:val="24"/>
        </w:rPr>
        <w:t>хранится выпол</w:t>
      </w:r>
      <w:r>
        <w:rPr>
          <w:rStyle w:val="ac"/>
          <w:b/>
          <w:i w:val="0"/>
          <w:color w:val="auto"/>
          <w:sz w:val="24"/>
        </w:rPr>
        <w:t>няемая программа и все дан</w:t>
      </w:r>
      <w:r w:rsidRPr="00D55806">
        <w:rPr>
          <w:rStyle w:val="ac"/>
          <w:b/>
          <w:i w:val="0"/>
          <w:color w:val="auto"/>
          <w:sz w:val="24"/>
        </w:rPr>
        <w:t>ные</w:t>
      </w:r>
      <w:r w:rsidRPr="00D55806">
        <w:rPr>
          <w:rStyle w:val="ac"/>
          <w:i w:val="0"/>
          <w:color w:val="auto"/>
          <w:sz w:val="24"/>
        </w:rPr>
        <w:t>, обрабатываемые процессором. ОЗУ — это эне</w:t>
      </w:r>
      <w:r w:rsidRPr="00D55806">
        <w:rPr>
          <w:rStyle w:val="ac"/>
          <w:i w:val="0"/>
          <w:color w:val="auto"/>
          <w:sz w:val="24"/>
        </w:rPr>
        <w:t>р</w:t>
      </w:r>
      <w:r w:rsidRPr="00D55806">
        <w:rPr>
          <w:rStyle w:val="ac"/>
          <w:i w:val="0"/>
          <w:color w:val="auto"/>
          <w:sz w:val="24"/>
        </w:rPr>
        <w:t>гоза</w:t>
      </w:r>
      <w:r>
        <w:rPr>
          <w:rStyle w:val="ac"/>
          <w:i w:val="0"/>
          <w:color w:val="auto"/>
          <w:sz w:val="24"/>
        </w:rPr>
        <w:t>вис</w:t>
      </w:r>
      <w:r w:rsidRPr="00D55806">
        <w:rPr>
          <w:rStyle w:val="ac"/>
          <w:i w:val="0"/>
          <w:color w:val="auto"/>
          <w:sz w:val="24"/>
        </w:rPr>
        <w:t>имая часть компьютерной памяти.</w:t>
      </w:r>
      <w:r w:rsidR="00F54571" w:rsidRPr="00F54571">
        <w:rPr>
          <w:iCs/>
          <w:noProof/>
          <w:sz w:val="24"/>
          <w:lang w:eastAsia="ru-RU"/>
        </w:rPr>
        <w:t xml:space="preserve"> </w:t>
      </w:r>
    </w:p>
    <w:p w:rsidR="00F54571" w:rsidRPr="00D55806" w:rsidRDefault="00F54571" w:rsidP="00F54571">
      <w:pPr>
        <w:pStyle w:val="a3"/>
        <w:ind w:firstLine="0"/>
        <w:rPr>
          <w:rStyle w:val="ac"/>
          <w:i w:val="0"/>
          <w:color w:val="auto"/>
          <w:sz w:val="24"/>
        </w:rPr>
      </w:pPr>
    </w:p>
    <w:p w:rsidR="001D6C63" w:rsidRPr="00CA3AA1" w:rsidRDefault="001D6C63" w:rsidP="00623943">
      <w:pPr>
        <w:pStyle w:val="a3"/>
        <w:ind w:firstLine="0"/>
        <w:rPr>
          <w:sz w:val="24"/>
          <w:szCs w:val="24"/>
        </w:rPr>
      </w:pPr>
    </w:p>
    <w:p w:rsidR="00623943" w:rsidRDefault="001D6C63" w:rsidP="00A1086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Pr="00CA3AA1">
        <w:rPr>
          <w:b/>
          <w:sz w:val="24"/>
          <w:szCs w:val="24"/>
        </w:rPr>
        <w:t>.</w:t>
      </w:r>
    </w:p>
    <w:p w:rsidR="00F54571" w:rsidRPr="00A10869" w:rsidRDefault="00F54571" w:rsidP="00F54571">
      <w:pPr>
        <w:pStyle w:val="a3"/>
        <w:jc w:val="center"/>
        <w:rPr>
          <w:b/>
          <w:sz w:val="24"/>
          <w:szCs w:val="24"/>
        </w:rPr>
      </w:pPr>
    </w:p>
    <w:p w:rsidR="001D6C63" w:rsidRDefault="00623943" w:rsidP="001D6C63">
      <w:pPr>
        <w:pStyle w:val="a3"/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</w:rPr>
        <w:t>Прочитать</w:t>
      </w:r>
      <w:r w:rsidR="00544B40">
        <w:rPr>
          <w:sz w:val="24"/>
          <w:szCs w:val="24"/>
        </w:rPr>
        <w:t xml:space="preserve"> материал</w:t>
      </w:r>
      <w:r w:rsidR="001D6C63" w:rsidRPr="00C1438D">
        <w:rPr>
          <w:sz w:val="24"/>
          <w:szCs w:val="24"/>
        </w:rPr>
        <w:t xml:space="preserve"> </w:t>
      </w:r>
      <w:r w:rsidR="00F54571">
        <w:rPr>
          <w:sz w:val="24"/>
          <w:szCs w:val="24"/>
        </w:rPr>
        <w:t>§41-4</w:t>
      </w:r>
      <w:r w:rsidR="00A97C83">
        <w:rPr>
          <w:sz w:val="24"/>
          <w:szCs w:val="24"/>
        </w:rPr>
        <w:t>3</w:t>
      </w:r>
      <w:bookmarkStart w:id="0" w:name="_GoBack"/>
      <w:bookmarkEnd w:id="0"/>
      <w:r w:rsidR="001D6C63">
        <w:rPr>
          <w:sz w:val="24"/>
          <w:szCs w:val="24"/>
        </w:rPr>
        <w:t>.</w:t>
      </w:r>
    </w:p>
    <w:p w:rsidR="001D6C63" w:rsidRDefault="00A10869" w:rsidP="001D6C63">
      <w:pPr>
        <w:pStyle w:val="a3"/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</w:rPr>
        <w:t>Составьте конспект по теме, использую предложенный материал и материал учебника</w:t>
      </w:r>
      <w:r w:rsidR="001D6C63">
        <w:rPr>
          <w:sz w:val="24"/>
          <w:szCs w:val="24"/>
        </w:rPr>
        <w:t>.</w:t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1D6C63" w:rsidRDefault="00623943" w:rsidP="00623943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79F33032" wp14:editId="018CE275">
            <wp:extent cx="4669437" cy="3278038"/>
            <wp:effectExtent l="0" t="0" r="0" b="0"/>
            <wp:docPr id="6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8414" cy="3298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3943" w:rsidRPr="00CA3AA1" w:rsidRDefault="00623943" w:rsidP="00623943">
      <w:pPr>
        <w:pStyle w:val="a3"/>
        <w:ind w:firstLine="0"/>
        <w:jc w:val="center"/>
        <w:rPr>
          <w:sz w:val="24"/>
          <w:szCs w:val="24"/>
        </w:rPr>
      </w:pPr>
    </w:p>
    <w:p w:rsidR="001D6C63" w:rsidRPr="00CA3AA1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знаний.</w:t>
      </w:r>
    </w:p>
    <w:p w:rsidR="00F54571" w:rsidRDefault="00F54571" w:rsidP="001D6C63">
      <w:pPr>
        <w:pStyle w:val="a3"/>
        <w:rPr>
          <w:sz w:val="24"/>
          <w:szCs w:val="24"/>
          <w:u w:val="single" w:color="FF0000"/>
        </w:rPr>
      </w:pPr>
    </w:p>
    <w:p w:rsidR="001D6C63" w:rsidRPr="009F420A" w:rsidRDefault="001D6C63" w:rsidP="001D6C63">
      <w:pPr>
        <w:pStyle w:val="a3"/>
        <w:rPr>
          <w:sz w:val="24"/>
          <w:szCs w:val="24"/>
          <w:u w:val="single" w:color="FF0000"/>
        </w:rPr>
      </w:pPr>
      <w:r w:rsidRPr="009F420A">
        <w:rPr>
          <w:sz w:val="24"/>
          <w:szCs w:val="24"/>
          <w:u w:val="single" w:color="FF0000"/>
        </w:rPr>
        <w:t>Устно ответьте на вопросы:</w:t>
      </w:r>
    </w:p>
    <w:p w:rsidR="00F54571" w:rsidRDefault="00F54571" w:rsidP="00F54571">
      <w:pPr>
        <w:pStyle w:val="a3"/>
        <w:numPr>
          <w:ilvl w:val="0"/>
          <w:numId w:val="34"/>
        </w:numPr>
        <w:rPr>
          <w:w w:val="105"/>
          <w:sz w:val="24"/>
        </w:rPr>
      </w:pPr>
      <w:r w:rsidRPr="00F54571">
        <w:rPr>
          <w:w w:val="110"/>
          <w:sz w:val="24"/>
        </w:rPr>
        <w:t xml:space="preserve">Назовите основные преимущества </w:t>
      </w:r>
      <w:r>
        <w:rPr>
          <w:w w:val="110"/>
          <w:sz w:val="24"/>
        </w:rPr>
        <w:t>применения электри</w:t>
      </w:r>
      <w:r w:rsidRPr="00F54571">
        <w:rPr>
          <w:w w:val="105"/>
          <w:sz w:val="24"/>
        </w:rPr>
        <w:t>ческой энергии, которыми об</w:t>
      </w:r>
      <w:r w:rsidRPr="00F54571">
        <w:rPr>
          <w:w w:val="105"/>
          <w:sz w:val="24"/>
        </w:rPr>
        <w:t>ъ</w:t>
      </w:r>
      <w:r w:rsidRPr="00F54571">
        <w:rPr>
          <w:w w:val="105"/>
          <w:sz w:val="24"/>
        </w:rPr>
        <w:t>ясняет</w:t>
      </w:r>
      <w:r>
        <w:rPr>
          <w:w w:val="105"/>
          <w:sz w:val="24"/>
        </w:rPr>
        <w:t>ся её широкое использова</w:t>
      </w:r>
      <w:r w:rsidRPr="00F54571">
        <w:rPr>
          <w:w w:val="105"/>
          <w:sz w:val="24"/>
        </w:rPr>
        <w:t>ние.</w:t>
      </w:r>
    </w:p>
    <w:p w:rsidR="00F54571" w:rsidRDefault="00F54571" w:rsidP="00F54571">
      <w:pPr>
        <w:pStyle w:val="a3"/>
        <w:numPr>
          <w:ilvl w:val="0"/>
          <w:numId w:val="34"/>
        </w:numPr>
        <w:rPr>
          <w:w w:val="105"/>
          <w:sz w:val="24"/>
        </w:rPr>
      </w:pPr>
      <w:r w:rsidRPr="00F54571">
        <w:rPr>
          <w:spacing w:val="-2"/>
          <w:w w:val="110"/>
          <w:sz w:val="24"/>
        </w:rPr>
        <w:t xml:space="preserve">Из чего состоит электрическая цепь? </w:t>
      </w:r>
      <w:r w:rsidRPr="00F54571">
        <w:rPr>
          <w:spacing w:val="-1"/>
          <w:w w:val="110"/>
          <w:sz w:val="24"/>
        </w:rPr>
        <w:t>Чем электрическая</w:t>
      </w:r>
      <w:r w:rsidRPr="00F54571">
        <w:rPr>
          <w:spacing w:val="-74"/>
          <w:w w:val="110"/>
          <w:sz w:val="24"/>
        </w:rPr>
        <w:t xml:space="preserve"> </w:t>
      </w:r>
      <w:r w:rsidRPr="00F54571">
        <w:rPr>
          <w:spacing w:val="-2"/>
          <w:w w:val="110"/>
          <w:sz w:val="24"/>
        </w:rPr>
        <w:t>цепь</w:t>
      </w:r>
      <w:r w:rsidRPr="00F54571">
        <w:rPr>
          <w:spacing w:val="-8"/>
          <w:w w:val="110"/>
          <w:sz w:val="24"/>
        </w:rPr>
        <w:t xml:space="preserve"> </w:t>
      </w:r>
      <w:r w:rsidRPr="00F54571">
        <w:rPr>
          <w:spacing w:val="-2"/>
          <w:w w:val="110"/>
          <w:sz w:val="24"/>
        </w:rPr>
        <w:t>отличается</w:t>
      </w:r>
      <w:r w:rsidRPr="00F54571">
        <w:rPr>
          <w:spacing w:val="-8"/>
          <w:w w:val="110"/>
          <w:sz w:val="24"/>
        </w:rPr>
        <w:t xml:space="preserve"> </w:t>
      </w:r>
      <w:r w:rsidRPr="00F54571">
        <w:rPr>
          <w:spacing w:val="-2"/>
          <w:w w:val="110"/>
          <w:sz w:val="24"/>
        </w:rPr>
        <w:t>от</w:t>
      </w:r>
      <w:r w:rsidRPr="00F54571">
        <w:rPr>
          <w:spacing w:val="-8"/>
          <w:w w:val="110"/>
          <w:sz w:val="24"/>
        </w:rPr>
        <w:t xml:space="preserve"> </w:t>
      </w:r>
      <w:r w:rsidRPr="00F54571">
        <w:rPr>
          <w:spacing w:val="-2"/>
          <w:w w:val="110"/>
          <w:sz w:val="24"/>
        </w:rPr>
        <w:t>электрич</w:t>
      </w:r>
      <w:r w:rsidRPr="00F54571">
        <w:rPr>
          <w:spacing w:val="-2"/>
          <w:w w:val="110"/>
          <w:sz w:val="24"/>
        </w:rPr>
        <w:t>е</w:t>
      </w:r>
      <w:r w:rsidRPr="00F54571">
        <w:rPr>
          <w:spacing w:val="-2"/>
          <w:w w:val="110"/>
          <w:sz w:val="24"/>
        </w:rPr>
        <w:t>ской</w:t>
      </w:r>
      <w:r w:rsidRPr="00F54571">
        <w:rPr>
          <w:spacing w:val="-8"/>
          <w:w w:val="110"/>
          <w:sz w:val="24"/>
        </w:rPr>
        <w:t xml:space="preserve"> </w:t>
      </w:r>
      <w:r w:rsidRPr="00F54571">
        <w:rPr>
          <w:spacing w:val="-2"/>
          <w:w w:val="110"/>
          <w:sz w:val="24"/>
        </w:rPr>
        <w:t>схемы?</w:t>
      </w:r>
    </w:p>
    <w:p w:rsidR="00A10869" w:rsidRDefault="00A10869" w:rsidP="001D6C63">
      <w:pPr>
        <w:pStyle w:val="a3"/>
        <w:ind w:firstLine="0"/>
        <w:rPr>
          <w:sz w:val="24"/>
        </w:rPr>
      </w:pPr>
    </w:p>
    <w:p w:rsidR="00623943" w:rsidRPr="000B31C7" w:rsidRDefault="00623943" w:rsidP="001D6C63">
      <w:pPr>
        <w:pStyle w:val="a3"/>
        <w:ind w:firstLine="0"/>
        <w:rPr>
          <w:sz w:val="24"/>
        </w:rPr>
      </w:pPr>
    </w:p>
    <w:p w:rsidR="001D6C63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1D6C63" w:rsidRPr="00F541C6" w:rsidRDefault="001D6C63" w:rsidP="001D6C63">
      <w:pPr>
        <w:pStyle w:val="a3"/>
        <w:ind w:left="720" w:firstLine="0"/>
        <w:rPr>
          <w:b/>
          <w:sz w:val="24"/>
          <w:szCs w:val="24"/>
        </w:rPr>
      </w:pPr>
    </w:p>
    <w:p w:rsidR="00F54571" w:rsidRPr="00F54571" w:rsidRDefault="00F54571" w:rsidP="00F54571">
      <w:pPr>
        <w:pStyle w:val="ad"/>
        <w:spacing w:before="30" w:line="220" w:lineRule="auto"/>
        <w:ind w:left="116" w:right="-24" w:firstLine="396"/>
        <w:jc w:val="both"/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</w:pPr>
      <w:r w:rsidRPr="00F54571"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Рассмотрите свой тел</w:t>
      </w:r>
      <w:r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ефон, определите его марку. Най</w:t>
      </w:r>
      <w:r w:rsidRPr="00F54571"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дите в Интер</w:t>
      </w:r>
      <w:r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 xml:space="preserve">нете, на </w:t>
      </w:r>
      <w:r w:rsidRPr="00F54571"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базе какого микр</w:t>
      </w:r>
      <w:r w:rsidRPr="00F54571"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о</w:t>
      </w:r>
      <w:r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процессора он раз</w:t>
      </w:r>
      <w:r w:rsidRPr="00F54571"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работан.</w:t>
      </w:r>
    </w:p>
    <w:p w:rsidR="00F54571" w:rsidRPr="00F54571" w:rsidRDefault="00F54571" w:rsidP="00F54571">
      <w:pPr>
        <w:pStyle w:val="ad"/>
        <w:spacing w:line="220" w:lineRule="auto"/>
        <w:ind w:left="116" w:right="-24" w:firstLine="396"/>
        <w:jc w:val="both"/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</w:pPr>
      <w:r w:rsidRPr="00F54571"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 xml:space="preserve">Определите микропроцессоры, на базе которых </w:t>
      </w:r>
      <w:r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раз</w:t>
      </w:r>
      <w:r w:rsidRPr="00F54571"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работаны телефоны ваших родителей, тел</w:t>
      </w:r>
      <w:r w:rsidRPr="00F54571"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е</w:t>
      </w:r>
      <w:r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фоны ближай</w:t>
      </w:r>
      <w:r w:rsidRPr="00F54571"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ших друзей. Заполните таблицу «Микропро</w:t>
      </w:r>
      <w:r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цессоры теле</w:t>
      </w:r>
      <w:r w:rsidRPr="00F54571"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  <w:t>фонов».</w:t>
      </w:r>
    </w:p>
    <w:p w:rsidR="00F54571" w:rsidRPr="00F54571" w:rsidRDefault="00F54571" w:rsidP="00F54571">
      <w:pPr>
        <w:pStyle w:val="ad"/>
        <w:spacing w:before="10"/>
        <w:ind w:right="-24"/>
        <w:rPr>
          <w:rStyle w:val="ac"/>
          <w:rFonts w:ascii="Times New Roman" w:hAnsi="Times New Roman" w:cs="Times New Roman"/>
          <w:i w:val="0"/>
          <w:color w:val="auto"/>
          <w:sz w:val="24"/>
          <w:szCs w:val="24"/>
        </w:rPr>
      </w:pPr>
    </w:p>
    <w:p w:rsidR="00F54571" w:rsidRPr="00F54571" w:rsidRDefault="00F54571" w:rsidP="00F54571">
      <w:pPr>
        <w:ind w:right="-24" w:firstLine="0"/>
        <w:jc w:val="center"/>
        <w:rPr>
          <w:rStyle w:val="ac"/>
          <w:b/>
          <w:i w:val="0"/>
          <w:color w:val="auto"/>
          <w:sz w:val="24"/>
          <w:szCs w:val="24"/>
        </w:rPr>
      </w:pPr>
      <w:r w:rsidRPr="00F54571">
        <w:rPr>
          <w:rStyle w:val="ac"/>
          <w:b/>
          <w:i w:val="0"/>
          <w:color w:val="auto"/>
          <w:sz w:val="24"/>
          <w:szCs w:val="24"/>
        </w:rPr>
        <w:t>Микропроцессоры телефонов</w:t>
      </w:r>
    </w:p>
    <w:tbl>
      <w:tblPr>
        <w:tblStyle w:val="TableNormal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3124"/>
        <w:gridCol w:w="3447"/>
        <w:gridCol w:w="3905"/>
      </w:tblGrid>
      <w:tr w:rsidR="00F54571" w:rsidRPr="00F54571" w:rsidTr="00F54571">
        <w:trPr>
          <w:trHeight w:val="322"/>
        </w:trPr>
        <w:tc>
          <w:tcPr>
            <w:tcW w:w="1491" w:type="pct"/>
            <w:vAlign w:val="center"/>
          </w:tcPr>
          <w:p w:rsidR="00F54571" w:rsidRPr="00F54571" w:rsidRDefault="00F54571" w:rsidP="00F54571">
            <w:pPr>
              <w:pStyle w:val="a3"/>
              <w:ind w:firstLine="0"/>
              <w:jc w:val="center"/>
              <w:rPr>
                <w:rStyle w:val="ac"/>
                <w:b/>
                <w:i w:val="0"/>
                <w:color w:val="auto"/>
                <w:sz w:val="24"/>
                <w:szCs w:val="24"/>
              </w:rPr>
            </w:pPr>
            <w:proofErr w:type="spellStart"/>
            <w:r w:rsidRPr="00F54571">
              <w:rPr>
                <w:rStyle w:val="ac"/>
                <w:b/>
                <w:i w:val="0"/>
                <w:color w:val="auto"/>
                <w:sz w:val="24"/>
                <w:szCs w:val="24"/>
              </w:rPr>
              <w:t>Марка</w:t>
            </w:r>
            <w:proofErr w:type="spellEnd"/>
            <w:r w:rsidRPr="00F54571">
              <w:rPr>
                <w:rStyle w:val="ac"/>
                <w:b/>
                <w:i w:val="0"/>
                <w:color w:val="auto"/>
                <w:sz w:val="24"/>
                <w:szCs w:val="24"/>
              </w:rPr>
              <w:t xml:space="preserve"> и </w:t>
            </w:r>
            <w:proofErr w:type="spellStart"/>
            <w:r w:rsidRPr="00F54571">
              <w:rPr>
                <w:rStyle w:val="ac"/>
                <w:b/>
                <w:i w:val="0"/>
                <w:color w:val="auto"/>
                <w:sz w:val="24"/>
                <w:szCs w:val="24"/>
              </w:rPr>
              <w:t>модель</w:t>
            </w:r>
            <w:proofErr w:type="spellEnd"/>
            <w:r w:rsidRPr="00F54571">
              <w:rPr>
                <w:rStyle w:val="ac"/>
                <w:b/>
                <w:i w:val="0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F54571">
              <w:rPr>
                <w:rStyle w:val="ac"/>
                <w:b/>
                <w:i w:val="0"/>
                <w:color w:val="auto"/>
                <w:sz w:val="24"/>
                <w:szCs w:val="24"/>
              </w:rPr>
              <w:t>телефона</w:t>
            </w:r>
            <w:proofErr w:type="spellEnd"/>
          </w:p>
        </w:tc>
        <w:tc>
          <w:tcPr>
            <w:tcW w:w="1645" w:type="pct"/>
            <w:vAlign w:val="center"/>
          </w:tcPr>
          <w:p w:rsidR="00F54571" w:rsidRPr="00F54571" w:rsidRDefault="00F54571" w:rsidP="00F54571">
            <w:pPr>
              <w:pStyle w:val="a3"/>
              <w:ind w:firstLine="0"/>
              <w:jc w:val="center"/>
              <w:rPr>
                <w:rStyle w:val="ac"/>
                <w:b/>
                <w:i w:val="0"/>
                <w:color w:val="auto"/>
                <w:sz w:val="24"/>
                <w:szCs w:val="24"/>
              </w:rPr>
            </w:pPr>
            <w:proofErr w:type="spellStart"/>
            <w:r w:rsidRPr="00F54571">
              <w:rPr>
                <w:rStyle w:val="ac"/>
                <w:b/>
                <w:i w:val="0"/>
                <w:color w:val="auto"/>
                <w:sz w:val="24"/>
                <w:szCs w:val="24"/>
              </w:rPr>
              <w:t>Страна</w:t>
            </w:r>
            <w:proofErr w:type="spellEnd"/>
            <w:r w:rsidRPr="00F54571">
              <w:rPr>
                <w:rStyle w:val="ac"/>
                <w:b/>
                <w:i w:val="0"/>
                <w:color w:val="auto"/>
                <w:sz w:val="24"/>
                <w:szCs w:val="24"/>
              </w:rPr>
              <w:t xml:space="preserve">- </w:t>
            </w:r>
            <w:proofErr w:type="spellStart"/>
            <w:r w:rsidRPr="00F54571">
              <w:rPr>
                <w:rStyle w:val="ac"/>
                <w:b/>
                <w:i w:val="0"/>
                <w:color w:val="auto"/>
                <w:sz w:val="24"/>
                <w:szCs w:val="24"/>
              </w:rPr>
              <w:t>производитель</w:t>
            </w:r>
            <w:proofErr w:type="spellEnd"/>
          </w:p>
        </w:tc>
        <w:tc>
          <w:tcPr>
            <w:tcW w:w="1864" w:type="pct"/>
            <w:vAlign w:val="center"/>
          </w:tcPr>
          <w:p w:rsidR="00F54571" w:rsidRPr="00F54571" w:rsidRDefault="00F54571" w:rsidP="00F54571">
            <w:pPr>
              <w:pStyle w:val="a3"/>
              <w:ind w:firstLine="0"/>
              <w:jc w:val="center"/>
              <w:rPr>
                <w:rStyle w:val="ac"/>
                <w:b/>
                <w:i w:val="0"/>
                <w:color w:val="auto"/>
                <w:sz w:val="24"/>
                <w:szCs w:val="24"/>
              </w:rPr>
            </w:pPr>
            <w:proofErr w:type="spellStart"/>
            <w:r w:rsidRPr="00F54571">
              <w:rPr>
                <w:rStyle w:val="ac"/>
                <w:b/>
                <w:i w:val="0"/>
                <w:color w:val="auto"/>
                <w:sz w:val="24"/>
                <w:szCs w:val="24"/>
              </w:rPr>
              <w:t>Микропроцессор</w:t>
            </w:r>
            <w:proofErr w:type="spellEnd"/>
          </w:p>
        </w:tc>
      </w:tr>
      <w:tr w:rsidR="00F54571" w:rsidRPr="00F54571" w:rsidTr="00F54571">
        <w:trPr>
          <w:trHeight w:val="541"/>
        </w:trPr>
        <w:tc>
          <w:tcPr>
            <w:tcW w:w="1491" w:type="pct"/>
            <w:tcBorders>
              <w:bottom w:val="nil"/>
            </w:tcBorders>
          </w:tcPr>
          <w:p w:rsidR="00F54571" w:rsidRPr="00F54571" w:rsidRDefault="00F54571" w:rsidP="00F54571">
            <w:pPr>
              <w:pStyle w:val="a3"/>
              <w:rPr>
                <w:rStyle w:val="ac"/>
                <w:i w:val="0"/>
                <w:color w:val="auto"/>
                <w:sz w:val="24"/>
                <w:szCs w:val="24"/>
              </w:rPr>
            </w:pPr>
          </w:p>
        </w:tc>
        <w:tc>
          <w:tcPr>
            <w:tcW w:w="1645" w:type="pct"/>
            <w:tcBorders>
              <w:bottom w:val="nil"/>
            </w:tcBorders>
          </w:tcPr>
          <w:p w:rsidR="00F54571" w:rsidRPr="00F54571" w:rsidRDefault="00F54571" w:rsidP="00F54571">
            <w:pPr>
              <w:pStyle w:val="a3"/>
              <w:rPr>
                <w:rStyle w:val="ac"/>
                <w:i w:val="0"/>
                <w:color w:val="auto"/>
                <w:sz w:val="24"/>
                <w:szCs w:val="24"/>
              </w:rPr>
            </w:pPr>
          </w:p>
        </w:tc>
        <w:tc>
          <w:tcPr>
            <w:tcW w:w="1864" w:type="pct"/>
            <w:tcBorders>
              <w:bottom w:val="nil"/>
            </w:tcBorders>
          </w:tcPr>
          <w:p w:rsidR="00F54571" w:rsidRPr="00F54571" w:rsidRDefault="00F54571" w:rsidP="00F54571">
            <w:pPr>
              <w:pStyle w:val="a3"/>
              <w:rPr>
                <w:rStyle w:val="ac"/>
                <w:i w:val="0"/>
                <w:color w:val="auto"/>
                <w:sz w:val="24"/>
                <w:szCs w:val="24"/>
              </w:rPr>
            </w:pPr>
          </w:p>
        </w:tc>
      </w:tr>
    </w:tbl>
    <w:p w:rsidR="001D6C63" w:rsidRDefault="001D6C63" w:rsidP="001D6C63">
      <w:pPr>
        <w:pStyle w:val="a3"/>
        <w:ind w:firstLine="0"/>
        <w:rPr>
          <w:b/>
          <w:color w:val="00B050"/>
          <w:sz w:val="24"/>
        </w:rPr>
      </w:pPr>
    </w:p>
    <w:p w:rsidR="00623943" w:rsidRDefault="00623943" w:rsidP="001D6C63">
      <w:pPr>
        <w:pStyle w:val="a3"/>
        <w:ind w:firstLine="0"/>
        <w:rPr>
          <w:b/>
          <w:color w:val="00B050"/>
          <w:sz w:val="24"/>
        </w:rPr>
      </w:pPr>
    </w:p>
    <w:p w:rsidR="00F54571" w:rsidRDefault="00F54571" w:rsidP="001D6C63">
      <w:pPr>
        <w:pStyle w:val="a3"/>
        <w:ind w:firstLine="0"/>
        <w:rPr>
          <w:b/>
          <w:color w:val="00B050"/>
          <w:sz w:val="24"/>
        </w:rPr>
      </w:pPr>
    </w:p>
    <w:p w:rsidR="00F54571" w:rsidRDefault="00F54571" w:rsidP="001D6C63">
      <w:pPr>
        <w:pStyle w:val="a3"/>
        <w:ind w:firstLine="0"/>
        <w:rPr>
          <w:b/>
          <w:color w:val="00B050"/>
          <w:sz w:val="24"/>
        </w:rPr>
      </w:pPr>
    </w:p>
    <w:p w:rsidR="001D6C63" w:rsidRPr="006B08D7" w:rsidRDefault="001D6C63" w:rsidP="001D6C63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623943" w:rsidRDefault="00623943" w:rsidP="001D6C63">
      <w:pPr>
        <w:pStyle w:val="a3"/>
        <w:ind w:firstLine="0"/>
        <w:rPr>
          <w:sz w:val="24"/>
          <w:szCs w:val="24"/>
        </w:rPr>
      </w:pPr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9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p w:rsidR="00DA5ED1" w:rsidRPr="00AC4B4E" w:rsidRDefault="00DA5ED1" w:rsidP="001D6C63">
      <w:pPr>
        <w:pStyle w:val="a3"/>
        <w:rPr>
          <w:sz w:val="24"/>
        </w:rPr>
      </w:pPr>
    </w:p>
    <w:sectPr w:rsidR="00DA5ED1" w:rsidRPr="00AC4B4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6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051377"/>
    <w:multiLevelType w:val="hybridMultilevel"/>
    <w:tmpl w:val="060C3BEE"/>
    <w:lvl w:ilvl="0" w:tplc="8BBACE12">
      <w:start w:val="1"/>
      <w:numFmt w:val="decimal"/>
      <w:lvlText w:val="%1."/>
      <w:lvlJc w:val="left"/>
      <w:pPr>
        <w:ind w:left="117" w:hanging="278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29C60F2A">
      <w:numFmt w:val="bullet"/>
      <w:lvlText w:val="•"/>
      <w:lvlJc w:val="left"/>
      <w:pPr>
        <w:ind w:left="1058" w:hanging="278"/>
      </w:pPr>
      <w:rPr>
        <w:rFonts w:hint="default"/>
        <w:lang w:val="ru-RU" w:eastAsia="en-US" w:bidi="ar-SA"/>
      </w:rPr>
    </w:lvl>
    <w:lvl w:ilvl="2" w:tplc="01208BAC">
      <w:numFmt w:val="bullet"/>
      <w:lvlText w:val="•"/>
      <w:lvlJc w:val="left"/>
      <w:pPr>
        <w:ind w:left="1996" w:hanging="278"/>
      </w:pPr>
      <w:rPr>
        <w:rFonts w:hint="default"/>
        <w:lang w:val="ru-RU" w:eastAsia="en-US" w:bidi="ar-SA"/>
      </w:rPr>
    </w:lvl>
    <w:lvl w:ilvl="3" w:tplc="BAE6BF30">
      <w:numFmt w:val="bullet"/>
      <w:lvlText w:val="•"/>
      <w:lvlJc w:val="left"/>
      <w:pPr>
        <w:ind w:left="2935" w:hanging="278"/>
      </w:pPr>
      <w:rPr>
        <w:rFonts w:hint="default"/>
        <w:lang w:val="ru-RU" w:eastAsia="en-US" w:bidi="ar-SA"/>
      </w:rPr>
    </w:lvl>
    <w:lvl w:ilvl="4" w:tplc="4330E4FC">
      <w:numFmt w:val="bullet"/>
      <w:lvlText w:val="•"/>
      <w:lvlJc w:val="left"/>
      <w:pPr>
        <w:ind w:left="3873" w:hanging="278"/>
      </w:pPr>
      <w:rPr>
        <w:rFonts w:hint="default"/>
        <w:lang w:val="ru-RU" w:eastAsia="en-US" w:bidi="ar-SA"/>
      </w:rPr>
    </w:lvl>
    <w:lvl w:ilvl="5" w:tplc="46A6BF50">
      <w:numFmt w:val="bullet"/>
      <w:lvlText w:val="•"/>
      <w:lvlJc w:val="left"/>
      <w:pPr>
        <w:ind w:left="4812" w:hanging="278"/>
      </w:pPr>
      <w:rPr>
        <w:rFonts w:hint="default"/>
        <w:lang w:val="ru-RU" w:eastAsia="en-US" w:bidi="ar-SA"/>
      </w:rPr>
    </w:lvl>
    <w:lvl w:ilvl="6" w:tplc="F20C62B0">
      <w:numFmt w:val="bullet"/>
      <w:lvlText w:val="•"/>
      <w:lvlJc w:val="left"/>
      <w:pPr>
        <w:ind w:left="5750" w:hanging="278"/>
      </w:pPr>
      <w:rPr>
        <w:rFonts w:hint="default"/>
        <w:lang w:val="ru-RU" w:eastAsia="en-US" w:bidi="ar-SA"/>
      </w:rPr>
    </w:lvl>
    <w:lvl w:ilvl="7" w:tplc="880EFBEC">
      <w:numFmt w:val="bullet"/>
      <w:lvlText w:val="•"/>
      <w:lvlJc w:val="left"/>
      <w:pPr>
        <w:ind w:left="6689" w:hanging="278"/>
      </w:pPr>
      <w:rPr>
        <w:rFonts w:hint="default"/>
        <w:lang w:val="ru-RU" w:eastAsia="en-US" w:bidi="ar-SA"/>
      </w:rPr>
    </w:lvl>
    <w:lvl w:ilvl="8" w:tplc="22FCA1C0">
      <w:numFmt w:val="bullet"/>
      <w:lvlText w:val="•"/>
      <w:lvlJc w:val="left"/>
      <w:pPr>
        <w:ind w:left="7627" w:hanging="278"/>
      </w:pPr>
      <w:rPr>
        <w:rFonts w:hint="default"/>
        <w:lang w:val="ru-RU" w:eastAsia="en-US" w:bidi="ar-SA"/>
      </w:rPr>
    </w:lvl>
  </w:abstractNum>
  <w:abstractNum w:abstractNumId="8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10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CD51415"/>
    <w:multiLevelType w:val="hybridMultilevel"/>
    <w:tmpl w:val="47BC4E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CE67BC1"/>
    <w:multiLevelType w:val="hybridMultilevel"/>
    <w:tmpl w:val="17E4E572"/>
    <w:lvl w:ilvl="0" w:tplc="A726C8D4">
      <w:start w:val="1"/>
      <w:numFmt w:val="decimal"/>
      <w:lvlText w:val="%1."/>
      <w:lvlJc w:val="left"/>
      <w:pPr>
        <w:ind w:left="1654" w:hanging="945"/>
      </w:pPr>
      <w:rPr>
        <w:rFonts w:ascii="Times New Roman" w:hAnsi="Times New Roman" w:hint="default"/>
        <w:w w:val="1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0"/>
  </w:num>
  <w:num w:numId="3">
    <w:abstractNumId w:val="27"/>
  </w:num>
  <w:num w:numId="4">
    <w:abstractNumId w:val="3"/>
  </w:num>
  <w:num w:numId="5">
    <w:abstractNumId w:val="33"/>
  </w:num>
  <w:num w:numId="6">
    <w:abstractNumId w:val="11"/>
  </w:num>
  <w:num w:numId="7">
    <w:abstractNumId w:val="29"/>
  </w:num>
  <w:num w:numId="8">
    <w:abstractNumId w:val="25"/>
  </w:num>
  <w:num w:numId="9">
    <w:abstractNumId w:val="28"/>
  </w:num>
  <w:num w:numId="10">
    <w:abstractNumId w:val="2"/>
  </w:num>
  <w:num w:numId="11">
    <w:abstractNumId w:val="14"/>
  </w:num>
  <w:num w:numId="12">
    <w:abstractNumId w:val="19"/>
  </w:num>
  <w:num w:numId="13">
    <w:abstractNumId w:val="22"/>
  </w:num>
  <w:num w:numId="14">
    <w:abstractNumId w:val="18"/>
  </w:num>
  <w:num w:numId="15">
    <w:abstractNumId w:val="8"/>
  </w:num>
  <w:num w:numId="16">
    <w:abstractNumId w:val="6"/>
  </w:num>
  <w:num w:numId="17">
    <w:abstractNumId w:val="17"/>
  </w:num>
  <w:num w:numId="18">
    <w:abstractNumId w:val="13"/>
  </w:num>
  <w:num w:numId="19">
    <w:abstractNumId w:val="0"/>
  </w:num>
  <w:num w:numId="20">
    <w:abstractNumId w:val="10"/>
  </w:num>
  <w:num w:numId="21">
    <w:abstractNumId w:val="32"/>
  </w:num>
  <w:num w:numId="22">
    <w:abstractNumId w:val="12"/>
  </w:num>
  <w:num w:numId="23">
    <w:abstractNumId w:val="1"/>
  </w:num>
  <w:num w:numId="24">
    <w:abstractNumId w:val="4"/>
  </w:num>
  <w:num w:numId="25">
    <w:abstractNumId w:val="9"/>
  </w:num>
  <w:num w:numId="26">
    <w:abstractNumId w:val="30"/>
  </w:num>
  <w:num w:numId="27">
    <w:abstractNumId w:val="24"/>
  </w:num>
  <w:num w:numId="28">
    <w:abstractNumId w:val="26"/>
  </w:num>
  <w:num w:numId="29">
    <w:abstractNumId w:val="5"/>
  </w:num>
  <w:num w:numId="30">
    <w:abstractNumId w:val="23"/>
  </w:num>
  <w:num w:numId="31">
    <w:abstractNumId w:val="31"/>
  </w:num>
  <w:num w:numId="32">
    <w:abstractNumId w:val="21"/>
  </w:num>
  <w:num w:numId="33">
    <w:abstractNumId w:val="7"/>
  </w:num>
  <w:num w:numId="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355E0"/>
    <w:rsid w:val="000470A6"/>
    <w:rsid w:val="00065B0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4136E6"/>
    <w:rsid w:val="00417DFB"/>
    <w:rsid w:val="004955DE"/>
    <w:rsid w:val="004B06AB"/>
    <w:rsid w:val="004D01D7"/>
    <w:rsid w:val="00530D24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AB9"/>
    <w:rsid w:val="005F60D3"/>
    <w:rsid w:val="005F66DB"/>
    <w:rsid w:val="0060395A"/>
    <w:rsid w:val="00623943"/>
    <w:rsid w:val="00635FE6"/>
    <w:rsid w:val="006B08D7"/>
    <w:rsid w:val="006E58DD"/>
    <w:rsid w:val="006E5B9E"/>
    <w:rsid w:val="006F6627"/>
    <w:rsid w:val="00705568"/>
    <w:rsid w:val="007B118D"/>
    <w:rsid w:val="007B3F87"/>
    <w:rsid w:val="007B6ABA"/>
    <w:rsid w:val="007C35EA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A71EB"/>
    <w:rsid w:val="009B2AB2"/>
    <w:rsid w:val="00A10869"/>
    <w:rsid w:val="00A13562"/>
    <w:rsid w:val="00A300A9"/>
    <w:rsid w:val="00A36B29"/>
    <w:rsid w:val="00A62285"/>
    <w:rsid w:val="00A67130"/>
    <w:rsid w:val="00A90911"/>
    <w:rsid w:val="00A97C83"/>
    <w:rsid w:val="00AA49F6"/>
    <w:rsid w:val="00AC232B"/>
    <w:rsid w:val="00AC4B4E"/>
    <w:rsid w:val="00AC72A1"/>
    <w:rsid w:val="00AD67DB"/>
    <w:rsid w:val="00B30CCB"/>
    <w:rsid w:val="00B45898"/>
    <w:rsid w:val="00B617AA"/>
    <w:rsid w:val="00BA15CD"/>
    <w:rsid w:val="00BC3237"/>
    <w:rsid w:val="00BE1483"/>
    <w:rsid w:val="00BF3892"/>
    <w:rsid w:val="00C23483"/>
    <w:rsid w:val="00C40A9B"/>
    <w:rsid w:val="00C555D6"/>
    <w:rsid w:val="00C8526C"/>
    <w:rsid w:val="00CA2212"/>
    <w:rsid w:val="00CA5670"/>
    <w:rsid w:val="00CA6A03"/>
    <w:rsid w:val="00CE6965"/>
    <w:rsid w:val="00D300B5"/>
    <w:rsid w:val="00D42800"/>
    <w:rsid w:val="00D55806"/>
    <w:rsid w:val="00D63F06"/>
    <w:rsid w:val="00D87C84"/>
    <w:rsid w:val="00DA3E54"/>
    <w:rsid w:val="00DA5ED1"/>
    <w:rsid w:val="00DD3947"/>
    <w:rsid w:val="00E317B6"/>
    <w:rsid w:val="00E37C4E"/>
    <w:rsid w:val="00E66EBD"/>
    <w:rsid w:val="00EB13A8"/>
    <w:rsid w:val="00EC2929"/>
    <w:rsid w:val="00ED1816"/>
    <w:rsid w:val="00EF2BFB"/>
    <w:rsid w:val="00F26E6D"/>
    <w:rsid w:val="00F54571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C2F169-7ADA-4E6E-9F20-25F679484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955</TotalTime>
  <Pages>2</Pages>
  <Words>519</Words>
  <Characters>2962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45</cp:revision>
  <cp:lastPrinted>2020-03-30T15:28:00Z</cp:lastPrinted>
  <dcterms:created xsi:type="dcterms:W3CDTF">2020-03-19T15:21:00Z</dcterms:created>
  <dcterms:modified xsi:type="dcterms:W3CDTF">2022-05-05T23:08:00Z</dcterms:modified>
</cp:coreProperties>
</file>