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6606B">
        <w:rPr>
          <w:rFonts w:ascii="Times New Roman" w:hAnsi="Times New Roman" w:cs="Times New Roman"/>
          <w:b/>
          <w:sz w:val="28"/>
          <w:szCs w:val="28"/>
        </w:rPr>
        <w:t>13</w:t>
      </w:r>
      <w:r w:rsidR="00E03180">
        <w:rPr>
          <w:rFonts w:ascii="Times New Roman" w:hAnsi="Times New Roman" w:cs="Times New Roman"/>
          <w:b/>
          <w:sz w:val="28"/>
          <w:szCs w:val="28"/>
        </w:rPr>
        <w:t>.05</w:t>
      </w:r>
      <w:r w:rsidRPr="00CE2EBD">
        <w:rPr>
          <w:rFonts w:ascii="Times New Roman" w:hAnsi="Times New Roman" w:cs="Times New Roman"/>
          <w:b/>
          <w:sz w:val="28"/>
          <w:szCs w:val="28"/>
        </w:rPr>
        <w:t>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F6606B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119</w:t>
      </w:r>
    </w:p>
    <w:p w:rsidR="006B0B7E" w:rsidRDefault="00CE2EBD" w:rsidP="00CF2DE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F6606B">
        <w:rPr>
          <w:rFonts w:ascii="Times New Roman" w:hAnsi="Times New Roman" w:cs="Times New Roman"/>
          <w:sz w:val="28"/>
          <w:szCs w:val="28"/>
        </w:rPr>
        <w:t xml:space="preserve"> Признаки делимости. Делители натурального числа.</w:t>
      </w:r>
    </w:p>
    <w:p w:rsidR="00E03180" w:rsidRDefault="00E03180" w:rsidP="00CF2DED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CF2DED">
      <w:pPr>
        <w:rPr>
          <w:rFonts w:ascii="Times New Roman" w:hAnsi="Times New Roman" w:cs="Times New Roman"/>
          <w:sz w:val="28"/>
          <w:szCs w:val="28"/>
        </w:rPr>
      </w:pPr>
    </w:p>
    <w:p w:rsidR="00E03180" w:rsidRP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  <w:r w:rsidRPr="00E03180">
        <w:rPr>
          <w:rFonts w:ascii="Times New Roman" w:hAnsi="Times New Roman" w:cs="Times New Roman"/>
          <w:sz w:val="28"/>
          <w:szCs w:val="28"/>
        </w:rPr>
        <w:t>Выполнение уп</w:t>
      </w:r>
      <w:r w:rsidR="00F6606B">
        <w:rPr>
          <w:rFonts w:ascii="Times New Roman" w:hAnsi="Times New Roman" w:cs="Times New Roman"/>
          <w:sz w:val="28"/>
          <w:szCs w:val="28"/>
        </w:rPr>
        <w:t>ражнений: № 1104 стр.247</w:t>
      </w:r>
      <w:r w:rsidRPr="00E0318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P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  <w:r w:rsidRPr="00E03180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6606B">
        <w:rPr>
          <w:rFonts w:ascii="Times New Roman" w:hAnsi="Times New Roman" w:cs="Times New Roman"/>
          <w:sz w:val="28"/>
          <w:szCs w:val="28"/>
        </w:rPr>
        <w:t>1105 стр. 247.</w:t>
      </w:r>
      <w:bookmarkStart w:id="0" w:name="_GoBack"/>
      <w:bookmarkEnd w:id="0"/>
    </w:p>
    <w:p w:rsidR="00E03180" w:rsidRPr="00E03180" w:rsidRDefault="00E03180" w:rsidP="00E03180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F2DED" w:rsidP="00E03180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align>right</wp:align>
            </wp:positionH>
            <wp:positionV relativeFrom="paragraph">
              <wp:posOffset>-405765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="00CE2EBD"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F5F5B" w:rsidRPr="00E03180" w:rsidRDefault="005F5F5B" w:rsidP="00E0318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5F5F5B" w:rsidRPr="00E031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DB73D8"/>
    <w:multiLevelType w:val="hybridMultilevel"/>
    <w:tmpl w:val="EA9ADF0E"/>
    <w:lvl w:ilvl="0" w:tplc="2DCC46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62DB2"/>
    <w:multiLevelType w:val="hybridMultilevel"/>
    <w:tmpl w:val="A3D22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3570600"/>
    <w:multiLevelType w:val="hybridMultilevel"/>
    <w:tmpl w:val="78BEB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ED33AE"/>
    <w:multiLevelType w:val="hybridMultilevel"/>
    <w:tmpl w:val="223CA8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177408"/>
    <w:rsid w:val="005F5F5B"/>
    <w:rsid w:val="006B0B7E"/>
    <w:rsid w:val="00742DC6"/>
    <w:rsid w:val="00824B58"/>
    <w:rsid w:val="009C4DA2"/>
    <w:rsid w:val="00A17E90"/>
    <w:rsid w:val="00A44FBF"/>
    <w:rsid w:val="00AA5F52"/>
    <w:rsid w:val="00CE2EBD"/>
    <w:rsid w:val="00CF2DED"/>
    <w:rsid w:val="00D458A0"/>
    <w:rsid w:val="00DD43C7"/>
    <w:rsid w:val="00E03180"/>
    <w:rsid w:val="00F0250E"/>
    <w:rsid w:val="00F6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18999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2022-04-06T07:26:00Z</dcterms:created>
  <dcterms:modified xsi:type="dcterms:W3CDTF">2022-05-16T11:23:00Z</dcterms:modified>
</cp:coreProperties>
</file>