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456DA4" w14:textId="77777777" w:rsidR="003A0063" w:rsidRPr="00052631" w:rsidRDefault="00024A49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</w:t>
      </w:r>
      <w:r w:rsidR="003A0063"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д</w:t>
      </w:r>
      <w:r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а</w:t>
      </w:r>
      <w:r w:rsidR="003A0063"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рева</w:t>
      </w:r>
    </w:p>
    <w:p w14:paraId="508BE4B3" w14:textId="77777777" w:rsidR="00A6243F" w:rsidRPr="00052631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14:paraId="21D182BE" w14:textId="702F7AA3" w:rsidR="00A6243F" w:rsidRPr="00052631" w:rsidRDefault="002A71EB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="00A6243F" w:rsidRPr="00052631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A37151">
        <w:rPr>
          <w:rFonts w:ascii="Times New Roman" w:hAnsi="Times New Roman" w:cs="Times New Roman"/>
          <w:sz w:val="24"/>
          <w:szCs w:val="24"/>
        </w:rPr>
        <w:t xml:space="preserve">: </w:t>
      </w:r>
      <w:r w:rsidR="00BB0CE6">
        <w:rPr>
          <w:rFonts w:ascii="Times New Roman" w:hAnsi="Times New Roman" w:cs="Times New Roman"/>
          <w:sz w:val="24"/>
          <w:szCs w:val="24"/>
        </w:rPr>
        <w:t>0</w:t>
      </w:r>
      <w:r w:rsidR="00DC4621">
        <w:rPr>
          <w:rFonts w:ascii="Times New Roman" w:hAnsi="Times New Roman" w:cs="Times New Roman"/>
          <w:sz w:val="24"/>
          <w:szCs w:val="24"/>
        </w:rPr>
        <w:t>8</w:t>
      </w:r>
      <w:r w:rsidR="00A42A20">
        <w:rPr>
          <w:rFonts w:ascii="Times New Roman" w:hAnsi="Times New Roman" w:cs="Times New Roman"/>
          <w:sz w:val="24"/>
          <w:szCs w:val="24"/>
        </w:rPr>
        <w:t>.06</w:t>
      </w:r>
      <w:r w:rsidRPr="00052631">
        <w:rPr>
          <w:rFonts w:ascii="Times New Roman" w:hAnsi="Times New Roman" w:cs="Times New Roman"/>
          <w:sz w:val="24"/>
          <w:szCs w:val="24"/>
        </w:rPr>
        <w:t>.22</w:t>
      </w:r>
    </w:p>
    <w:p w14:paraId="7D917315" w14:textId="0E8FBEBA" w:rsidR="00A6243F" w:rsidRPr="00052631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Урок</w:t>
      </w:r>
      <w:r w:rsidR="00A3715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B79D7">
        <w:rPr>
          <w:rFonts w:ascii="Times New Roman" w:hAnsi="Times New Roman" w:cs="Times New Roman"/>
          <w:b/>
          <w:sz w:val="24"/>
          <w:szCs w:val="24"/>
        </w:rPr>
        <w:t>8</w:t>
      </w:r>
      <w:r w:rsidR="00DC4621">
        <w:rPr>
          <w:rFonts w:ascii="Times New Roman" w:hAnsi="Times New Roman" w:cs="Times New Roman"/>
          <w:b/>
          <w:sz w:val="24"/>
          <w:szCs w:val="24"/>
        </w:rPr>
        <w:t>1</w:t>
      </w:r>
      <w:r w:rsidR="00942F0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C4621" w:rsidRPr="00DC4621">
        <w:rPr>
          <w:rFonts w:ascii="Times New Roman" w:hAnsi="Times New Roman" w:cs="Times New Roman"/>
          <w:b/>
          <w:sz w:val="24"/>
          <w:szCs w:val="24"/>
        </w:rPr>
        <w:t xml:space="preserve">Систематизация изученного по теме </w:t>
      </w:r>
      <w:r w:rsidR="00AF721C">
        <w:rPr>
          <w:rFonts w:ascii="Times New Roman" w:hAnsi="Times New Roman" w:cs="Times New Roman"/>
          <w:b/>
          <w:sz w:val="24"/>
          <w:szCs w:val="24"/>
        </w:rPr>
        <w:t>«</w:t>
      </w:r>
      <w:r w:rsidR="00DC4621" w:rsidRPr="00DC4621">
        <w:rPr>
          <w:rFonts w:ascii="Times New Roman" w:hAnsi="Times New Roman" w:cs="Times New Roman"/>
          <w:b/>
          <w:sz w:val="24"/>
          <w:szCs w:val="24"/>
        </w:rPr>
        <w:t>Русская литературная сказка XIX века</w:t>
      </w:r>
      <w:r w:rsidR="00AF721C">
        <w:rPr>
          <w:rFonts w:ascii="Times New Roman" w:hAnsi="Times New Roman" w:cs="Times New Roman"/>
          <w:b/>
          <w:sz w:val="24"/>
          <w:szCs w:val="24"/>
        </w:rPr>
        <w:t>».</w:t>
      </w:r>
    </w:p>
    <w:p w14:paraId="4FF8F872" w14:textId="6E2DE7BB" w:rsidR="00FF3CA3" w:rsidRDefault="00A6243F" w:rsidP="00E8047B">
      <w:pPr>
        <w:pStyle w:val="a6"/>
        <w:spacing w:before="0" w:beforeAutospacing="0" w:after="0" w:afterAutospacing="0"/>
        <w:jc w:val="both"/>
        <w:rPr>
          <w:b/>
        </w:rPr>
      </w:pPr>
      <w:r w:rsidRPr="00052631">
        <w:rPr>
          <w:b/>
        </w:rPr>
        <w:t>Цель урока:</w:t>
      </w:r>
      <w:r w:rsidR="00061A97">
        <w:t xml:space="preserve"> </w:t>
      </w:r>
      <w:r w:rsidR="00AF721C">
        <w:t>повторить т</w:t>
      </w:r>
      <w:r w:rsidR="00AF721C" w:rsidRPr="00AF721C">
        <w:t>еоретико-литературные понятия.</w:t>
      </w:r>
    </w:p>
    <w:p w14:paraId="16582895" w14:textId="77777777" w:rsidR="00672FA1" w:rsidRDefault="00672FA1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D600528" w14:textId="6D55F9AC" w:rsidR="00A6243F" w:rsidRPr="00052631" w:rsidRDefault="003A3FA6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07B29DE9" w14:textId="77777777" w:rsidR="0068405A" w:rsidRPr="00A37151" w:rsidRDefault="00A6243F" w:rsidP="00AA5A5C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6A60A6F8" w14:textId="77777777" w:rsidR="00052631" w:rsidRDefault="003C2B8C" w:rsidP="00A37151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Здравствуйте!</w:t>
      </w:r>
    </w:p>
    <w:p w14:paraId="18F26232" w14:textId="77777777" w:rsidR="006D671E" w:rsidRPr="00061A97" w:rsidRDefault="006D671E" w:rsidP="00061A97">
      <w:pPr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25ADD36F" w14:textId="6BFA8A81" w:rsidR="0068405A" w:rsidRPr="00A37151" w:rsidRDefault="00DC4621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Восьмое</w:t>
      </w:r>
      <w:r w:rsidR="00DB79D7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A42A20">
        <w:rPr>
          <w:rFonts w:ascii="Times New Roman" w:hAnsi="Times New Roman" w:cs="Times New Roman"/>
          <w:b/>
          <w:color w:val="FF0000"/>
          <w:sz w:val="24"/>
          <w:szCs w:val="24"/>
        </w:rPr>
        <w:t>июня</w:t>
      </w:r>
    </w:p>
    <w:p w14:paraId="189516CE" w14:textId="77777777" w:rsidR="00024A49" w:rsidRDefault="00024A49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A37151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14:paraId="47EE51A5" w14:textId="1064E468" w:rsidR="00672FA1" w:rsidRPr="00AF721C" w:rsidRDefault="00672FA1" w:rsidP="00AF721C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AF721C">
        <w:rPr>
          <w:rFonts w:ascii="Times New Roman" w:hAnsi="Times New Roman" w:cs="Times New Roman"/>
          <w:b/>
          <w:color w:val="FF0000"/>
          <w:sz w:val="24"/>
          <w:szCs w:val="24"/>
        </w:rPr>
        <w:t>Теоретико-литературные понятия</w:t>
      </w:r>
    </w:p>
    <w:p w14:paraId="38B8D626" w14:textId="1C96D264" w:rsidR="00AF721C" w:rsidRPr="00AF721C" w:rsidRDefault="00AF721C" w:rsidP="00AF721C">
      <w:pPr>
        <w:pStyle w:val="a3"/>
        <w:numPr>
          <w:ilvl w:val="0"/>
          <w:numId w:val="24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Дополните понятия.</w:t>
      </w:r>
    </w:p>
    <w:p w14:paraId="71B893CD" w14:textId="40A61906" w:rsidR="00672FA1" w:rsidRPr="00672FA1" w:rsidRDefault="00672FA1" w:rsidP="00672FA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672FA1">
        <w:rPr>
          <w:rFonts w:ascii="Times New Roman" w:hAnsi="Times New Roman" w:cs="Times New Roman"/>
          <w:b/>
          <w:sz w:val="24"/>
          <w:szCs w:val="24"/>
        </w:rPr>
        <w:t>1.Басня – это</w:t>
      </w:r>
      <w:proofErr w:type="gramStart"/>
      <w:r w:rsidRPr="00672FA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F721C">
        <w:rPr>
          <w:rFonts w:ascii="Times New Roman" w:hAnsi="Times New Roman" w:cs="Times New Roman"/>
          <w:b/>
          <w:sz w:val="24"/>
          <w:szCs w:val="24"/>
        </w:rPr>
        <w:t>….</w:t>
      </w:r>
      <w:proofErr w:type="gramEnd"/>
      <w:r w:rsidR="00AF721C">
        <w:rPr>
          <w:rFonts w:ascii="Times New Roman" w:hAnsi="Times New Roman" w:cs="Times New Roman"/>
          <w:b/>
          <w:sz w:val="24"/>
          <w:szCs w:val="24"/>
        </w:rPr>
        <w:t>.</w:t>
      </w:r>
    </w:p>
    <w:p w14:paraId="6B5BB2D4" w14:textId="7165D0E2" w:rsidR="00672FA1" w:rsidRPr="00672FA1" w:rsidRDefault="00672FA1" w:rsidP="00672FA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672FA1">
        <w:rPr>
          <w:rFonts w:ascii="Times New Roman" w:hAnsi="Times New Roman" w:cs="Times New Roman"/>
          <w:b/>
          <w:sz w:val="24"/>
          <w:szCs w:val="24"/>
        </w:rPr>
        <w:t>2. Аллегория – это</w:t>
      </w:r>
      <w:proofErr w:type="gramStart"/>
      <w:r w:rsidRPr="00672FA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F721C">
        <w:rPr>
          <w:rFonts w:ascii="Times New Roman" w:hAnsi="Times New Roman" w:cs="Times New Roman"/>
          <w:b/>
          <w:sz w:val="24"/>
          <w:szCs w:val="24"/>
        </w:rPr>
        <w:t>….</w:t>
      </w:r>
      <w:proofErr w:type="gramEnd"/>
      <w:r w:rsidR="00AF721C">
        <w:rPr>
          <w:rFonts w:ascii="Times New Roman" w:hAnsi="Times New Roman" w:cs="Times New Roman"/>
          <w:b/>
          <w:sz w:val="24"/>
          <w:szCs w:val="24"/>
        </w:rPr>
        <w:t>.</w:t>
      </w:r>
    </w:p>
    <w:p w14:paraId="30F5CAAF" w14:textId="3EF7E867" w:rsidR="00672FA1" w:rsidRPr="00672FA1" w:rsidRDefault="00672FA1" w:rsidP="00672FA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672FA1">
        <w:rPr>
          <w:rFonts w:ascii="Times New Roman" w:hAnsi="Times New Roman" w:cs="Times New Roman"/>
          <w:b/>
          <w:sz w:val="24"/>
          <w:szCs w:val="24"/>
        </w:rPr>
        <w:t>3.Баллада – это</w:t>
      </w:r>
      <w:proofErr w:type="gramStart"/>
      <w:r w:rsidRPr="00672FA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F721C">
        <w:rPr>
          <w:rFonts w:ascii="Times New Roman" w:hAnsi="Times New Roman" w:cs="Times New Roman"/>
          <w:b/>
          <w:sz w:val="24"/>
          <w:szCs w:val="24"/>
        </w:rPr>
        <w:t>….</w:t>
      </w:r>
      <w:proofErr w:type="gramEnd"/>
      <w:r w:rsidR="00AF721C">
        <w:rPr>
          <w:rFonts w:ascii="Times New Roman" w:hAnsi="Times New Roman" w:cs="Times New Roman"/>
          <w:b/>
          <w:sz w:val="24"/>
          <w:szCs w:val="24"/>
        </w:rPr>
        <w:t>.</w:t>
      </w:r>
    </w:p>
    <w:p w14:paraId="63F1155B" w14:textId="66764ABD" w:rsidR="00672FA1" w:rsidRPr="00672FA1" w:rsidRDefault="00672FA1" w:rsidP="00672FA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672FA1">
        <w:rPr>
          <w:rFonts w:ascii="Times New Roman" w:hAnsi="Times New Roman" w:cs="Times New Roman"/>
          <w:b/>
          <w:sz w:val="24"/>
          <w:szCs w:val="24"/>
        </w:rPr>
        <w:t xml:space="preserve">4.Поэма – это </w:t>
      </w:r>
      <w:r w:rsidR="00AF721C">
        <w:rPr>
          <w:rFonts w:ascii="Times New Roman" w:hAnsi="Times New Roman" w:cs="Times New Roman"/>
          <w:b/>
          <w:sz w:val="24"/>
          <w:szCs w:val="24"/>
        </w:rPr>
        <w:t>….</w:t>
      </w:r>
    </w:p>
    <w:p w14:paraId="38029BE0" w14:textId="636FB261" w:rsidR="00672FA1" w:rsidRPr="00672FA1" w:rsidRDefault="00672FA1" w:rsidP="00672FA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672FA1">
        <w:rPr>
          <w:rFonts w:ascii="Times New Roman" w:hAnsi="Times New Roman" w:cs="Times New Roman"/>
          <w:b/>
          <w:sz w:val="24"/>
          <w:szCs w:val="24"/>
        </w:rPr>
        <w:t>5. Сравнение – это</w:t>
      </w:r>
      <w:proofErr w:type="gramStart"/>
      <w:r w:rsidRPr="00672FA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F721C">
        <w:rPr>
          <w:rFonts w:ascii="Times New Roman" w:hAnsi="Times New Roman" w:cs="Times New Roman"/>
          <w:b/>
          <w:sz w:val="24"/>
          <w:szCs w:val="24"/>
        </w:rPr>
        <w:t>….</w:t>
      </w:r>
      <w:proofErr w:type="gramEnd"/>
      <w:r w:rsidR="00AF721C">
        <w:rPr>
          <w:rFonts w:ascii="Times New Roman" w:hAnsi="Times New Roman" w:cs="Times New Roman"/>
          <w:b/>
          <w:sz w:val="24"/>
          <w:szCs w:val="24"/>
        </w:rPr>
        <w:t>.</w:t>
      </w:r>
    </w:p>
    <w:p w14:paraId="77E9220B" w14:textId="71FD6B1F" w:rsidR="00672FA1" w:rsidRPr="00672FA1" w:rsidRDefault="00672FA1" w:rsidP="00672FA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672FA1">
        <w:rPr>
          <w:rFonts w:ascii="Times New Roman" w:hAnsi="Times New Roman" w:cs="Times New Roman"/>
          <w:b/>
          <w:sz w:val="24"/>
          <w:szCs w:val="24"/>
        </w:rPr>
        <w:t xml:space="preserve">6. Эпитет – это </w:t>
      </w:r>
      <w:r w:rsidR="00AF721C">
        <w:rPr>
          <w:rFonts w:ascii="Times New Roman" w:hAnsi="Times New Roman" w:cs="Times New Roman"/>
          <w:b/>
          <w:sz w:val="24"/>
          <w:szCs w:val="24"/>
        </w:rPr>
        <w:t>….</w:t>
      </w:r>
    </w:p>
    <w:p w14:paraId="600DFC35" w14:textId="55F2260C" w:rsidR="00672FA1" w:rsidRPr="00672FA1" w:rsidRDefault="00672FA1" w:rsidP="00672FA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672FA1">
        <w:rPr>
          <w:rFonts w:ascii="Times New Roman" w:hAnsi="Times New Roman" w:cs="Times New Roman"/>
          <w:b/>
          <w:sz w:val="24"/>
          <w:szCs w:val="24"/>
        </w:rPr>
        <w:t xml:space="preserve">7. Метафора – это </w:t>
      </w:r>
      <w:r w:rsidR="00AF721C">
        <w:rPr>
          <w:rFonts w:ascii="Times New Roman" w:hAnsi="Times New Roman" w:cs="Times New Roman"/>
          <w:b/>
          <w:sz w:val="24"/>
          <w:szCs w:val="24"/>
        </w:rPr>
        <w:t>….</w:t>
      </w:r>
    </w:p>
    <w:p w14:paraId="4DB51820" w14:textId="67AB75FC" w:rsidR="00672FA1" w:rsidRPr="00672FA1" w:rsidRDefault="00672FA1" w:rsidP="00672FA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672FA1">
        <w:rPr>
          <w:rFonts w:ascii="Times New Roman" w:hAnsi="Times New Roman" w:cs="Times New Roman"/>
          <w:b/>
          <w:sz w:val="24"/>
          <w:szCs w:val="24"/>
        </w:rPr>
        <w:t>8. Рифма – это</w:t>
      </w:r>
      <w:proofErr w:type="gramStart"/>
      <w:r w:rsidRPr="00672FA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F721C">
        <w:rPr>
          <w:rFonts w:ascii="Times New Roman" w:hAnsi="Times New Roman" w:cs="Times New Roman"/>
          <w:b/>
          <w:sz w:val="24"/>
          <w:szCs w:val="24"/>
        </w:rPr>
        <w:t>….</w:t>
      </w:r>
      <w:proofErr w:type="gramEnd"/>
      <w:r w:rsidR="00AF721C">
        <w:rPr>
          <w:rFonts w:ascii="Times New Roman" w:hAnsi="Times New Roman" w:cs="Times New Roman"/>
          <w:b/>
          <w:sz w:val="24"/>
          <w:szCs w:val="24"/>
        </w:rPr>
        <w:t>.</w:t>
      </w:r>
    </w:p>
    <w:p w14:paraId="376B6C73" w14:textId="37CE54E7" w:rsidR="00672FA1" w:rsidRDefault="00672FA1" w:rsidP="00672FA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672FA1">
        <w:rPr>
          <w:rFonts w:ascii="Times New Roman" w:hAnsi="Times New Roman" w:cs="Times New Roman"/>
          <w:b/>
          <w:sz w:val="24"/>
          <w:szCs w:val="24"/>
        </w:rPr>
        <w:t>9. Виды рифмовки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14:paraId="019BEB94" w14:textId="0B6B160F" w:rsidR="00672FA1" w:rsidRDefault="00672FA1" w:rsidP="00672FA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А)</w:t>
      </w:r>
    </w:p>
    <w:p w14:paraId="2639FA98" w14:textId="32538263" w:rsidR="00672FA1" w:rsidRDefault="00672FA1" w:rsidP="00672FA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Б)</w:t>
      </w:r>
    </w:p>
    <w:p w14:paraId="3BD3A3E7" w14:textId="68E18E9F" w:rsidR="00672FA1" w:rsidRPr="00672FA1" w:rsidRDefault="00672FA1" w:rsidP="00672FA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В) </w:t>
      </w:r>
    </w:p>
    <w:p w14:paraId="5E4066E1" w14:textId="768A929C" w:rsidR="00672FA1" w:rsidRPr="00672FA1" w:rsidRDefault="00672FA1" w:rsidP="00672FA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672FA1">
        <w:rPr>
          <w:rFonts w:ascii="Times New Roman" w:hAnsi="Times New Roman" w:cs="Times New Roman"/>
          <w:b/>
          <w:sz w:val="24"/>
          <w:szCs w:val="24"/>
        </w:rPr>
        <w:t>10. Укажите признаки, отличающие литературную сказку от народной сказки.</w:t>
      </w:r>
    </w:p>
    <w:p w14:paraId="0A57E39B" w14:textId="3D275765" w:rsidR="00672FA1" w:rsidRPr="00AF721C" w:rsidRDefault="00672FA1" w:rsidP="00672FA1">
      <w:pPr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AF721C">
        <w:rPr>
          <w:rFonts w:ascii="Times New Roman" w:hAnsi="Times New Roman" w:cs="Times New Roman"/>
          <w:bCs/>
          <w:sz w:val="24"/>
          <w:szCs w:val="24"/>
        </w:rPr>
        <w:t>1) Повествование может быть не только прозаическим, но и поэтическим.</w:t>
      </w:r>
    </w:p>
    <w:p w14:paraId="2ABC27AB" w14:textId="295086C0" w:rsidR="00672FA1" w:rsidRPr="00AF721C" w:rsidRDefault="00672FA1" w:rsidP="00672FA1">
      <w:pPr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AF721C">
        <w:rPr>
          <w:rFonts w:ascii="Times New Roman" w:hAnsi="Times New Roman" w:cs="Times New Roman"/>
          <w:bCs/>
          <w:sz w:val="24"/>
          <w:szCs w:val="24"/>
        </w:rPr>
        <w:t>2) Использование постоянных эпитетов.</w:t>
      </w:r>
    </w:p>
    <w:p w14:paraId="3A8B06DD" w14:textId="37DA364A" w:rsidR="00672FA1" w:rsidRPr="00AF721C" w:rsidRDefault="00672FA1" w:rsidP="00672FA1">
      <w:pPr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AF721C">
        <w:rPr>
          <w:rFonts w:ascii="Times New Roman" w:hAnsi="Times New Roman" w:cs="Times New Roman"/>
          <w:bCs/>
          <w:sz w:val="24"/>
          <w:szCs w:val="24"/>
        </w:rPr>
        <w:t>3) Может быть переложением фольклорного сюжета или иметь оригинальный сюжет, придуманный автором.</w:t>
      </w:r>
    </w:p>
    <w:p w14:paraId="60B1DC3D" w14:textId="114E2B0D" w:rsidR="00672FA1" w:rsidRPr="00AF721C" w:rsidRDefault="00672FA1" w:rsidP="00672FA1">
      <w:pPr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AF721C">
        <w:rPr>
          <w:rFonts w:ascii="Times New Roman" w:hAnsi="Times New Roman" w:cs="Times New Roman"/>
          <w:bCs/>
          <w:sz w:val="24"/>
          <w:szCs w:val="24"/>
        </w:rPr>
        <w:t>4) Присутствие в сказке волшебных помощников.</w:t>
      </w:r>
    </w:p>
    <w:p w14:paraId="152906AB" w14:textId="7ED64725" w:rsidR="00672FA1" w:rsidRPr="00AF721C" w:rsidRDefault="00672FA1" w:rsidP="00672FA1">
      <w:pPr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AF721C">
        <w:rPr>
          <w:rFonts w:ascii="Times New Roman" w:hAnsi="Times New Roman" w:cs="Times New Roman"/>
          <w:bCs/>
          <w:sz w:val="24"/>
          <w:szCs w:val="24"/>
        </w:rPr>
        <w:t>5) Противостояние добра и зла.</w:t>
      </w:r>
    </w:p>
    <w:p w14:paraId="0B728053" w14:textId="7D7443D5" w:rsidR="00672FA1" w:rsidRPr="00AF721C" w:rsidRDefault="00672FA1" w:rsidP="00672FA1">
      <w:pPr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AF721C">
        <w:rPr>
          <w:rFonts w:ascii="Times New Roman" w:hAnsi="Times New Roman" w:cs="Times New Roman"/>
          <w:bCs/>
          <w:sz w:val="24"/>
          <w:szCs w:val="24"/>
        </w:rPr>
        <w:t>6) Создается в письменной форме.</w:t>
      </w:r>
    </w:p>
    <w:p w14:paraId="32A2F763" w14:textId="705B4A12" w:rsidR="00672FA1" w:rsidRPr="00AF721C" w:rsidRDefault="00672FA1" w:rsidP="00672FA1">
      <w:pPr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AF721C">
        <w:rPr>
          <w:rFonts w:ascii="Times New Roman" w:hAnsi="Times New Roman" w:cs="Times New Roman"/>
          <w:bCs/>
          <w:sz w:val="24"/>
          <w:szCs w:val="24"/>
        </w:rPr>
        <w:t>7) Автор всегда известен.</w:t>
      </w:r>
    </w:p>
    <w:p w14:paraId="6A63BF70" w14:textId="793592F1" w:rsidR="00672FA1" w:rsidRPr="00AF721C" w:rsidRDefault="00672FA1" w:rsidP="00672FA1">
      <w:pPr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AF721C">
        <w:rPr>
          <w:rFonts w:ascii="Times New Roman" w:hAnsi="Times New Roman" w:cs="Times New Roman"/>
          <w:bCs/>
          <w:sz w:val="24"/>
          <w:szCs w:val="24"/>
        </w:rPr>
        <w:t>8) До публикации не существует в устной форме и не имеет вариантов.</w:t>
      </w:r>
    </w:p>
    <w:p w14:paraId="0C77ED5A" w14:textId="175311E0" w:rsidR="00672FA1" w:rsidRPr="00AF721C" w:rsidRDefault="00672FA1" w:rsidP="00672FA1">
      <w:pPr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AF721C">
        <w:rPr>
          <w:rFonts w:ascii="Times New Roman" w:hAnsi="Times New Roman" w:cs="Times New Roman"/>
          <w:bCs/>
          <w:sz w:val="24"/>
          <w:szCs w:val="24"/>
        </w:rPr>
        <w:lastRenderedPageBreak/>
        <w:t>9) Повествование о вымышленных событиях.</w:t>
      </w:r>
    </w:p>
    <w:p w14:paraId="2A988945" w14:textId="6FD941FA" w:rsidR="008067D1" w:rsidRPr="00AF721C" w:rsidRDefault="00672FA1" w:rsidP="00672FA1">
      <w:pPr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AF721C">
        <w:rPr>
          <w:rFonts w:ascii="Times New Roman" w:hAnsi="Times New Roman" w:cs="Times New Roman"/>
          <w:bCs/>
          <w:sz w:val="24"/>
          <w:szCs w:val="24"/>
        </w:rPr>
        <w:t>10) Может не иметь традиционного зачина.</w:t>
      </w:r>
    </w:p>
    <w:p w14:paraId="38D6EAE4" w14:textId="05A068AF" w:rsidR="00A42A20" w:rsidRPr="00AF721C" w:rsidRDefault="00A42A20" w:rsidP="00D44AE9">
      <w:pPr>
        <w:spacing w:after="0" w:line="360" w:lineRule="auto"/>
        <w:jc w:val="center"/>
        <w:rPr>
          <w:rFonts w:ascii="Times New Roman" w:hAnsi="Times New Roman" w:cs="Times New Roman"/>
          <w:bCs/>
          <w:color w:val="FF0000"/>
          <w:sz w:val="24"/>
          <w:szCs w:val="24"/>
        </w:rPr>
      </w:pPr>
    </w:p>
    <w:p w14:paraId="27FE09F7" w14:textId="56BEBE73" w:rsidR="00A42A20" w:rsidRPr="00DB79D7" w:rsidRDefault="00AF721C" w:rsidP="00DB79D7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</w:rPr>
        <w:drawing>
          <wp:inline distT="0" distB="0" distL="0" distR="0" wp14:anchorId="651AE12F" wp14:editId="6640329F">
            <wp:extent cx="4602479" cy="28765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0445" cy="288152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7D11A1A" w14:textId="77777777" w:rsidR="00A42A20" w:rsidRDefault="00A42A20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</w:rPr>
      </w:pPr>
    </w:p>
    <w:p w14:paraId="2767BDDD" w14:textId="77777777" w:rsidR="00D44AE9" w:rsidRDefault="00D44AE9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b/>
          <w:bCs/>
        </w:rPr>
      </w:pPr>
    </w:p>
    <w:p w14:paraId="70A8A29F" w14:textId="2B56CAE0" w:rsidR="00D44AE9" w:rsidRPr="0088518C" w:rsidRDefault="00D44AE9" w:rsidP="00B04002">
      <w:pPr>
        <w:shd w:val="clear" w:color="auto" w:fill="FFFFFF"/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val="uk-UA" w:eastAsia="ru-RU"/>
        </w:rPr>
      </w:pPr>
    </w:p>
    <w:sectPr w:rsidR="00D44AE9" w:rsidRPr="0088518C" w:rsidSect="00C83CD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5" type="#_x0000_t75" style="width:11.25pt;height:11.25pt" o:bullet="t">
        <v:imagedata r:id="rId1" o:title="msoDC6F"/>
      </v:shape>
    </w:pict>
  </w:numPicBullet>
  <w:abstractNum w:abstractNumId="0" w15:restartNumberingAfterBreak="0">
    <w:nsid w:val="033C4A21"/>
    <w:multiLevelType w:val="multilevel"/>
    <w:tmpl w:val="2A7658B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3F73BB4"/>
    <w:multiLevelType w:val="multilevel"/>
    <w:tmpl w:val="6164A6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58B5944"/>
    <w:multiLevelType w:val="multilevel"/>
    <w:tmpl w:val="AA10B24A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FDA5CC3"/>
    <w:multiLevelType w:val="multilevel"/>
    <w:tmpl w:val="EC449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0F5383B"/>
    <w:multiLevelType w:val="multilevel"/>
    <w:tmpl w:val="01DE16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8CB4C1F"/>
    <w:multiLevelType w:val="multilevel"/>
    <w:tmpl w:val="127EBC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7065E23"/>
    <w:multiLevelType w:val="multilevel"/>
    <w:tmpl w:val="708417E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C9918DC"/>
    <w:multiLevelType w:val="multilevel"/>
    <w:tmpl w:val="C1706CC6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7D5D64"/>
    <w:multiLevelType w:val="multilevel"/>
    <w:tmpl w:val="2ACAD16E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2800F51"/>
    <w:multiLevelType w:val="multilevel"/>
    <w:tmpl w:val="A9B282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38C331C"/>
    <w:multiLevelType w:val="multilevel"/>
    <w:tmpl w:val="D8B67F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6423D6B"/>
    <w:multiLevelType w:val="multilevel"/>
    <w:tmpl w:val="E90288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B057C59"/>
    <w:multiLevelType w:val="multilevel"/>
    <w:tmpl w:val="8606090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CD74E34"/>
    <w:multiLevelType w:val="multilevel"/>
    <w:tmpl w:val="D6F411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EE513DC"/>
    <w:multiLevelType w:val="multilevel"/>
    <w:tmpl w:val="32B6C5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2D074C3"/>
    <w:multiLevelType w:val="multilevel"/>
    <w:tmpl w:val="6F0A48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5FA228E"/>
    <w:multiLevelType w:val="multilevel"/>
    <w:tmpl w:val="D4D4484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67A538C"/>
    <w:multiLevelType w:val="multilevel"/>
    <w:tmpl w:val="E0C209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5D9B41AE"/>
    <w:multiLevelType w:val="multilevel"/>
    <w:tmpl w:val="D98EB4E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607D550E"/>
    <w:multiLevelType w:val="hybridMultilevel"/>
    <w:tmpl w:val="7E5C2392"/>
    <w:lvl w:ilvl="0" w:tplc="041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5C63C73"/>
    <w:multiLevelType w:val="multilevel"/>
    <w:tmpl w:val="B294842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76A02414"/>
    <w:multiLevelType w:val="multilevel"/>
    <w:tmpl w:val="B4280E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76AA27A4"/>
    <w:multiLevelType w:val="multilevel"/>
    <w:tmpl w:val="0B32D3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8"/>
  </w:num>
  <w:num w:numId="2">
    <w:abstractNumId w:val="22"/>
  </w:num>
  <w:num w:numId="3">
    <w:abstractNumId w:val="23"/>
  </w:num>
  <w:num w:numId="4">
    <w:abstractNumId w:val="13"/>
  </w:num>
  <w:num w:numId="5">
    <w:abstractNumId w:val="1"/>
  </w:num>
  <w:num w:numId="6">
    <w:abstractNumId w:val="0"/>
  </w:num>
  <w:num w:numId="7">
    <w:abstractNumId w:val="18"/>
  </w:num>
  <w:num w:numId="8">
    <w:abstractNumId w:val="19"/>
  </w:num>
  <w:num w:numId="9">
    <w:abstractNumId w:val="11"/>
  </w:num>
  <w:num w:numId="10">
    <w:abstractNumId w:val="17"/>
  </w:num>
  <w:num w:numId="11">
    <w:abstractNumId w:val="15"/>
  </w:num>
  <w:num w:numId="12">
    <w:abstractNumId w:val="6"/>
  </w:num>
  <w:num w:numId="13">
    <w:abstractNumId w:val="3"/>
  </w:num>
  <w:num w:numId="14">
    <w:abstractNumId w:val="9"/>
  </w:num>
  <w:num w:numId="15">
    <w:abstractNumId w:val="4"/>
  </w:num>
  <w:num w:numId="16">
    <w:abstractNumId w:val="2"/>
  </w:num>
  <w:num w:numId="17">
    <w:abstractNumId w:val="12"/>
  </w:num>
  <w:num w:numId="18">
    <w:abstractNumId w:val="7"/>
  </w:num>
  <w:num w:numId="19">
    <w:abstractNumId w:val="10"/>
  </w:num>
  <w:num w:numId="20">
    <w:abstractNumId w:val="21"/>
  </w:num>
  <w:num w:numId="21">
    <w:abstractNumId w:val="16"/>
  </w:num>
  <w:num w:numId="22">
    <w:abstractNumId w:val="14"/>
  </w:num>
  <w:num w:numId="23">
    <w:abstractNumId w:val="5"/>
  </w:num>
  <w:num w:numId="24">
    <w:abstractNumId w:val="20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A3F78"/>
    <w:rsid w:val="000044F4"/>
    <w:rsid w:val="00024A49"/>
    <w:rsid w:val="000437B6"/>
    <w:rsid w:val="00052631"/>
    <w:rsid w:val="00061A97"/>
    <w:rsid w:val="00096413"/>
    <w:rsid w:val="000D0721"/>
    <w:rsid w:val="000D0740"/>
    <w:rsid w:val="000D1124"/>
    <w:rsid w:val="00100EA2"/>
    <w:rsid w:val="0016633C"/>
    <w:rsid w:val="001F6BF3"/>
    <w:rsid w:val="00204DCD"/>
    <w:rsid w:val="00241DFF"/>
    <w:rsid w:val="002A0DDC"/>
    <w:rsid w:val="002A71EB"/>
    <w:rsid w:val="00301A86"/>
    <w:rsid w:val="003778C0"/>
    <w:rsid w:val="003A0063"/>
    <w:rsid w:val="003A3FA6"/>
    <w:rsid w:val="003C2469"/>
    <w:rsid w:val="003C2B8C"/>
    <w:rsid w:val="003C4A92"/>
    <w:rsid w:val="003D79B7"/>
    <w:rsid w:val="003E2136"/>
    <w:rsid w:val="00402048"/>
    <w:rsid w:val="00441067"/>
    <w:rsid w:val="0044521A"/>
    <w:rsid w:val="00447EFA"/>
    <w:rsid w:val="004734AE"/>
    <w:rsid w:val="004D4E10"/>
    <w:rsid w:val="004E7A3E"/>
    <w:rsid w:val="00504404"/>
    <w:rsid w:val="00505610"/>
    <w:rsid w:val="005377CC"/>
    <w:rsid w:val="005436AE"/>
    <w:rsid w:val="00565A90"/>
    <w:rsid w:val="00584069"/>
    <w:rsid w:val="00594055"/>
    <w:rsid w:val="005B309C"/>
    <w:rsid w:val="005B7FC7"/>
    <w:rsid w:val="005C1361"/>
    <w:rsid w:val="005E2A37"/>
    <w:rsid w:val="0061541A"/>
    <w:rsid w:val="00663C6C"/>
    <w:rsid w:val="00672FA1"/>
    <w:rsid w:val="00676410"/>
    <w:rsid w:val="0068405A"/>
    <w:rsid w:val="006A2290"/>
    <w:rsid w:val="006D671E"/>
    <w:rsid w:val="00706757"/>
    <w:rsid w:val="00744EB4"/>
    <w:rsid w:val="00750B1B"/>
    <w:rsid w:val="00801703"/>
    <w:rsid w:val="008067D1"/>
    <w:rsid w:val="0088518C"/>
    <w:rsid w:val="008E46BC"/>
    <w:rsid w:val="0091703B"/>
    <w:rsid w:val="00934ECE"/>
    <w:rsid w:val="00942F06"/>
    <w:rsid w:val="00982E5F"/>
    <w:rsid w:val="009C3CBF"/>
    <w:rsid w:val="009C4321"/>
    <w:rsid w:val="009C7160"/>
    <w:rsid w:val="009E54F9"/>
    <w:rsid w:val="00A302D4"/>
    <w:rsid w:val="00A37151"/>
    <w:rsid w:val="00A42A20"/>
    <w:rsid w:val="00A6243F"/>
    <w:rsid w:val="00A631E5"/>
    <w:rsid w:val="00A77451"/>
    <w:rsid w:val="00AA5A5C"/>
    <w:rsid w:val="00AA7EF5"/>
    <w:rsid w:val="00AD5652"/>
    <w:rsid w:val="00AF63A6"/>
    <w:rsid w:val="00AF721C"/>
    <w:rsid w:val="00B04002"/>
    <w:rsid w:val="00B4179E"/>
    <w:rsid w:val="00B90017"/>
    <w:rsid w:val="00BA0F35"/>
    <w:rsid w:val="00BB0CE6"/>
    <w:rsid w:val="00BF4ED3"/>
    <w:rsid w:val="00C60488"/>
    <w:rsid w:val="00C83CD6"/>
    <w:rsid w:val="00CA3F78"/>
    <w:rsid w:val="00D06941"/>
    <w:rsid w:val="00D44AE9"/>
    <w:rsid w:val="00D85ED2"/>
    <w:rsid w:val="00DB79D7"/>
    <w:rsid w:val="00DC4621"/>
    <w:rsid w:val="00DE4021"/>
    <w:rsid w:val="00DE7F1C"/>
    <w:rsid w:val="00E03B50"/>
    <w:rsid w:val="00E441D2"/>
    <w:rsid w:val="00E51330"/>
    <w:rsid w:val="00E51AAC"/>
    <w:rsid w:val="00E552F5"/>
    <w:rsid w:val="00E70AA7"/>
    <w:rsid w:val="00E7705E"/>
    <w:rsid w:val="00E8047B"/>
    <w:rsid w:val="00EC7A1D"/>
    <w:rsid w:val="00ED38E4"/>
    <w:rsid w:val="00F1354D"/>
    <w:rsid w:val="00F13F1B"/>
    <w:rsid w:val="00F31B34"/>
    <w:rsid w:val="00F423C7"/>
    <w:rsid w:val="00F44F1E"/>
    <w:rsid w:val="00F55527"/>
    <w:rsid w:val="00F631C1"/>
    <w:rsid w:val="00F74198"/>
    <w:rsid w:val="00F81390"/>
    <w:rsid w:val="00F8678D"/>
    <w:rsid w:val="00FA249F"/>
    <w:rsid w:val="00FB66E5"/>
    <w:rsid w:val="00FE29E0"/>
    <w:rsid w:val="00FF3C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B9FF7D"/>
  <w15:docId w15:val="{B88B782D-82E0-4C9F-B969-3882EB4A98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41067"/>
  </w:style>
  <w:style w:type="paragraph" w:customStyle="1" w:styleId="c8">
    <w:name w:val="c8"/>
    <w:basedOn w:val="a"/>
    <w:rsid w:val="004410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441067"/>
  </w:style>
  <w:style w:type="character" w:styleId="a7">
    <w:name w:val="Hyperlink"/>
    <w:basedOn w:val="a0"/>
    <w:uiPriority w:val="99"/>
    <w:unhideWhenUsed/>
    <w:rsid w:val="002A0DDC"/>
    <w:rPr>
      <w:color w:val="0000FF" w:themeColor="hyperlink"/>
      <w:u w:val="single"/>
    </w:rPr>
  </w:style>
  <w:style w:type="character" w:customStyle="1" w:styleId="c3">
    <w:name w:val="c3"/>
    <w:basedOn w:val="a0"/>
    <w:rsid w:val="005436AE"/>
  </w:style>
  <w:style w:type="character" w:customStyle="1" w:styleId="c6">
    <w:name w:val="c6"/>
    <w:basedOn w:val="a0"/>
    <w:rsid w:val="00052631"/>
  </w:style>
  <w:style w:type="paragraph" w:customStyle="1" w:styleId="c20">
    <w:name w:val="c20"/>
    <w:basedOn w:val="a"/>
    <w:rsid w:val="005056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8">
    <w:name w:val="Table Grid"/>
    <w:basedOn w:val="a1"/>
    <w:uiPriority w:val="59"/>
    <w:rsid w:val="00F741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9">
    <w:name w:val="c9"/>
    <w:basedOn w:val="a"/>
    <w:rsid w:val="00D44A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7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1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594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185036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86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94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3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64748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632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55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9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17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2683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790042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263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5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5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20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64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8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0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63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3047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17346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460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93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24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449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2630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9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2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1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6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74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164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7945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48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02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6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7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30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5301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812736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343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54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27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319442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775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0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2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3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370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67525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257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249636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094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457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509651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848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2795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740683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911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20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48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5876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618403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810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13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0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8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1771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03470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90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7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335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76696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602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436</TotalTime>
  <Pages>1</Pages>
  <Words>161</Words>
  <Characters>919</Characters>
  <Application>Microsoft Office Word</Application>
  <DocSecurity>0</DocSecurity>
  <Lines>7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113</cp:revision>
  <dcterms:created xsi:type="dcterms:W3CDTF">2022-03-24T05:58:00Z</dcterms:created>
  <dcterms:modified xsi:type="dcterms:W3CDTF">2022-06-05T14:08:00Z</dcterms:modified>
</cp:coreProperties>
</file>