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290" w:rsidRDefault="00412290" w:rsidP="0041229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92FE9BD" wp14:editId="2E26CA75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10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412290" w:rsidRDefault="00412290" w:rsidP="004122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412290" w:rsidRDefault="00412290" w:rsidP="0041229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Основная гимнастика. </w:t>
      </w:r>
      <w:r>
        <w:rPr>
          <w:rFonts w:ascii="Times New Roman" w:hAnsi="Times New Roman" w:cs="Times New Roman"/>
          <w:b/>
          <w:sz w:val="24"/>
          <w:szCs w:val="24"/>
        </w:rPr>
        <w:t xml:space="preserve"> Акробатические упражнения.</w:t>
      </w:r>
    </w:p>
    <w:p w:rsidR="00412290" w:rsidRPr="005451C7" w:rsidRDefault="00412290" w:rsidP="00412290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5451C7">
        <w:t>формировать о обучающихся трудолюбие, стремление к достижению поставленной цели, интерес к занятиям физическими упражнениями.</w:t>
      </w:r>
    </w:p>
    <w:p w:rsidR="00412290" w:rsidRDefault="00412290" w:rsidP="0041229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412290" w:rsidRDefault="00412290" w:rsidP="0041229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412290" w:rsidRPr="00FF5842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Акробатика 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исторически сложившаяся совокупность специфических средств и методов гармонического физического воспитания людей.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Спортивная акробатика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вид спорта, включающий выполнение акробатических упражнений (балансирование, вращения с опорой и без).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Группировка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Перекат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вращательное движение тела с последовательным касанием опоры без переворачивания через голову.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Кувырок 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– вращательное движение тела с последовательным касанием опоры и переворачиванием через голову.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Мост – 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максимально прогнутое положение тела с опорой ногами и поднятыми вверх руками.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Шпагат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сед с предельно разведёнными ногами; ш. правой (левой) – указана нога, находящаяся впереди.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Полушпагат</w:t>
      </w:r>
      <w:proofErr w:type="spellEnd"/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сед на пятке правой (левой), а вторая нога отводится назад и полностью выпрямляется. </w:t>
      </w: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Кувырок</w:t>
      </w:r>
      <w:r w:rsidRPr="004122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- 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412290" w:rsidRPr="00412290" w:rsidRDefault="00412290" w:rsidP="004122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1229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Мост</w:t>
      </w:r>
      <w:r w:rsidRPr="0041229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максимально прогнутое положение тела с опорой ногами и поднятыми вверх руками.</w:t>
      </w:r>
    </w:p>
    <w:p w:rsidR="00412290" w:rsidRDefault="00412290" w:rsidP="00412290">
      <w:pPr>
        <w:pStyle w:val="a4"/>
        <w:spacing w:before="0" w:beforeAutospacing="0" w:after="0" w:afterAutospacing="0"/>
        <w:rPr>
          <w:b/>
          <w:color w:val="000000"/>
        </w:rPr>
      </w:pPr>
    </w:p>
    <w:p w:rsidR="00412290" w:rsidRDefault="00412290" w:rsidP="0041229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412290" w:rsidRDefault="00412290" w:rsidP="0041229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комплекс упражнений, перейди по ссылке: </w:t>
      </w:r>
      <w:hyperlink r:id="rId5" w:history="1">
        <w:r w:rsidRPr="00412290">
          <w:rPr>
            <w:rStyle w:val="a3"/>
            <w:b/>
          </w:rPr>
          <w:t>https://www.youtube.com/watch?v=pLT1ZiVBaK0</w:t>
        </w:r>
      </w:hyperlink>
      <w:bookmarkStart w:id="0" w:name="_GoBack"/>
      <w:bookmarkEnd w:id="0"/>
    </w:p>
    <w:p w:rsidR="00412290" w:rsidRDefault="00412290" w:rsidP="00412290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412290" w:rsidRDefault="00412290" w:rsidP="00412290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</w:p>
    <w:sectPr w:rsidR="00A97E34" w:rsidRPr="004122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89B"/>
    <w:rsid w:val="0003189B"/>
    <w:rsid w:val="0041229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03F07"/>
  <w15:chartTrackingRefBased/>
  <w15:docId w15:val="{31BBB142-6EC5-4B2E-B3F6-88E55E262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2290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29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4122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41229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119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pLT1ZiVBaK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274</Words>
  <Characters>1565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2022-06-08T06:42:00Z</dcterms:created>
  <dcterms:modified xsi:type="dcterms:W3CDTF">2022-06-08T06:47:00Z</dcterms:modified>
</cp:coreProperties>
</file>