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A17A2" w:rsidRPr="00B011E9" w:rsidRDefault="000A17A2" w:rsidP="00731AE9">
      <w:pPr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Михалева М.С. 6 класс.</w:t>
      </w:r>
      <w:r w:rsidR="006E7D1A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Музыка</w:t>
      </w:r>
      <w:r w:rsidR="00DC5910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</w:t>
      </w:r>
      <w:r w:rsidR="006E7D1A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08.11.2000 </w:t>
      </w:r>
    </w:p>
    <w:p w:rsidR="00EB37BB" w:rsidRPr="00B011E9" w:rsidRDefault="00EB37BB" w:rsidP="00731AE9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Урок 6. </w:t>
      </w:r>
      <w:r w:rsidR="00720380"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Тема 2 ( </w:t>
      </w:r>
      <w:r w:rsidR="00CF2B61"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ч). Музыкальный</w:t>
      </w:r>
      <w:r w:rsidR="00E75503"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фольклор народов России.</w:t>
      </w:r>
    </w:p>
    <w:p w:rsidR="00417BD5" w:rsidRPr="00B011E9" w:rsidRDefault="00E75503" w:rsidP="00731AE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Тема</w:t>
      </w:r>
      <w:r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82073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«Создаёт музыку </w:t>
      </w:r>
      <w:r w:rsidR="006910AF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народ, а мы художники, её </w:t>
      </w:r>
      <w:r w:rsidR="00376C2A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>только аранжируем.» (М. Глинка)</w:t>
      </w:r>
      <w:r w:rsidR="003835D4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70FC4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17BD5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Фольклор – «народная мудрость». </w:t>
      </w:r>
    </w:p>
    <w:p w:rsidR="00476ACD" w:rsidRPr="00B011E9" w:rsidRDefault="00CA4F57" w:rsidP="00731AE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Цель урока: </w:t>
      </w:r>
      <w:r w:rsidR="00CD13EA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>Знакомство с программной инструментальной музыкой и вокальными сочинениями на основе различных литературных источников (русское народное сказание, сказки разных народов).</w:t>
      </w:r>
    </w:p>
    <w:p w:rsidR="00792931" w:rsidRPr="00B011E9" w:rsidRDefault="00CD13EA" w:rsidP="00731AE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Задание 1. </w:t>
      </w:r>
      <w:r w:rsidR="00335B08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>Прочитать теоретический материал.</w:t>
      </w:r>
      <w:r w:rsidR="00370FC4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92931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</w:t>
      </w:r>
    </w:p>
    <w:p w:rsidR="00656699" w:rsidRPr="00B011E9" w:rsidRDefault="00082AEC" w:rsidP="00731AE9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Фольклор-художественное творчество широких народных масс, </w:t>
      </w:r>
      <w:r w:rsidR="00B46B38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преимущественно устно-поэтическое творчество. Музыкальный фольклор- </w:t>
      </w:r>
      <w:r w:rsidR="00FC498E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это народные песни, танцы, былины, и инструментальные наигрыши. </w:t>
      </w:r>
      <w:r w:rsidR="00194DF5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отличии от </w:t>
      </w:r>
      <w:r w:rsidR="00E35E0B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>профессиональной музыки, фольклор не знает авторства.</w:t>
      </w:r>
      <w:r w:rsidR="00656699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</w:t>
      </w:r>
    </w:p>
    <w:p w:rsidR="00792931" w:rsidRPr="00B011E9" w:rsidRDefault="00E25210" w:rsidP="00731AE9">
      <w:pPr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  <w:r w:rsidRPr="00B011E9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88265</wp:posOffset>
            </wp:positionH>
            <wp:positionV relativeFrom="paragraph">
              <wp:posOffset>255270</wp:posOffset>
            </wp:positionV>
            <wp:extent cx="2425065" cy="1782445"/>
            <wp:effectExtent l="0" t="0" r="0" b="8255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5065" cy="1782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56699" w:rsidRPr="00B01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  <w:r w:rsidR="00973CE8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656699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Жанры </w:t>
      </w:r>
      <w:r w:rsidR="00973CE8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русского </w:t>
      </w:r>
      <w:r w:rsidR="003D7789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песенного </w:t>
      </w:r>
      <w:r w:rsidR="00792931" w:rsidRPr="00B011E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фольклора</w:t>
      </w:r>
    </w:p>
    <w:p w:rsidR="00A07CDB" w:rsidRPr="00B011E9" w:rsidRDefault="00096281" w:rsidP="00731AE9">
      <w:pPr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1</w:t>
      </w:r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. Песни, которые связаны с календарём и календарными праздниками и обрядами (</w:t>
      </w:r>
      <w:proofErr w:type="spellStart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закликание</w:t>
      </w:r>
      <w:proofErr w:type="spellEnd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и встреча весны, «жаворонки», ранневесенние и летние </w:t>
      </w:r>
      <w:proofErr w:type="spellStart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троицкие</w:t>
      </w:r>
      <w:proofErr w:type="spellEnd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хороводы, песни жатвенной страды и сенокоса, поздравления с новым </w:t>
      </w:r>
      <w:proofErr w:type="spellStart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годом,колядки</w:t>
      </w:r>
      <w:proofErr w:type="spellEnd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и песни-гадания, </w:t>
      </w:r>
      <w:proofErr w:type="spellStart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маслиничные</w:t>
      </w:r>
      <w:proofErr w:type="spellEnd"/>
      <w:r w:rsidR="00A07CD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песни). </w:t>
      </w:r>
    </w:p>
    <w:p w:rsidR="00A07CDB" w:rsidRPr="00B011E9" w:rsidRDefault="00A07CDB" w:rsidP="00731AE9">
      <w:pPr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2. Песни, которые связаны с различными событиями в личной и семейной жизни людей (песни на рождение ребёнка, крестильные песни, колыбельные, детские игровые хороводы, величальные, свадебные и рекрутские песни, похоронные плачи и причеты, поминальные молитвы и духовные стихи). Кумушки, ой кумушки.</w:t>
      </w:r>
    </w:p>
    <w:p w:rsidR="00A07CDB" w:rsidRPr="00B011E9" w:rsidRDefault="00A07CDB" w:rsidP="00731AE9">
      <w:pPr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3. Эпические песенные жанры (былина, сказ, </w:t>
      </w:r>
      <w:proofErr w:type="spellStart"/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скоморошины</w:t>
      </w:r>
      <w:proofErr w:type="spellEnd"/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и небылицы, некоторые духовные стихи, баллады, исторические песни). </w:t>
      </w:r>
      <w:proofErr w:type="spellStart"/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Курушка</w:t>
      </w:r>
      <w:proofErr w:type="spellEnd"/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-Рябушка.</w:t>
      </w:r>
    </w:p>
    <w:p w:rsidR="00A07CDB" w:rsidRPr="00B011E9" w:rsidRDefault="00A07CDB" w:rsidP="00731AE9">
      <w:pPr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4. Лирические песни (песни о любви – счастливой и неразделённой, трагической, протяжные песни, «страдания», городские песни и канты).</w:t>
      </w:r>
    </w:p>
    <w:p w:rsidR="00A07CDB" w:rsidRPr="00B011E9" w:rsidRDefault="00A07CDB" w:rsidP="00731AE9">
      <w:pPr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</w:pP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5. Песни будней и праздников (солдатские и студенческие песни, мореходные навигационные песни, трудовые – бурлацкие, артельные, крестьянские песни, праздничные – </w:t>
      </w:r>
      <w:proofErr w:type="spellStart"/>
      <w:r w:rsidR="00DD3200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виватные</w:t>
      </w:r>
      <w:proofErr w:type="spellEnd"/>
      <w:r w:rsidR="00DD3200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, балаганные, шуточные песни</w:t>
      </w:r>
    </w:p>
    <w:p w:rsidR="00951F81" w:rsidRPr="00B011E9" w:rsidRDefault="00655B44" w:rsidP="00EF77C9">
      <w:pPr>
        <w:spacing w:before="240" w:line="600" w:lineRule="auto"/>
        <w:jc w:val="both"/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  <w:r w:rsidRPr="001222DD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Задание на </w:t>
      </w:r>
      <w:r w:rsidR="001222DD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контроль:</w:t>
      </w:r>
      <w:r w:rsidR="007B1053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1222DD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перейти </w:t>
      </w:r>
      <w:r w:rsidR="007B1053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по ссылке</w:t>
      </w:r>
      <w:r w:rsidR="00613C0A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3575B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и</w:t>
      </w:r>
      <w:r w:rsidR="00B7676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1222DD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прослушать </w:t>
      </w:r>
      <w:r w:rsidR="00D371F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proofErr w:type="spellStart"/>
      <w:r w:rsidR="00C120D7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>А.Лядова</w:t>
      </w:r>
      <w:proofErr w:type="spellEnd"/>
      <w:r w:rsidR="00C120D7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 w:rsidR="003575BB" w:rsidRPr="00B011E9">
        <w:rPr>
          <w:rStyle w:val="a4"/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hyperlink r:id="rId8" w:history="1">
        <w:r w:rsidR="00951F81" w:rsidRPr="001663B7">
          <w:rPr>
            <w:rStyle w:val="ac"/>
            <w:rFonts w:ascii="Times New Roman" w:hAnsi="Times New Roman" w:cs="Times New Roman"/>
            <w:b/>
            <w:bCs/>
            <w:sz w:val="24"/>
            <w:szCs w:val="24"/>
          </w:rPr>
          <w:t>https://youtu.be/wjhvNUWH5_4</w:t>
        </w:r>
      </w:hyperlink>
      <w:r w:rsidR="00951F81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 </w:t>
      </w:r>
      <w:hyperlink r:id="rId9" w:history="1">
        <w:r w:rsidR="000A673A" w:rsidRPr="001663B7">
          <w:rPr>
            <w:rStyle w:val="ac"/>
            <w:rFonts w:ascii="Times New Roman" w:hAnsi="Times New Roman" w:cs="Times New Roman"/>
            <w:b/>
            <w:bCs/>
            <w:sz w:val="24"/>
            <w:szCs w:val="24"/>
          </w:rPr>
          <w:t>https://youtu.be/-HpYaeJ60OU</w:t>
        </w:r>
      </w:hyperlink>
      <w:r w:rsidR="000A673A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 </w:t>
      </w:r>
      <w:hyperlink r:id="rId10" w:history="1">
        <w:r w:rsidR="00EF77C9" w:rsidRPr="001663B7">
          <w:rPr>
            <w:rStyle w:val="ac"/>
            <w:rFonts w:ascii="Times New Roman" w:hAnsi="Times New Roman" w:cs="Times New Roman"/>
            <w:b/>
            <w:bCs/>
            <w:sz w:val="24"/>
            <w:szCs w:val="24"/>
          </w:rPr>
          <w:t>https://youtu.be/slGClWHC-PQ</w:t>
        </w:r>
      </w:hyperlink>
      <w:r w:rsidR="00EF77C9"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 </w:t>
      </w:r>
    </w:p>
    <w:p w:rsidR="00F83C4F" w:rsidRPr="00B011E9" w:rsidRDefault="00F83C4F" w:rsidP="00A43A7A">
      <w:pPr>
        <w:jc w:val="both"/>
        <w:rPr>
          <w:rStyle w:val="a4"/>
          <w:rFonts w:ascii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</w:pPr>
    </w:p>
    <w:sectPr w:rsidR="00F83C4F" w:rsidRPr="00B011E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7A7B" w:rsidRDefault="00C77A7B" w:rsidP="009E7DA8">
      <w:pPr>
        <w:spacing w:after="0" w:line="240" w:lineRule="auto"/>
      </w:pPr>
      <w:r>
        <w:separator/>
      </w:r>
    </w:p>
  </w:endnote>
  <w:endnote w:type="continuationSeparator" w:id="0">
    <w:p w:rsidR="00C77A7B" w:rsidRDefault="00C77A7B" w:rsidP="009E7D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7A7B" w:rsidRDefault="00C77A7B" w:rsidP="009E7DA8">
      <w:pPr>
        <w:spacing w:after="0" w:line="240" w:lineRule="auto"/>
      </w:pPr>
      <w:r>
        <w:separator/>
      </w:r>
    </w:p>
  </w:footnote>
  <w:footnote w:type="continuationSeparator" w:id="0">
    <w:p w:rsidR="00C77A7B" w:rsidRDefault="00C77A7B" w:rsidP="009E7D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E7DA8" w:rsidRDefault="009E7DA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E484C"/>
    <w:multiLevelType w:val="hybridMultilevel"/>
    <w:tmpl w:val="A006AD6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7A2"/>
    <w:rsid w:val="00082AEC"/>
    <w:rsid w:val="00096281"/>
    <w:rsid w:val="000A17A2"/>
    <w:rsid w:val="000A673A"/>
    <w:rsid w:val="000D794C"/>
    <w:rsid w:val="001222DD"/>
    <w:rsid w:val="0012631E"/>
    <w:rsid w:val="00194965"/>
    <w:rsid w:val="00194DF5"/>
    <w:rsid w:val="001B0313"/>
    <w:rsid w:val="002225A2"/>
    <w:rsid w:val="0025075B"/>
    <w:rsid w:val="00274CC0"/>
    <w:rsid w:val="00287809"/>
    <w:rsid w:val="00306C4D"/>
    <w:rsid w:val="00335937"/>
    <w:rsid w:val="00335B08"/>
    <w:rsid w:val="003575BB"/>
    <w:rsid w:val="00370FC4"/>
    <w:rsid w:val="00376C2A"/>
    <w:rsid w:val="003835D4"/>
    <w:rsid w:val="003D5F49"/>
    <w:rsid w:val="003D7789"/>
    <w:rsid w:val="003E3D3A"/>
    <w:rsid w:val="00417BD5"/>
    <w:rsid w:val="00476ACD"/>
    <w:rsid w:val="005170F6"/>
    <w:rsid w:val="005A592B"/>
    <w:rsid w:val="005E59B7"/>
    <w:rsid w:val="00613C0A"/>
    <w:rsid w:val="00655B44"/>
    <w:rsid w:val="00656699"/>
    <w:rsid w:val="006910AF"/>
    <w:rsid w:val="006B4905"/>
    <w:rsid w:val="006E7D1A"/>
    <w:rsid w:val="007019E0"/>
    <w:rsid w:val="00720380"/>
    <w:rsid w:val="00731AE9"/>
    <w:rsid w:val="00747191"/>
    <w:rsid w:val="00792931"/>
    <w:rsid w:val="007B1053"/>
    <w:rsid w:val="007E400F"/>
    <w:rsid w:val="00895853"/>
    <w:rsid w:val="008A3F45"/>
    <w:rsid w:val="00916514"/>
    <w:rsid w:val="00951F81"/>
    <w:rsid w:val="00962EC9"/>
    <w:rsid w:val="00973CE8"/>
    <w:rsid w:val="009C5D62"/>
    <w:rsid w:val="009E7DA8"/>
    <w:rsid w:val="00A07CDB"/>
    <w:rsid w:val="00A43A7A"/>
    <w:rsid w:val="00B011E9"/>
    <w:rsid w:val="00B125EE"/>
    <w:rsid w:val="00B46B38"/>
    <w:rsid w:val="00B7676B"/>
    <w:rsid w:val="00C04667"/>
    <w:rsid w:val="00C120D7"/>
    <w:rsid w:val="00C744D8"/>
    <w:rsid w:val="00C76469"/>
    <w:rsid w:val="00C77A7B"/>
    <w:rsid w:val="00CA4F57"/>
    <w:rsid w:val="00CD13EA"/>
    <w:rsid w:val="00CF2B61"/>
    <w:rsid w:val="00D00FB9"/>
    <w:rsid w:val="00D371F9"/>
    <w:rsid w:val="00DC5910"/>
    <w:rsid w:val="00DD3200"/>
    <w:rsid w:val="00E25210"/>
    <w:rsid w:val="00E35E0B"/>
    <w:rsid w:val="00E75503"/>
    <w:rsid w:val="00E82073"/>
    <w:rsid w:val="00E82E8C"/>
    <w:rsid w:val="00EA4266"/>
    <w:rsid w:val="00EB37BB"/>
    <w:rsid w:val="00ED0957"/>
    <w:rsid w:val="00EF77C9"/>
    <w:rsid w:val="00F83C4F"/>
    <w:rsid w:val="00FC498E"/>
    <w:rsid w:val="00FD2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7217E66F-1721-CF46-BEB8-96684FF3F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744D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E3D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6514"/>
    <w:pPr>
      <w:ind w:left="720"/>
      <w:contextualSpacing/>
    </w:pPr>
  </w:style>
  <w:style w:type="character" w:styleId="a4">
    <w:name w:val="Emphasis"/>
    <w:basedOn w:val="a0"/>
    <w:uiPriority w:val="20"/>
    <w:qFormat/>
    <w:rsid w:val="00274CC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C744D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Intense Emphasis"/>
    <w:basedOn w:val="a0"/>
    <w:uiPriority w:val="21"/>
    <w:qFormat/>
    <w:rsid w:val="00C744D8"/>
    <w:rPr>
      <w:i/>
      <w:iCs/>
      <w:color w:val="4472C4" w:themeColor="accent1"/>
    </w:rPr>
  </w:style>
  <w:style w:type="character" w:customStyle="1" w:styleId="20">
    <w:name w:val="Заголовок 2 Знак"/>
    <w:basedOn w:val="a0"/>
    <w:link w:val="2"/>
    <w:uiPriority w:val="9"/>
    <w:rsid w:val="003E3D3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6">
    <w:name w:val="header"/>
    <w:basedOn w:val="a"/>
    <w:link w:val="a7"/>
    <w:uiPriority w:val="99"/>
    <w:unhideWhenUsed/>
    <w:rsid w:val="009E7D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E7DA8"/>
  </w:style>
  <w:style w:type="paragraph" w:styleId="a8">
    <w:name w:val="footer"/>
    <w:basedOn w:val="a"/>
    <w:link w:val="a9"/>
    <w:uiPriority w:val="99"/>
    <w:unhideWhenUsed/>
    <w:rsid w:val="009E7D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E7DA8"/>
  </w:style>
  <w:style w:type="paragraph" w:styleId="aa">
    <w:name w:val="Title"/>
    <w:basedOn w:val="a"/>
    <w:next w:val="a"/>
    <w:link w:val="ab"/>
    <w:uiPriority w:val="10"/>
    <w:qFormat/>
    <w:rsid w:val="00C7646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b">
    <w:name w:val="Заголовок Знак"/>
    <w:basedOn w:val="a0"/>
    <w:link w:val="aa"/>
    <w:uiPriority w:val="10"/>
    <w:rsid w:val="00C764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c">
    <w:name w:val="Hyperlink"/>
    <w:basedOn w:val="a0"/>
    <w:uiPriority w:val="99"/>
    <w:unhideWhenUsed/>
    <w:rsid w:val="003D5F49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3D5F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jhvNUWH5_4" TargetMode="External" /><Relationship Id="rId13" Type="http://schemas.openxmlformats.org/officeDocument/2006/relationships/footer" Target="footer1.xml" /><Relationship Id="rId1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image" Target="media/image1.jpeg" /><Relationship Id="rId12" Type="http://schemas.openxmlformats.org/officeDocument/2006/relationships/header" Target="header2.xml" /><Relationship Id="rId17" Type="http://schemas.openxmlformats.org/officeDocument/2006/relationships/fontTable" Target="fontTable.xml" /><Relationship Id="rId2" Type="http://schemas.openxmlformats.org/officeDocument/2006/relationships/styles" Target="styles.xml" /><Relationship Id="rId16" Type="http://schemas.openxmlformats.org/officeDocument/2006/relationships/footer" Target="footer3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header" Target="header1.xml" /><Relationship Id="rId5" Type="http://schemas.openxmlformats.org/officeDocument/2006/relationships/footnotes" Target="footnotes.xml" /><Relationship Id="rId15" Type="http://schemas.openxmlformats.org/officeDocument/2006/relationships/header" Target="header3.xml" /><Relationship Id="rId10" Type="http://schemas.openxmlformats.org/officeDocument/2006/relationships/hyperlink" Target="https://youtu.be/slGClWHC-PQ" TargetMode="External" /><Relationship Id="rId4" Type="http://schemas.openxmlformats.org/officeDocument/2006/relationships/webSettings" Target="webSettings.xml" /><Relationship Id="rId9" Type="http://schemas.openxmlformats.org/officeDocument/2006/relationships/hyperlink" Target="https://youtu.be/-HpYaeJ60OU" TargetMode="External" /><Relationship Id="rId14" Type="http://schemas.openxmlformats.org/officeDocument/2006/relationships/footer" Target="footer2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Гость</dc:creator>
  <cp:keywords/>
  <dc:description/>
  <cp:lastModifiedBy>mmihaleva121@gmail.com</cp:lastModifiedBy>
  <cp:revision>2</cp:revision>
  <dcterms:created xsi:type="dcterms:W3CDTF">2021-11-06T18:16:00Z</dcterms:created>
  <dcterms:modified xsi:type="dcterms:W3CDTF">2021-11-06T18:16:00Z</dcterms:modified>
</cp:coreProperties>
</file>