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A17AB6">
        <w:rPr>
          <w:rFonts w:ascii="Times New Roman" w:hAnsi="Times New Roman" w:cs="Times New Roman"/>
          <w:b/>
          <w:bCs/>
          <w:sz w:val="24"/>
          <w:szCs w:val="24"/>
        </w:rPr>
        <w:t>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6 класс                                    </w:t>
      </w:r>
      <w:r w:rsidR="00A17AB6">
        <w:rPr>
          <w:rFonts w:ascii="Times New Roman" w:hAnsi="Times New Roman" w:cs="Times New Roman"/>
          <w:b/>
          <w:bCs/>
          <w:sz w:val="24"/>
          <w:szCs w:val="24"/>
        </w:rPr>
        <w:t>18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10489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945DA" w:rsidRPr="001C3403" w:rsidRDefault="00770924" w:rsidP="001C340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17AB6" w:rsidRPr="00A17AB6">
        <w:rPr>
          <w:rFonts w:ascii="Times New Roman" w:hAnsi="Times New Roman" w:cs="Times New Roman"/>
          <w:b/>
          <w:bCs/>
          <w:sz w:val="24"/>
          <w:szCs w:val="24"/>
        </w:rPr>
        <w:t>Значение фотосинтеза</w:t>
      </w:r>
      <w:r w:rsidR="00A17AB6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17AB6" w:rsidRPr="00A17AB6">
        <w:rPr>
          <w:rFonts w:ascii="Times New Roman" w:hAnsi="Times New Roman" w:cs="Times New Roman"/>
          <w:b/>
          <w:bCs/>
          <w:sz w:val="24"/>
          <w:szCs w:val="24"/>
        </w:rPr>
        <w:t xml:space="preserve">Хемосинтез. </w:t>
      </w:r>
    </w:p>
    <w:p w:rsidR="00770924" w:rsidRPr="005D623D" w:rsidRDefault="00770924" w:rsidP="005D623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17AB6">
        <w:rPr>
          <w:rFonts w:ascii="Times New Roman" w:hAnsi="Times New Roman" w:cs="Times New Roman"/>
          <w:bCs/>
          <w:sz w:val="24"/>
          <w:szCs w:val="24"/>
        </w:rPr>
        <w:t>продолжить формирование знаний о фотосинтезе, его значении.</w:t>
      </w:r>
    </w:p>
    <w:p w:rsidR="00770924" w:rsidRDefault="00770924" w:rsidP="00770924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770924" w:rsidRPr="00770924" w:rsidRDefault="00770924" w:rsidP="007709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77092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770924" w:rsidRPr="00770924" w:rsidRDefault="00770924" w:rsidP="00770924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770924" w:rsidRDefault="00770924" w:rsidP="00770924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77092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F0650E" w:rsidRPr="00770924" w:rsidRDefault="00F0650E" w:rsidP="00F0650E">
      <w:pPr>
        <w:spacing w:after="0" w:line="240" w:lineRule="auto"/>
        <w:ind w:left="720"/>
        <w:rPr>
          <w:rFonts w:ascii="Times New Roman" w:hAnsi="Times New Roman" w:cs="Times New Roman"/>
          <w:b/>
          <w:sz w:val="24"/>
        </w:rPr>
      </w:pPr>
    </w:p>
    <w:p w:rsidR="00941356" w:rsidRDefault="00A17AB6" w:rsidP="0094135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AB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Фотосинтез</w:t>
      </w:r>
      <w:r w:rsidRPr="00A17AB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—  это процесс преобразования энергии света в энергию химического связывания органических соединений при участии хлорофилла.</w:t>
      </w:r>
      <w:r w:rsidR="009413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41356" w:rsidRPr="009413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Благодаря фотосинтезу живые организмы получают кислород, необходимый для дыхания, а сами растения создают полезные органические вещества для своей жизнедеятельности. </w:t>
      </w:r>
    </w:p>
    <w:p w:rsidR="00A17AB6" w:rsidRDefault="00A17AB6" w:rsidP="0094135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AB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Фотоси</w:t>
      </w:r>
      <w:r w:rsidR="009413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нтез происходит в хлоропластах. </w:t>
      </w:r>
      <w:r w:rsidRPr="00A17AB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Зеленый пигмент хлорофилл обеспечивает поглощение энергии света, необходимой для химических превращений. Растения в дальнейшем используют созданные молекулы простого углевода для синтеза крахмала, жиров, и других веществ. Кислород выделяется в окружающую среду.</w:t>
      </w:r>
    </w:p>
    <w:p w:rsidR="00941356" w:rsidRPr="00941356" w:rsidRDefault="00941356" w:rsidP="0094135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413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Хемосинтез является самым старым типом автотрофного питания, образованным еще во время эволюции до фотосинтеза. В отличие от фотосинтеза при хемосинтезе, основным источником энергии является не солнечный свет, а химические реакции окисления веществ, обычно неорганических.</w:t>
      </w:r>
    </w:p>
    <w:p w:rsidR="00941356" w:rsidRPr="00941356" w:rsidRDefault="00941356" w:rsidP="00941356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413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Хемосинтез наблюдается только у ряда прокариот. </w:t>
      </w:r>
    </w:p>
    <w:p w:rsidR="00941356" w:rsidRPr="00941356" w:rsidRDefault="00941356" w:rsidP="0094135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413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Хемосинтетические организмы не зависят от энергии солнечного света, ни как растения, ни как животные. Исключением являются бактерии, которые окисляют аммиак, поскольку последний выделяется в результате гниения органических веществ.</w:t>
      </w:r>
    </w:p>
    <w:p w:rsidR="00A17AB6" w:rsidRDefault="00941356" w:rsidP="0094135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9413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Хемосинтез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ирующие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бактерии играют</w:t>
      </w:r>
      <w:r w:rsidRPr="009413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значительную роль в биогеохимических циклах химических элементов в биосфере, так как в течение их жизни образовались отложения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многих минералов. О</w:t>
      </w:r>
      <w:r w:rsidRPr="0094135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ни являются источниками органического вещества на планете, то есть производителями, а также делают доступными для растений и других организ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мов ряд неорганических веществ.</w:t>
      </w:r>
    </w:p>
    <w:p w:rsidR="00A17AB6" w:rsidRDefault="00A17AB6" w:rsidP="001C3403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770924" w:rsidRPr="00770924" w:rsidRDefault="00770924" w:rsidP="007709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43C4F" w:rsidRDefault="00770924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1. </w:t>
      </w:r>
      <w:r w:rsidR="00D579F0">
        <w:rPr>
          <w:rFonts w:ascii="Times New Roman" w:hAnsi="Times New Roman" w:cs="Times New Roman"/>
          <w:sz w:val="24"/>
          <w:szCs w:val="24"/>
        </w:rPr>
        <w:t xml:space="preserve">Изучите теоретический материал и </w:t>
      </w:r>
      <w:r w:rsidR="00482C2D">
        <w:rPr>
          <w:rFonts w:ascii="Times New Roman" w:hAnsi="Times New Roman" w:cs="Times New Roman"/>
          <w:sz w:val="24"/>
          <w:szCs w:val="24"/>
        </w:rPr>
        <w:t>запишите:</w:t>
      </w:r>
    </w:p>
    <w:p w:rsidR="00482C2D" w:rsidRDefault="00482C2D" w:rsidP="000104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941356">
        <w:rPr>
          <w:rFonts w:ascii="Times New Roman" w:hAnsi="Times New Roman" w:cs="Times New Roman"/>
          <w:sz w:val="24"/>
          <w:szCs w:val="24"/>
        </w:rPr>
        <w:t>Каково значение фотосинтеза?</w:t>
      </w:r>
    </w:p>
    <w:p w:rsidR="00010489" w:rsidRDefault="00A12A25" w:rsidP="00A12A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941356">
        <w:rPr>
          <w:rFonts w:ascii="Times New Roman" w:hAnsi="Times New Roman" w:cs="Times New Roman"/>
          <w:sz w:val="24"/>
          <w:szCs w:val="24"/>
        </w:rPr>
        <w:t>Что такое хемосинтез?</w:t>
      </w:r>
    </w:p>
    <w:p w:rsidR="00A12A25" w:rsidRPr="00010489" w:rsidRDefault="00A12A25" w:rsidP="0001048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</w:t>
      </w:r>
      <w:r w:rsidR="00941356">
        <w:rPr>
          <w:rFonts w:ascii="Times New Roman" w:hAnsi="Times New Roman" w:cs="Times New Roman"/>
          <w:sz w:val="24"/>
          <w:szCs w:val="24"/>
        </w:rPr>
        <w:t xml:space="preserve">В чем отличие </w:t>
      </w:r>
      <w:r w:rsidR="00941356">
        <w:rPr>
          <w:rFonts w:ascii="Times New Roman" w:hAnsi="Times New Roman" w:cs="Times New Roman"/>
          <w:sz w:val="24"/>
          <w:szCs w:val="24"/>
        </w:rPr>
        <w:t>фотосинтеза</w:t>
      </w:r>
      <w:r w:rsidR="00941356">
        <w:rPr>
          <w:rFonts w:ascii="Times New Roman" w:hAnsi="Times New Roman" w:cs="Times New Roman"/>
          <w:sz w:val="24"/>
          <w:szCs w:val="24"/>
        </w:rPr>
        <w:t xml:space="preserve"> от хемосинтеза</w:t>
      </w:r>
      <w:r w:rsidR="00941356">
        <w:rPr>
          <w:rFonts w:ascii="Times New Roman" w:hAnsi="Times New Roman" w:cs="Times New Roman"/>
          <w:sz w:val="24"/>
          <w:szCs w:val="24"/>
        </w:rPr>
        <w:t>?</w:t>
      </w:r>
      <w:r w:rsidR="0094135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1540" w:rsidRDefault="00581540" w:rsidP="000104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 w:rsidR="00D65AE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243C4F" w:rsidRDefault="003324F2" w:rsidP="003324F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941356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хлорофилл?</w:t>
      </w:r>
    </w:p>
    <w:p w:rsidR="003324F2" w:rsidRDefault="00941356" w:rsidP="003324F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Где происходит фотосинтез?</w:t>
      </w:r>
    </w:p>
    <w:p w:rsidR="00243C4F" w:rsidRPr="00770924" w:rsidRDefault="00243C4F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Default="00770924" w:rsidP="0094135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D09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A17AB6">
        <w:rPr>
          <w:rFonts w:ascii="Times New Roman" w:eastAsia="Times New Roman" w:hAnsi="Times New Roman" w:cs="Times New Roman"/>
          <w:color w:val="000000"/>
          <w:sz w:val="24"/>
          <w:szCs w:val="24"/>
        </w:rPr>
        <w:t>теоретический материл.</w:t>
      </w:r>
    </w:p>
    <w:p w:rsidR="00941356" w:rsidRPr="00941356" w:rsidRDefault="00941356" w:rsidP="00941356">
      <w:pPr>
        <w:spacing w:after="0" w:line="240" w:lineRule="auto"/>
        <w:rPr>
          <w:sz w:val="16"/>
          <w:szCs w:val="16"/>
        </w:rPr>
      </w:pPr>
    </w:p>
    <w:p w:rsidR="006A052E" w:rsidRDefault="00770924" w:rsidP="00941356">
      <w:pPr>
        <w:shd w:val="clear" w:color="auto" w:fill="FFFFFF"/>
        <w:spacing w:after="0" w:line="240" w:lineRule="auto"/>
        <w:ind w:firstLine="708"/>
        <w:jc w:val="both"/>
      </w:pPr>
      <w:r w:rsidRPr="0077092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77092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77092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7709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0924">
        <w:rPr>
          <w:rFonts w:ascii="Times New Roman" w:hAnsi="Times New Roman" w:cs="Times New Roman"/>
          <w:sz w:val="24"/>
          <w:szCs w:val="24"/>
        </w:rPr>
        <w:t>ВК.</w:t>
      </w:r>
      <w:r w:rsidR="00941356" w:rsidRPr="00770924">
        <w:t xml:space="preserve"> </w:t>
      </w:r>
      <w:bookmarkStart w:id="0" w:name="_GoBack"/>
      <w:bookmarkEnd w:id="0"/>
    </w:p>
    <w:sectPr w:rsidR="006A05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D31570"/>
    <w:multiLevelType w:val="hybridMultilevel"/>
    <w:tmpl w:val="3998F60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2C6024EB"/>
    <w:multiLevelType w:val="hybridMultilevel"/>
    <w:tmpl w:val="150CB19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30F1FE3"/>
    <w:multiLevelType w:val="hybridMultilevel"/>
    <w:tmpl w:val="04801E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924"/>
    <w:rsid w:val="00010489"/>
    <w:rsid w:val="000361C6"/>
    <w:rsid w:val="00105260"/>
    <w:rsid w:val="00121CA3"/>
    <w:rsid w:val="00186986"/>
    <w:rsid w:val="001C3403"/>
    <w:rsid w:val="00243C4F"/>
    <w:rsid w:val="00291D11"/>
    <w:rsid w:val="002F45F1"/>
    <w:rsid w:val="002F56DB"/>
    <w:rsid w:val="003324F2"/>
    <w:rsid w:val="003D094E"/>
    <w:rsid w:val="003F1CD0"/>
    <w:rsid w:val="00482C2D"/>
    <w:rsid w:val="00581540"/>
    <w:rsid w:val="005D623D"/>
    <w:rsid w:val="00684A10"/>
    <w:rsid w:val="006A03ED"/>
    <w:rsid w:val="006A052E"/>
    <w:rsid w:val="00716190"/>
    <w:rsid w:val="00770924"/>
    <w:rsid w:val="007F2074"/>
    <w:rsid w:val="008945DA"/>
    <w:rsid w:val="008D7240"/>
    <w:rsid w:val="00941356"/>
    <w:rsid w:val="00A12A25"/>
    <w:rsid w:val="00A17AB6"/>
    <w:rsid w:val="00A773A3"/>
    <w:rsid w:val="00AD617D"/>
    <w:rsid w:val="00AF0B7F"/>
    <w:rsid w:val="00D579F0"/>
    <w:rsid w:val="00D65AEC"/>
    <w:rsid w:val="00ED59CA"/>
    <w:rsid w:val="00F0650E"/>
    <w:rsid w:val="00FB1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6E7C0"/>
  <w15:chartTrackingRefBased/>
  <w15:docId w15:val="{06774006-146A-42CA-8755-C0866D804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092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0924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1C34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1C3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47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2022-03-22T17:11:00Z</dcterms:created>
  <dcterms:modified xsi:type="dcterms:W3CDTF">2022-05-15T13:00:00Z</dcterms:modified>
</cp:coreProperties>
</file>