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4837D" w14:textId="4FD98FB0" w:rsidR="001264FD" w:rsidRPr="00880C5D" w:rsidRDefault="001264FD" w:rsidP="003A2B28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proofErr w:type="spellStart"/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Михалёва</w:t>
      </w:r>
      <w:proofErr w:type="spellEnd"/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М.С. 7 класс. Музыка. </w:t>
      </w:r>
      <w:r w:rsidR="009A7A60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09.11. 2021 </w:t>
      </w:r>
    </w:p>
    <w:p w14:paraId="686A4221" w14:textId="7C7FB2D1" w:rsidR="00300E2C" w:rsidRPr="00880C5D" w:rsidRDefault="00351C76" w:rsidP="003A2B28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Урок 5. Тема </w:t>
      </w:r>
      <w:r w:rsidR="00E84F92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2 </w:t>
      </w:r>
      <w:r w:rsidR="00C3412D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ч)</w:t>
      </w:r>
      <w:r w:rsidR="0000244C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 Русская музыка от эпохи средневековья до рубежа 19-20 веков.</w:t>
      </w:r>
    </w:p>
    <w:p w14:paraId="46C11DA5" w14:textId="2FA35284" w:rsidR="001A488D" w:rsidRPr="00880C5D" w:rsidRDefault="001A488D" w:rsidP="003A2B2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Тема.</w:t>
      </w:r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Образный мир </w:t>
      </w:r>
      <w:r w:rsidR="0007141D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произведений композиторов 18 века. Основоположник русской классической музыки</w:t>
      </w:r>
      <w:r w:rsidR="00A36F2C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</w:t>
      </w:r>
      <w:r w:rsidR="0007141D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36F2C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М. Глинка.</w:t>
      </w:r>
    </w:p>
    <w:p w14:paraId="27A167E6" w14:textId="0B19CFC2" w:rsidR="00A36F2C" w:rsidRPr="00880C5D" w:rsidRDefault="00A36F2C" w:rsidP="003A2B28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Цель </w:t>
      </w:r>
      <w:r w:rsidR="00CC3B4B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урока: </w:t>
      </w:r>
    </w:p>
    <w:p w14:paraId="7843EB50" w14:textId="569735E5" w:rsidR="00BD6665" w:rsidRPr="00880C5D" w:rsidRDefault="00846705" w:rsidP="003A2B2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Задание</w:t>
      </w:r>
      <w:r w:rsidR="005021F0"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1. </w:t>
      </w:r>
      <w:r w:rsidR="000A2BB8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Прочитать теоретический материал. </w:t>
      </w:r>
    </w:p>
    <w:p w14:paraId="48717ABD" w14:textId="22DB8768" w:rsidR="00722D94" w:rsidRPr="00880C5D" w:rsidRDefault="00A873CE" w:rsidP="00722D94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Мировая классическая музыка немыслима без работ русских композиторов. Россия, великая страна с талантливым народом и своим культурным наследием, всегда была в числе ведущих локомотивов мирового прогресса и искусства, в том числе музыки. Русская композиторская школа, продолжателем традиций которой стала советская и сегодняшняя российская школы, начиналась в 19 веке с композиторов, объединивших европейское музыкальное искусство с русскими народными мелодиями, связав воедино европейскую форму и русский дух. </w:t>
      </w:r>
      <w:r w:rsidR="00722D94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Основоположником русской классической музыки и первым отечественным композитором-классиком, достигшим мировой славы. Его работы, опиравшиеся на многовековые традиции русской народной музыки, были новым словом в музыкальном искусстве нашей страны.</w:t>
      </w:r>
    </w:p>
    <w:p w14:paraId="447E91D5" w14:textId="4381EE75" w:rsidR="00722D94" w:rsidRPr="00880C5D" w:rsidRDefault="00722D94" w:rsidP="008B6E05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Родился в Смоленской губернии, образование получил в Санкт-Петербурге. Формированию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мировозрения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основной идеи творчества Михаила Глинки способствовало непосредственное общение с такими личностями, как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А.С.Пушкин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В.А.Жуковский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А.С.Грибоедов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А.А.Дельвиг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Творческий импульс его работам добавила многолетняя поездка по Европе в начале 1830-х и встречи с ведущими композиторами времени –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В.Беллини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Г.Доницетти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Ф.Мендельсоном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позже с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Г.Берлиозом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Дж.Мейербером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Успех пришел к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М.И.Глинке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после постановки оперы «Иван Сусанин» («Жизнь за царя») (1836), которая была восторженно встречена всеми, впервые в мировой музыке органично соединились русское хоровое искусство и европейская симфоническая и оперная практика, а также появился герой, подобный Сусанину, образ которого обобщает лучшие черты национального характера.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В.Ф.Одоевский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охарактиризовал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оперу «новая стихия в Искусстве, и начинается в его истории новый период – период Русской музыки».  </w:t>
      </w:r>
    </w:p>
    <w:p w14:paraId="7324FD73" w14:textId="694DFF2D" w:rsidR="00193354" w:rsidRPr="00880C5D" w:rsidRDefault="00722D94" w:rsidP="00B5155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Вторая опера – эпическая «Руслан и Людмила» (1842), работа над которой велась на фоне смерти Пушкина и в тяжелых жизненных условиях композитора, в силу глубоко новаторской сущности произведения, была неоднозначно встречена зрителями и властями и принесла </w:t>
      </w:r>
      <w:proofErr w:type="spellStart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М.И.Глинке</w:t>
      </w:r>
      <w:proofErr w:type="spellEnd"/>
      <w:r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тяжелые переживания. После этого он много путешествовал, попеременно живя в России и за рубежом, не прекращая сочинять. В его наследии остались романсы, симфонические и камерные работы. В 1990-х годах «Патриотическая песня» Михаила Глинки была официальным гимном Российской </w:t>
      </w:r>
      <w:r w:rsidR="00193354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6248E96" w14:textId="0D15127B" w:rsidR="00BD6665" w:rsidRPr="00880C5D" w:rsidRDefault="00C24A0C" w:rsidP="00B5155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0C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Задание для контроля: </w:t>
      </w:r>
      <w:r w:rsidR="00193354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прослушать Арию Сусанина из оперы « Иван Сусанин» М. Глинка </w:t>
      </w:r>
      <w:r w:rsidR="00B13ED6" w:rsidRPr="00880C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перейдя по ссылке. </w:t>
      </w:r>
    </w:p>
    <w:p w14:paraId="31F72E97" w14:textId="324B0521" w:rsidR="0018104F" w:rsidRPr="00880C5D" w:rsidRDefault="007B469A" w:rsidP="00B5155B">
      <w:pPr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hyperlink r:id="rId4" w:history="1">
        <w:r w:rsidRPr="007B469A">
          <w:rPr>
            <w:rStyle w:val="a3"/>
            <w:rFonts w:ascii="Times New Roman" w:hAnsi="Times New Roman" w:cs="Times New Roman"/>
            <w:b/>
            <w:bCs/>
            <w:sz w:val="24"/>
            <w:szCs w:val="24"/>
          </w:rPr>
          <w:t>https://youtu.be/r6hYgJsZ7vg</w:t>
        </w:r>
      </w:hyperlink>
    </w:p>
    <w:p w14:paraId="65CD7A37" w14:textId="77777777" w:rsidR="00B13ED6" w:rsidRPr="00880C5D" w:rsidRDefault="00B13ED6" w:rsidP="00B5155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E1D69C" w14:textId="09E60BC6" w:rsidR="000C0ED6" w:rsidRPr="00880C5D" w:rsidRDefault="000C0ED6" w:rsidP="003A2B2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0C0ED6" w:rsidRPr="00880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revisionView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4FD"/>
    <w:rsid w:val="0000244C"/>
    <w:rsid w:val="0005206E"/>
    <w:rsid w:val="0007141D"/>
    <w:rsid w:val="00082296"/>
    <w:rsid w:val="000A2BB8"/>
    <w:rsid w:val="000C0ED6"/>
    <w:rsid w:val="001264FD"/>
    <w:rsid w:val="00173AB0"/>
    <w:rsid w:val="0018104F"/>
    <w:rsid w:val="00193354"/>
    <w:rsid w:val="001A488D"/>
    <w:rsid w:val="001C431F"/>
    <w:rsid w:val="00300E2C"/>
    <w:rsid w:val="00351C76"/>
    <w:rsid w:val="003A1906"/>
    <w:rsid w:val="003A2B28"/>
    <w:rsid w:val="004B4017"/>
    <w:rsid w:val="005021F0"/>
    <w:rsid w:val="005260D1"/>
    <w:rsid w:val="005846F3"/>
    <w:rsid w:val="00594FD1"/>
    <w:rsid w:val="00722D94"/>
    <w:rsid w:val="007B469A"/>
    <w:rsid w:val="00824199"/>
    <w:rsid w:val="00846705"/>
    <w:rsid w:val="00880C5D"/>
    <w:rsid w:val="008B6E05"/>
    <w:rsid w:val="009A7A60"/>
    <w:rsid w:val="00A36F2C"/>
    <w:rsid w:val="00A5648F"/>
    <w:rsid w:val="00A873CE"/>
    <w:rsid w:val="00AB7BD1"/>
    <w:rsid w:val="00B01B1B"/>
    <w:rsid w:val="00B13ED6"/>
    <w:rsid w:val="00B5155B"/>
    <w:rsid w:val="00BD6665"/>
    <w:rsid w:val="00C24A0C"/>
    <w:rsid w:val="00C3412D"/>
    <w:rsid w:val="00CC3B4B"/>
    <w:rsid w:val="00D16005"/>
    <w:rsid w:val="00E840A7"/>
    <w:rsid w:val="00E84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053B3C7"/>
  <w15:chartTrackingRefBased/>
  <w15:docId w15:val="{1696FFAF-E3D0-A84B-9E89-7C7FD3580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3ED6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B13E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https://youtu.be/r6hYgJsZ7vg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2021-11-08T17:47:00Z</dcterms:created>
  <dcterms:modified xsi:type="dcterms:W3CDTF">2021-11-08T17:47:00Z</dcterms:modified>
</cp:coreProperties>
</file>