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67304C" w:rsidRPr="00381B6C" w:rsidRDefault="003C74F8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Тема 6</w:t>
      </w: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1256B4" w:rsidRPr="00381B6C">
        <w:rPr>
          <w:rFonts w:ascii="Times New Roman" w:hAnsi="Times New Roman"/>
          <w:sz w:val="24"/>
          <w:szCs w:val="24"/>
          <w:lang w:val="ru-RU"/>
        </w:rPr>
        <w:t>44</w:t>
      </w:r>
    </w:p>
    <w:p w:rsidR="0067304C" w:rsidRPr="00381B6C" w:rsidRDefault="003C74F8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Дата проведения – 23.03</w:t>
      </w:r>
      <w:r w:rsidR="0067304C" w:rsidRPr="00381B6C">
        <w:rPr>
          <w:rFonts w:ascii="Times New Roman" w:hAnsi="Times New Roman"/>
          <w:sz w:val="24"/>
          <w:szCs w:val="24"/>
          <w:lang w:val="ru-RU"/>
        </w:rPr>
        <w:t>.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7304C" w:rsidRPr="00381B6C">
        <w:rPr>
          <w:rFonts w:ascii="Times New Roman" w:hAnsi="Times New Roman"/>
          <w:sz w:val="24"/>
          <w:szCs w:val="24"/>
          <w:lang w:val="ru-RU"/>
        </w:rPr>
        <w:t>2022</w:t>
      </w: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256B4" w:rsidRPr="00381B6C">
        <w:rPr>
          <w:rFonts w:ascii="Times New Roman" w:hAnsi="Times New Roman"/>
          <w:sz w:val="24"/>
          <w:szCs w:val="24"/>
          <w:lang w:val="ru-RU"/>
        </w:rPr>
        <w:t>:  Путь к парламентской монархии</w:t>
      </w:r>
    </w:p>
    <w:p w:rsidR="0067304C" w:rsidRPr="00381B6C" w:rsidRDefault="0067304C" w:rsidP="00381B6C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систематизировать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знания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учащихся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теме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дополнив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их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новыми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сведениями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источников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исторической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литературы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</w:t>
      </w:r>
    </w:p>
    <w:p w:rsidR="0067304C" w:rsidRPr="00381B6C" w:rsidRDefault="0067304C" w:rsidP="00381B6C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формировать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навыки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оценки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исторических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личностей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7304C" w:rsidRPr="00381B6C" w:rsidRDefault="0067304C" w:rsidP="00381B6C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  <w:lang w:val="ru-RU"/>
        </w:rPr>
      </w:pPr>
    </w:p>
    <w:p w:rsidR="0067304C" w:rsidRPr="00381B6C" w:rsidRDefault="0067304C" w:rsidP="00381B6C">
      <w:pPr>
        <w:shd w:val="clear" w:color="auto" w:fill="FFFFFF"/>
        <w:spacing w:after="0" w:line="240" w:lineRule="auto"/>
        <w:ind w:left="720" w:hanging="720"/>
        <w:rPr>
          <w:rFonts w:eastAsia="Times New Roman"/>
          <w:color w:val="000000"/>
          <w:sz w:val="24"/>
          <w:szCs w:val="24"/>
          <w:lang w:eastAsia="uk-UA"/>
        </w:rPr>
      </w:pPr>
      <w:proofErr w:type="spellStart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Основные</w:t>
      </w:r>
      <w:proofErr w:type="spellEnd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понятия</w:t>
      </w:r>
      <w:proofErr w:type="spellEnd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 </w:t>
      </w:r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Смута,</w:t>
      </w:r>
      <w:proofErr w:type="spellStart"/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Земский</w:t>
      </w:r>
      <w:proofErr w:type="spellEnd"/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собор, </w:t>
      </w:r>
      <w:proofErr w:type="spellStart"/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династия</w:t>
      </w:r>
      <w:proofErr w:type="spellEnd"/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Романовых</w:t>
      </w:r>
      <w:proofErr w:type="spellEnd"/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7304C" w:rsidRPr="00381B6C" w:rsidRDefault="0067304C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Основные</w:t>
      </w:r>
      <w:proofErr w:type="spellEnd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даты</w:t>
      </w:r>
      <w:proofErr w:type="spellEnd"/>
      <w:r w:rsidRPr="00381B6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 </w:t>
      </w:r>
      <w:r w:rsidRPr="00381B6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1613г., 1617г.</w:t>
      </w:r>
    </w:p>
    <w:p w:rsidR="001256B4" w:rsidRPr="00381B6C" w:rsidRDefault="001256B4" w:rsidP="00381B6C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</w:rPr>
      </w:pPr>
      <w:r w:rsidRPr="00381B6C">
        <w:rPr>
          <w:color w:val="181818"/>
        </w:rPr>
        <w:t xml:space="preserve">План </w:t>
      </w:r>
      <w:proofErr w:type="spellStart"/>
      <w:r w:rsidRPr="00381B6C">
        <w:rPr>
          <w:color w:val="181818"/>
        </w:rPr>
        <w:t>урока</w:t>
      </w:r>
      <w:proofErr w:type="spellEnd"/>
      <w:r w:rsidRPr="00381B6C">
        <w:rPr>
          <w:color w:val="181818"/>
        </w:rPr>
        <w:t>:</w:t>
      </w:r>
      <w:bookmarkStart w:id="0" w:name="_GoBack"/>
      <w:bookmarkEnd w:id="0"/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381B6C">
        <w:rPr>
          <w:color w:val="181818"/>
        </w:rPr>
        <w:t>Движение</w:t>
      </w:r>
      <w:proofErr w:type="spellEnd"/>
      <w:r w:rsidRPr="00381B6C">
        <w:rPr>
          <w:color w:val="181818"/>
        </w:rPr>
        <w:t xml:space="preserve"> </w:t>
      </w:r>
      <w:proofErr w:type="spellStart"/>
      <w:r w:rsidRPr="00381B6C">
        <w:rPr>
          <w:color w:val="181818"/>
        </w:rPr>
        <w:t>протеста</w:t>
      </w:r>
      <w:proofErr w:type="spellEnd"/>
      <w:r w:rsidRPr="00381B6C">
        <w:rPr>
          <w:color w:val="181818"/>
        </w:rPr>
        <w:t>;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r w:rsidRPr="00381B6C">
        <w:rPr>
          <w:color w:val="181818"/>
        </w:rPr>
        <w:t>Протекторат Кромвеля;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381B6C">
        <w:rPr>
          <w:color w:val="181818"/>
        </w:rPr>
        <w:t>Борьба</w:t>
      </w:r>
      <w:proofErr w:type="spellEnd"/>
      <w:r w:rsidRPr="00381B6C">
        <w:rPr>
          <w:color w:val="181818"/>
        </w:rPr>
        <w:t xml:space="preserve"> за </w:t>
      </w:r>
      <w:proofErr w:type="spellStart"/>
      <w:r w:rsidRPr="00381B6C">
        <w:rPr>
          <w:color w:val="181818"/>
        </w:rPr>
        <w:t>колонии</w:t>
      </w:r>
      <w:proofErr w:type="spellEnd"/>
      <w:r w:rsidRPr="00381B6C">
        <w:rPr>
          <w:color w:val="181818"/>
        </w:rPr>
        <w:t xml:space="preserve"> и </w:t>
      </w:r>
      <w:proofErr w:type="spellStart"/>
      <w:r w:rsidRPr="00381B6C">
        <w:rPr>
          <w:color w:val="181818"/>
        </w:rPr>
        <w:t>морское</w:t>
      </w:r>
      <w:proofErr w:type="spellEnd"/>
      <w:r w:rsidRPr="00381B6C">
        <w:rPr>
          <w:color w:val="181818"/>
        </w:rPr>
        <w:t xml:space="preserve"> </w:t>
      </w:r>
      <w:proofErr w:type="spellStart"/>
      <w:r w:rsidRPr="00381B6C">
        <w:rPr>
          <w:color w:val="181818"/>
        </w:rPr>
        <w:t>господство</w:t>
      </w:r>
      <w:proofErr w:type="spellEnd"/>
      <w:r w:rsidRPr="00381B6C">
        <w:rPr>
          <w:color w:val="181818"/>
        </w:rPr>
        <w:t>;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381B6C">
        <w:rPr>
          <w:color w:val="181818"/>
        </w:rPr>
        <w:t>Реставрация</w:t>
      </w:r>
      <w:proofErr w:type="spellEnd"/>
      <w:r w:rsidRPr="00381B6C">
        <w:rPr>
          <w:color w:val="181818"/>
        </w:rPr>
        <w:t xml:space="preserve"> </w:t>
      </w:r>
      <w:proofErr w:type="spellStart"/>
      <w:r w:rsidRPr="00381B6C">
        <w:rPr>
          <w:color w:val="181818"/>
        </w:rPr>
        <w:t>монархии</w:t>
      </w:r>
      <w:proofErr w:type="spellEnd"/>
      <w:r w:rsidRPr="00381B6C">
        <w:rPr>
          <w:color w:val="181818"/>
        </w:rPr>
        <w:t xml:space="preserve">. </w:t>
      </w:r>
      <w:proofErr w:type="spellStart"/>
      <w:r w:rsidRPr="00381B6C">
        <w:rPr>
          <w:color w:val="181818"/>
        </w:rPr>
        <w:t>Конец</w:t>
      </w:r>
      <w:proofErr w:type="spellEnd"/>
      <w:r w:rsidRPr="00381B6C">
        <w:rPr>
          <w:color w:val="181818"/>
        </w:rPr>
        <w:t xml:space="preserve"> </w:t>
      </w:r>
      <w:proofErr w:type="spellStart"/>
      <w:r w:rsidRPr="00381B6C">
        <w:rPr>
          <w:color w:val="181818"/>
        </w:rPr>
        <w:t>революции</w:t>
      </w:r>
      <w:proofErr w:type="spellEnd"/>
      <w:r w:rsidRPr="00381B6C">
        <w:rPr>
          <w:color w:val="181818"/>
        </w:rPr>
        <w:t>.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r w:rsidRPr="00381B6C">
        <w:rPr>
          <w:color w:val="181818"/>
        </w:rPr>
        <w:t xml:space="preserve">Права </w:t>
      </w:r>
      <w:proofErr w:type="spellStart"/>
      <w:r w:rsidRPr="00381B6C">
        <w:rPr>
          <w:color w:val="181818"/>
        </w:rPr>
        <w:t>личности</w:t>
      </w:r>
      <w:proofErr w:type="spellEnd"/>
      <w:r w:rsidRPr="00381B6C">
        <w:rPr>
          <w:color w:val="181818"/>
        </w:rPr>
        <w:t xml:space="preserve"> и </w:t>
      </w:r>
      <w:proofErr w:type="spellStart"/>
      <w:r w:rsidRPr="00381B6C">
        <w:rPr>
          <w:color w:val="181818"/>
        </w:rPr>
        <w:t>парламентская</w:t>
      </w:r>
      <w:proofErr w:type="spellEnd"/>
      <w:r w:rsidRPr="00381B6C">
        <w:rPr>
          <w:color w:val="181818"/>
        </w:rPr>
        <w:t xml:space="preserve"> система в </w:t>
      </w:r>
      <w:proofErr w:type="spellStart"/>
      <w:r w:rsidRPr="00381B6C">
        <w:rPr>
          <w:color w:val="181818"/>
        </w:rPr>
        <w:t>Англии</w:t>
      </w:r>
      <w:proofErr w:type="spellEnd"/>
      <w:r w:rsidRPr="00381B6C">
        <w:rPr>
          <w:color w:val="181818"/>
        </w:rPr>
        <w:t>.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381B6C">
        <w:rPr>
          <w:color w:val="181818"/>
        </w:rPr>
        <w:t>Ганноверы</w:t>
      </w:r>
      <w:proofErr w:type="spellEnd"/>
      <w:r w:rsidRPr="00381B6C">
        <w:rPr>
          <w:color w:val="181818"/>
        </w:rPr>
        <w:t xml:space="preserve"> на </w:t>
      </w:r>
      <w:proofErr w:type="spellStart"/>
      <w:r w:rsidRPr="00381B6C">
        <w:rPr>
          <w:color w:val="181818"/>
        </w:rPr>
        <w:t>троне</w:t>
      </w:r>
      <w:proofErr w:type="spellEnd"/>
      <w:r w:rsidRPr="00381B6C">
        <w:rPr>
          <w:color w:val="181818"/>
        </w:rPr>
        <w:t>;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381B6C">
        <w:rPr>
          <w:color w:val="181818"/>
        </w:rPr>
        <w:t>Власть</w:t>
      </w:r>
      <w:proofErr w:type="spellEnd"/>
      <w:r w:rsidRPr="00381B6C">
        <w:rPr>
          <w:color w:val="181818"/>
        </w:rPr>
        <w:t xml:space="preserve"> у </w:t>
      </w:r>
      <w:proofErr w:type="spellStart"/>
      <w:r w:rsidRPr="00381B6C">
        <w:rPr>
          <w:color w:val="181818"/>
        </w:rPr>
        <w:t>парламента</w:t>
      </w:r>
      <w:proofErr w:type="spellEnd"/>
      <w:r w:rsidRPr="00381B6C">
        <w:rPr>
          <w:color w:val="181818"/>
        </w:rPr>
        <w:t xml:space="preserve">. Тори и </w:t>
      </w:r>
      <w:proofErr w:type="spellStart"/>
      <w:r w:rsidRPr="00381B6C">
        <w:rPr>
          <w:color w:val="181818"/>
        </w:rPr>
        <w:t>виги</w:t>
      </w:r>
      <w:proofErr w:type="spellEnd"/>
      <w:r w:rsidRPr="00381B6C">
        <w:rPr>
          <w:color w:val="181818"/>
        </w:rPr>
        <w:t>.</w:t>
      </w:r>
    </w:p>
    <w:p w:rsidR="001256B4" w:rsidRPr="00381B6C" w:rsidRDefault="001256B4" w:rsidP="00381B6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r w:rsidRPr="00381B6C">
        <w:rPr>
          <w:color w:val="181818"/>
        </w:rPr>
        <w:t>«</w:t>
      </w:r>
      <w:proofErr w:type="spellStart"/>
      <w:r w:rsidRPr="00381B6C">
        <w:rPr>
          <w:color w:val="181818"/>
        </w:rPr>
        <w:t>Владычица</w:t>
      </w:r>
      <w:proofErr w:type="spellEnd"/>
      <w:r w:rsidRPr="00381B6C">
        <w:rPr>
          <w:color w:val="181818"/>
        </w:rPr>
        <w:t xml:space="preserve"> </w:t>
      </w:r>
      <w:proofErr w:type="spellStart"/>
      <w:r w:rsidRPr="00381B6C">
        <w:rPr>
          <w:color w:val="181818"/>
        </w:rPr>
        <w:t>морей</w:t>
      </w:r>
      <w:proofErr w:type="spellEnd"/>
      <w:r w:rsidRPr="00381B6C">
        <w:rPr>
          <w:color w:val="181818"/>
        </w:rPr>
        <w:t>!</w:t>
      </w:r>
    </w:p>
    <w:p w:rsidR="001256B4" w:rsidRPr="00381B6C" w:rsidRDefault="001256B4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256B4" w:rsidRPr="001256B4" w:rsidRDefault="001256B4" w:rsidP="0067304C">
      <w:pPr>
        <w:shd w:val="clear" w:color="auto" w:fill="FFFFFF"/>
        <w:spacing w:after="0" w:line="240" w:lineRule="auto"/>
        <w:ind w:left="720" w:hanging="720"/>
        <w:rPr>
          <w:rFonts w:eastAsia="Times New Roman"/>
          <w:color w:val="000000"/>
          <w:lang w:val="ru-RU" w:eastAsia="uk-UA"/>
        </w:rPr>
      </w:pPr>
    </w:p>
    <w:p w:rsidR="0067304C" w:rsidRDefault="0067304C" w:rsidP="0067304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F212B1" w:rsidRDefault="0067304C" w:rsidP="00381B6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lang w:val="ru-RU" w:eastAsia="uk-UA"/>
        </w:rPr>
        <w:t>. Проработать материал</w:t>
      </w:r>
      <w:r w:rsidR="006D78F7">
        <w:rPr>
          <w:rFonts w:ascii="Times New Roman" w:eastAsia="Times New Roman" w:hAnsi="Times New Roman"/>
          <w:color w:val="000000"/>
          <w:lang w:val="ru-RU" w:eastAsia="uk-UA"/>
        </w:rPr>
        <w:t xml:space="preserve">  § 17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Республика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Англии</w:t>
      </w:r>
      <w:proofErr w:type="spellEnd"/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1649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свержение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монархии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установление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ходе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законодательная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перешла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парламенту (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палаты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общин), а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исполнительная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государственному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совету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возглавляемому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Оливером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Кромвелем.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Переход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республике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никак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изменил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Торговля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остановлены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выросла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безработица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обещания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выполнены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касались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улучшения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богатых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Так,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назрел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конфликт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вылился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левеллеров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требовали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уравнения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правах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жителей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подавлено.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Движение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диггеров</w:t>
      </w:r>
      <w:proofErr w:type="spellEnd"/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Весна 1649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появились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диггеры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хотели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улучшить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положение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крестьян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Движение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возглавлял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Джерард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Уинстенли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написал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программу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требованиями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внеклассового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отмены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частной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стирания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границ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богатыми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бедными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превращение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копигольдов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фригольды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засевали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незанятые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хотели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итогам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осуществить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перераспределение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Война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Ирландией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Шотландией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.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1649-1652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Ирландии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Отобранные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ирланские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стали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собственностью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офицеров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представителей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крупной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буржуазии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1650-1651 –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Шотландией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Установление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протектората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Кромвеля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Из-за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недовольства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политики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парламента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издан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Навигационный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акт»,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разрешал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ввоз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товаров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Англию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английских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кораблях. Кромвель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разогнал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парламент,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избежать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1653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принимает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Конституцию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«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Орудие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 (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теперь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страной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управляет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лорд-протектор,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ему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парламенту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принадлежит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законодательная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ему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Совету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принадлежит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исполнительная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влатсь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парламентских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выборах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могут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участвовать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крупная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буржуазия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джентри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у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католиков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избирательного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права).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1656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Парламент, 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котором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сторонников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монархии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После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смерти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Кромвеля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возник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прибытия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Карла 2 в Лондон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начался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реставрации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Стюартов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И он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занял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трон на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условиях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не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преследовать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участников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революции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провозгласить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свободу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вероисповедания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сохранить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полученную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революции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итоге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парламент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разделился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тори (за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нерушимость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королевских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прав)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виги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требовали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перемен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смерти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Карла 2 королем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Яков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2. А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началась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Славная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революция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тори и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виги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объедились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трон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занял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Вильгельм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Оранский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1689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принятие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«Билля о правах» парламентом с </w:t>
      </w:r>
      <w:proofErr w:type="spellStart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ограничением</w:t>
      </w:r>
      <w:proofErr w:type="spellEnd"/>
      <w:r w:rsidRPr="00F212B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 короля.  </w:t>
      </w:r>
    </w:p>
    <w:p w:rsidR="006D78F7" w:rsidRPr="00F212B1" w:rsidRDefault="006D78F7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F212B1" w:rsidRPr="00F212B1" w:rsidRDefault="006D78F7" w:rsidP="00381B6C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F212B1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2</w:t>
      </w:r>
      <w:proofErr w:type="gramStart"/>
      <w:r w:rsidRPr="00F212B1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 Р</w:t>
      </w:r>
      <w:proofErr w:type="gramEnd"/>
      <w:r w:rsidRPr="00F212B1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аботать с картой с.164</w:t>
      </w:r>
    </w:p>
    <w:p w:rsidR="006D78F7" w:rsidRPr="006D78F7" w:rsidRDefault="006D78F7" w:rsidP="00381B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6D78F7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«</w:t>
      </w:r>
      <w:proofErr w:type="spellStart"/>
      <w:r w:rsidRPr="006D78F7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Владычица</w:t>
      </w:r>
      <w:proofErr w:type="spellEnd"/>
      <w:r w:rsidRPr="006D78F7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морей».</w:t>
      </w:r>
      <w:r w:rsidRPr="00F212B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XVIII в. перед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Англией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стояли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главные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задачи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области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внешней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политики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не допустить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усиления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какой-либо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захватить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новые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колонии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удалось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добиться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экономической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политической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зависимости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Португалии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На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протяжении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всего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XVIII в.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Англия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вела с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Францией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напряженную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борьбу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которую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современники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называли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второй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столетней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войной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».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была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вынуждена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согласиться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тем,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1713 г. Гибралтар и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вместе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ним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свободный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проход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Средиземное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море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стал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владением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Великобритании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Англия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захватила у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Канаду, а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завоевание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1757 г.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северо-восточной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части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—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Бенгалии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усилило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позиции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6D78F7" w:rsidRPr="006D78F7" w:rsidRDefault="006D78F7" w:rsidP="00381B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К 60-м гг. XVIII в.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Англия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имела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многочисленные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колонии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13 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Северной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Америке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Канаду,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остров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Ньюфаундленд, острова 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Карибском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море,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часть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Ост-Индии</w:t>
      </w:r>
      <w:proofErr w:type="spellEnd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фактории</w:t>
      </w:r>
      <w:r w:rsidRPr="00F212B1">
        <w:rPr>
          <w:rFonts w:ascii="Arial" w:eastAsia="Times New Roman" w:hAnsi="Arial" w:cs="Arial"/>
          <w:b/>
          <w:bCs/>
          <w:color w:val="181818"/>
          <w:sz w:val="24"/>
          <w:szCs w:val="24"/>
          <w:lang w:eastAsia="uk-UA"/>
        </w:rPr>
        <w:t> </w:t>
      </w:r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6D78F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Африке</w:t>
      </w:r>
      <w:proofErr w:type="spellEnd"/>
    </w:p>
    <w:p w:rsidR="001256B4" w:rsidRDefault="001256B4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F212B1" w:rsidRPr="00F212B1" w:rsidRDefault="00F212B1" w:rsidP="00381B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  <w:r>
        <w:rPr>
          <w:rFonts w:ascii="Times New Roman" w:hAnsi="Times New Roman"/>
          <w:lang w:val="ru-RU"/>
        </w:rPr>
        <w:t xml:space="preserve"> Смотри видео  </w:t>
      </w:r>
      <w:r>
        <w:rPr>
          <w:rFonts w:ascii="Times New Roman" w:hAnsi="Times New Roman"/>
          <w:sz w:val="24"/>
          <w:szCs w:val="24"/>
          <w:lang w:val="ru-RU"/>
        </w:rPr>
        <w:t>Путь к парламентской монархии</w:t>
      </w:r>
      <w:r>
        <w:rPr>
          <w:rFonts w:ascii="Times New Roman" w:hAnsi="Times New Roman"/>
          <w:lang w:val="ru-RU"/>
        </w:rPr>
        <w:t xml:space="preserve"> </w:t>
      </w:r>
      <w:hyperlink r:id="rId6" w:tgtFrame="_blank" w:tooltip="Поделиться ссылкой" w:history="1">
        <w:r w:rsidRPr="00F212B1">
          <w:rPr>
            <w:rStyle w:val="a5"/>
            <w:rFonts w:ascii="Times New Roman" w:hAnsi="Times New Roman"/>
            <w:spacing w:val="15"/>
          </w:rPr>
          <w:t>https://youtu.be/AzA8g4Lg5SY</w:t>
        </w:r>
      </w:hyperlink>
    </w:p>
    <w:p w:rsidR="0067304C" w:rsidRPr="00F212B1" w:rsidRDefault="006D78F7" w:rsidP="00F212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F212B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: </w:t>
      </w:r>
    </w:p>
    <w:p w:rsidR="0067304C" w:rsidRPr="00F212B1" w:rsidRDefault="006D78F7" w:rsidP="00F212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Проработать материал  § 17</w:t>
      </w:r>
    </w:p>
    <w:p w:rsidR="006D78F7" w:rsidRPr="00F212B1" w:rsidRDefault="006D78F7" w:rsidP="00F212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F212B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Выписать понятия в тетрадь</w:t>
      </w:r>
    </w:p>
    <w:p w:rsidR="0067304C" w:rsidRPr="00F212B1" w:rsidRDefault="0067304C" w:rsidP="00F212B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2D4390" w:rsidRPr="0067304C" w:rsidRDefault="002D4390" w:rsidP="0067304C"/>
    <w:sectPr w:rsidR="002D4390" w:rsidRPr="006730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1256B4"/>
    <w:rsid w:val="002A4865"/>
    <w:rsid w:val="002D4390"/>
    <w:rsid w:val="00381B6C"/>
    <w:rsid w:val="003C74F8"/>
    <w:rsid w:val="0067304C"/>
    <w:rsid w:val="006D78F7"/>
    <w:rsid w:val="00791C61"/>
    <w:rsid w:val="00991330"/>
    <w:rsid w:val="009A1018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zA8g4Lg5S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2682</Words>
  <Characters>1530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2022-02-07T10:13:00Z</dcterms:created>
  <dcterms:modified xsi:type="dcterms:W3CDTF">2022-03-23T04:42:00Z</dcterms:modified>
</cp:coreProperties>
</file>