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66C" w:rsidRPr="00EB3DFD" w:rsidRDefault="0071466C" w:rsidP="0071466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23 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05</w:t>
      </w:r>
    </w:p>
    <w:p w:rsidR="0071466C" w:rsidRPr="00EB3DFD" w:rsidRDefault="0071466C" w:rsidP="0071466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71466C" w:rsidRPr="00EB3DFD" w:rsidRDefault="0071466C" w:rsidP="0071466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10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71466C" w:rsidRPr="00EB3DFD" w:rsidRDefault="0071466C" w:rsidP="0071466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75</w:t>
      </w:r>
    </w:p>
    <w:p w:rsidR="0071466C" w:rsidRDefault="0071466C" w:rsidP="0071466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 w:rsidR="00AB4D76">
        <w:rPr>
          <w:rFonts w:ascii="Times New Roman" w:hAnsi="Times New Roman" w:cs="Times New Roman"/>
          <w:b/>
          <w:sz w:val="24"/>
          <w:szCs w:val="24"/>
          <w:lang w:val="ru-RU"/>
        </w:rPr>
        <w:t>Королевская медицинская служба Австралии</w:t>
      </w:r>
      <w:bookmarkStart w:id="0" w:name="_GoBack"/>
      <w:bookmarkEnd w:id="0"/>
      <w:r w:rsidR="00AB4D76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71466C" w:rsidRDefault="0071466C" w:rsidP="0071466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 </w:t>
      </w:r>
    </w:p>
    <w:p w:rsidR="00C75ED5" w:rsidRPr="00C75ED5" w:rsidRDefault="00C75ED5" w:rsidP="00C75ED5">
      <w:pPr>
        <w:pStyle w:val="a3"/>
        <w:spacing w:before="0" w:beforeAutospacing="0" w:after="200" w:afterAutospacing="0"/>
        <w:rPr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1. Повтори лексику по </w:t>
      </w:r>
      <w:proofErr w:type="spellStart"/>
      <w:r>
        <w:rPr>
          <w:rFonts w:ascii="Calibri" w:hAnsi="Calibri"/>
          <w:color w:val="000000"/>
          <w:sz w:val="22"/>
          <w:szCs w:val="22"/>
        </w:rPr>
        <w:t>теме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ru-RU"/>
        </w:rPr>
        <w:t>«Б</w:t>
      </w:r>
      <w:proofErr w:type="spellStart"/>
      <w:r>
        <w:rPr>
          <w:rFonts w:ascii="Calibri" w:hAnsi="Calibri"/>
          <w:color w:val="000000"/>
          <w:sz w:val="22"/>
          <w:szCs w:val="22"/>
        </w:rPr>
        <w:t>олезни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  <w:r>
        <w:rPr>
          <w:rFonts w:ascii="Calibri" w:hAnsi="Calibri"/>
          <w:color w:val="000000"/>
          <w:sz w:val="22"/>
          <w:szCs w:val="22"/>
          <w:lang w:val="ru-RU"/>
        </w:rPr>
        <w:t>»</w:t>
      </w:r>
    </w:p>
    <w:p w:rsidR="00A3255C" w:rsidRDefault="00C75ED5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00904114" wp14:editId="6778CB56">
            <wp:extent cx="4495800" cy="6191250"/>
            <wp:effectExtent l="0" t="0" r="0" b="0"/>
            <wp:docPr id="1" name="Рисунок 1" descr="Illness - English Vocabulary | 教育, アルファベットのワークシート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llness - English Vocabulary | 教育, アルファベットのワークシート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619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F55" w:rsidRDefault="00731F55" w:rsidP="00731F55">
      <w:pPr>
        <w:pStyle w:val="a3"/>
        <w:spacing w:before="0" w:beforeAutospacing="0" w:after="200" w:afterAutospacing="0"/>
      </w:pPr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  <w:lang w:val="ru-RU"/>
        </w:rPr>
        <w:t xml:space="preserve"> </w:t>
      </w:r>
      <w:r w:rsidR="00B00F3E"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  <w:lang w:val="ru-RU"/>
        </w:rPr>
        <w:t xml:space="preserve">2. </w:t>
      </w:r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  <w:lang w:val="ru-RU"/>
        </w:rPr>
        <w:t xml:space="preserve">Прочитай небольшую информацию о </w:t>
      </w:r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Royal</w:t>
      </w:r>
      <w:proofErr w:type="spell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Flying</w:t>
      </w:r>
      <w:proofErr w:type="spell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Doctor</w:t>
      </w:r>
      <w:proofErr w:type="spell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Service</w:t>
      </w:r>
      <w:proofErr w:type="spell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Австралии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</w:t>
      </w:r>
      <w:proofErr w:type="gram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( </w:t>
      </w:r>
      <w:proofErr w:type="gram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RFDS</w:t>
      </w: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 ,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неофициально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известный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как </w:t>
      </w:r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Th</w:t>
      </w:r>
      <w:proofErr w:type="spell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e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Flying</w:t>
      </w:r>
      <w:proofErr w:type="spellEnd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Doctor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 )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является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одним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из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крупнейших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наиболее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полных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авиамедицинских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организаций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мире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Она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обеспечивает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чрезвычайных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ситуациях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первичной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медико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-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санитарной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службы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для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тех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,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кто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живет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сельских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отдаленных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и </w:t>
      </w:r>
      <w:hyperlink r:id="rId6" w:history="1">
        <w:r>
          <w:rPr>
            <w:rStyle w:val="a6"/>
            <w:rFonts w:ascii="Arial" w:hAnsi="Arial" w:cs="Arial"/>
            <w:color w:val="663366"/>
            <w:sz w:val="21"/>
            <w:szCs w:val="21"/>
            <w:shd w:val="clear" w:color="auto" w:fill="FFFFFF"/>
          </w:rPr>
          <w:t>региональных</w:t>
        </w:r>
      </w:hyperlink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област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ях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Австралии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Это </w:t>
      </w:r>
      <w:hyperlink r:id="rId7" w:history="1"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>некоммерче</w:t>
        </w:r>
        <w:proofErr w:type="spellEnd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 xml:space="preserve">ская </w:t>
        </w:r>
        <w:proofErr w:type="spellStart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>организация</w:t>
        </w:r>
        <w:proofErr w:type="spellEnd"/>
      </w:hyperlink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 ,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которая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lastRenderedPageBreak/>
        <w:t>обеспечивает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медицинскую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помощь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людям ,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которые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не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могут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получить доступ в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больницу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или </w:t>
      </w:r>
      <w:hyperlink r:id="rId8" w:history="1"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>в</w:t>
        </w:r>
        <w:proofErr w:type="spellEnd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 xml:space="preserve">рача </w:t>
        </w:r>
        <w:proofErr w:type="spellStart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>общей</w:t>
        </w:r>
        <w:proofErr w:type="spellEnd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 xml:space="preserve"> </w:t>
        </w:r>
        <w:proofErr w:type="spellStart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>пр</w:t>
        </w:r>
        <w:proofErr w:type="spellEnd"/>
        <w:r>
          <w:rPr>
            <w:rStyle w:val="a6"/>
            <w:rFonts w:ascii="Arial" w:hAnsi="Arial" w:cs="Arial"/>
            <w:color w:val="0B0080"/>
            <w:sz w:val="21"/>
            <w:szCs w:val="21"/>
            <w:shd w:val="clear" w:color="auto" w:fill="FFFFFF"/>
          </w:rPr>
          <w:t>актики</w:t>
        </w:r>
      </w:hyperlink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 из - за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огромных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расстояний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</w:t>
      </w:r>
    </w:p>
    <w:p w:rsidR="00731F55" w:rsidRDefault="00B00F3E">
      <w:pPr>
        <w:rPr>
          <w:lang w:val="ru-RU"/>
        </w:rPr>
      </w:pPr>
      <w:r>
        <w:rPr>
          <w:lang w:val="ru-RU"/>
        </w:rPr>
        <w:t>3. Работа с учебником.</w:t>
      </w:r>
    </w:p>
    <w:p w:rsidR="00B00F3E" w:rsidRDefault="00B00F3E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101 и посмотри на текст</w:t>
      </w:r>
    </w:p>
    <w:p w:rsidR="00B00F3E" w:rsidRDefault="00B00F3E">
      <w:pPr>
        <w:rPr>
          <w:lang w:val="ru-RU"/>
        </w:rPr>
      </w:pPr>
      <w:r>
        <w:rPr>
          <w:lang w:val="ru-RU"/>
        </w:rPr>
        <w:t>- Выпиши незнакомые слова</w:t>
      </w:r>
    </w:p>
    <w:p w:rsidR="00B00F3E" w:rsidRDefault="00B00F3E">
      <w:pPr>
        <w:rPr>
          <w:lang w:val="ru-RU"/>
        </w:rPr>
      </w:pPr>
      <w:r>
        <w:rPr>
          <w:lang w:val="ru-RU"/>
        </w:rPr>
        <w:t xml:space="preserve">- как ты </w:t>
      </w:r>
      <w:proofErr w:type="gramStart"/>
      <w:r>
        <w:rPr>
          <w:lang w:val="ru-RU"/>
        </w:rPr>
        <w:t>думаешь</w:t>
      </w:r>
      <w:proofErr w:type="gramEnd"/>
      <w:r>
        <w:rPr>
          <w:lang w:val="ru-RU"/>
        </w:rPr>
        <w:t xml:space="preserve"> о чем этот текст?</w:t>
      </w:r>
    </w:p>
    <w:p w:rsidR="007A5762" w:rsidRDefault="007A5762">
      <w:pPr>
        <w:rPr>
          <w:lang w:val="ru-RU"/>
        </w:rPr>
      </w:pPr>
      <w:r>
        <w:rPr>
          <w:lang w:val="ru-RU"/>
        </w:rPr>
        <w:t xml:space="preserve">- Прочитай и переведи текст </w:t>
      </w:r>
    </w:p>
    <w:p w:rsidR="00FD3405" w:rsidRDefault="00FD3405">
      <w:pPr>
        <w:rPr>
          <w:lang w:val="ru-RU"/>
        </w:rPr>
      </w:pPr>
      <w:r>
        <w:rPr>
          <w:lang w:val="ru-RU"/>
        </w:rPr>
        <w:t xml:space="preserve"> - Послушай диктора и проверь себя.</w:t>
      </w:r>
      <w:r w:rsidR="00091623">
        <w:rPr>
          <w:lang w:val="ru-RU"/>
        </w:rPr>
        <w:t xml:space="preserve"> </w:t>
      </w:r>
      <w:hyperlink r:id="rId9" w:history="1">
        <w:r w:rsidRPr="00542978">
          <w:rPr>
            <w:rStyle w:val="a6"/>
            <w:lang w:val="ru-RU"/>
          </w:rPr>
          <w:t>https://youtu.be/Bc5cvdMPlXY</w:t>
        </w:r>
      </w:hyperlink>
      <w:r>
        <w:rPr>
          <w:lang w:val="ru-RU"/>
        </w:rPr>
        <w:t xml:space="preserve"> </w:t>
      </w:r>
      <w:r w:rsidR="007A5762">
        <w:rPr>
          <w:lang w:val="ru-RU"/>
        </w:rPr>
        <w:t>, правильно ли ты перевел</w:t>
      </w:r>
    </w:p>
    <w:p w:rsidR="00024AFB" w:rsidRPr="007A5762" w:rsidRDefault="007A5762" w:rsidP="00024AFB">
      <w:pPr>
        <w:pStyle w:val="a3"/>
        <w:spacing w:before="0" w:beforeAutospacing="0" w:after="200" w:afterAutospacing="0"/>
        <w:rPr>
          <w:lang w:val="ru-RU"/>
        </w:rPr>
      </w:pPr>
      <w:r>
        <w:rPr>
          <w:color w:val="222222"/>
          <w:sz w:val="22"/>
          <w:szCs w:val="22"/>
          <w:shd w:val="clear" w:color="auto" w:fill="FFFFFF"/>
          <w:lang w:val="ru-RU"/>
        </w:rPr>
        <w:t xml:space="preserve">4 </w:t>
      </w:r>
      <w:proofErr w:type="spellStart"/>
      <w:r w:rsidR="00024AFB">
        <w:rPr>
          <w:color w:val="222222"/>
          <w:sz w:val="22"/>
          <w:szCs w:val="22"/>
          <w:shd w:val="clear" w:color="auto" w:fill="FFFFFF"/>
        </w:rPr>
        <w:t>Изучи</w:t>
      </w:r>
      <w:proofErr w:type="spellEnd"/>
      <w:r w:rsidR="00024AFB">
        <w:rPr>
          <w:color w:val="222222"/>
          <w:sz w:val="22"/>
          <w:szCs w:val="22"/>
          <w:shd w:val="clear" w:color="auto" w:fill="FFFFFF"/>
        </w:rPr>
        <w:t xml:space="preserve"> </w:t>
      </w:r>
      <w:proofErr w:type="spellStart"/>
      <w:r w:rsidR="00024AFB">
        <w:rPr>
          <w:color w:val="222222"/>
          <w:sz w:val="22"/>
          <w:szCs w:val="22"/>
          <w:shd w:val="clear" w:color="auto" w:fill="FFFFFF"/>
        </w:rPr>
        <w:t>вопросы</w:t>
      </w:r>
      <w:proofErr w:type="spellEnd"/>
      <w:r w:rsidR="00024AFB">
        <w:rPr>
          <w:color w:val="222222"/>
          <w:sz w:val="22"/>
          <w:szCs w:val="22"/>
          <w:shd w:val="clear" w:color="auto" w:fill="FFFFFF"/>
        </w:rPr>
        <w:t xml:space="preserve"> к тексту</w:t>
      </w:r>
      <w:proofErr w:type="gramStart"/>
      <w:r w:rsidR="00024AFB">
        <w:rPr>
          <w:color w:val="222222"/>
          <w:sz w:val="22"/>
          <w:szCs w:val="22"/>
          <w:shd w:val="clear" w:color="auto" w:fill="FFFFFF"/>
        </w:rPr>
        <w:t>.</w:t>
      </w:r>
      <w:proofErr w:type="gramEnd"/>
      <w:r>
        <w:rPr>
          <w:color w:val="222222"/>
          <w:sz w:val="22"/>
          <w:szCs w:val="22"/>
          <w:shd w:val="clear" w:color="auto" w:fill="FFFFFF"/>
          <w:lang w:val="ru-RU"/>
        </w:rPr>
        <w:t xml:space="preserve"> </w:t>
      </w:r>
      <w:proofErr w:type="spellStart"/>
      <w:proofErr w:type="gramStart"/>
      <w:r>
        <w:rPr>
          <w:color w:val="222222"/>
          <w:sz w:val="22"/>
          <w:szCs w:val="22"/>
          <w:shd w:val="clear" w:color="auto" w:fill="FFFFFF"/>
          <w:lang w:val="ru-RU"/>
        </w:rPr>
        <w:t>Упр</w:t>
      </w:r>
      <w:proofErr w:type="spellEnd"/>
      <w:proofErr w:type="gramEnd"/>
      <w:r>
        <w:rPr>
          <w:color w:val="222222"/>
          <w:sz w:val="22"/>
          <w:szCs w:val="22"/>
          <w:shd w:val="clear" w:color="auto" w:fill="FFFFFF"/>
          <w:lang w:val="ru-RU"/>
        </w:rPr>
        <w:t xml:space="preserve"> 2 </w:t>
      </w:r>
      <w:proofErr w:type="spellStart"/>
      <w:r>
        <w:rPr>
          <w:color w:val="222222"/>
          <w:sz w:val="22"/>
          <w:szCs w:val="22"/>
          <w:shd w:val="clear" w:color="auto" w:fill="FFFFFF"/>
          <w:lang w:val="ru-RU"/>
        </w:rPr>
        <w:t>стр</w:t>
      </w:r>
      <w:proofErr w:type="spellEnd"/>
      <w:r>
        <w:rPr>
          <w:color w:val="222222"/>
          <w:sz w:val="22"/>
          <w:szCs w:val="22"/>
          <w:shd w:val="clear" w:color="auto" w:fill="FFFFFF"/>
          <w:lang w:val="ru-RU"/>
        </w:rPr>
        <w:t xml:space="preserve"> 101</w:t>
      </w:r>
    </w:p>
    <w:p w:rsidR="008A63EE" w:rsidRDefault="00024AFB" w:rsidP="008A63EE">
      <w:pPr>
        <w:pStyle w:val="a3"/>
        <w:shd w:val="clear" w:color="auto" w:fill="FFFFFF"/>
        <w:spacing w:before="0" w:beforeAutospacing="0" w:after="408" w:afterAutospacing="0"/>
        <w:rPr>
          <w:color w:val="222222"/>
          <w:sz w:val="22"/>
          <w:szCs w:val="22"/>
          <w:shd w:val="clear" w:color="auto" w:fill="FFFFFF"/>
          <w:lang w:val="ru-RU"/>
        </w:rPr>
      </w:pPr>
      <w:r>
        <w:rPr>
          <w:color w:val="222222"/>
          <w:sz w:val="22"/>
          <w:szCs w:val="22"/>
          <w:shd w:val="clear" w:color="auto" w:fill="FFFFFF"/>
        </w:rPr>
        <w:t xml:space="preserve">5. Повтори </w:t>
      </w:r>
      <w:proofErr w:type="spellStart"/>
      <w:r>
        <w:rPr>
          <w:color w:val="222222"/>
          <w:sz w:val="22"/>
          <w:szCs w:val="22"/>
          <w:shd w:val="clear" w:color="auto" w:fill="FFFFFF"/>
        </w:rPr>
        <w:t>материал</w:t>
      </w:r>
      <w:proofErr w:type="spellEnd"/>
      <w:r>
        <w:rPr>
          <w:color w:val="222222"/>
          <w:sz w:val="22"/>
          <w:szCs w:val="22"/>
          <w:shd w:val="clear" w:color="auto" w:fill="FFFFFF"/>
        </w:rPr>
        <w:t xml:space="preserve"> о </w:t>
      </w:r>
      <w:proofErr w:type="spellStart"/>
      <w:r>
        <w:rPr>
          <w:color w:val="222222"/>
          <w:sz w:val="22"/>
          <w:szCs w:val="22"/>
          <w:shd w:val="clear" w:color="auto" w:fill="FFFFFF"/>
        </w:rPr>
        <w:t>словообразовании</w:t>
      </w:r>
      <w:proofErr w:type="spellEnd"/>
      <w:r>
        <w:rPr>
          <w:color w:val="222222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222222"/>
          <w:sz w:val="22"/>
          <w:szCs w:val="22"/>
          <w:shd w:val="clear" w:color="auto" w:fill="FFFFFF"/>
        </w:rPr>
        <w:t>стр</w:t>
      </w:r>
      <w:proofErr w:type="spellEnd"/>
      <w:r>
        <w:rPr>
          <w:color w:val="222222"/>
          <w:sz w:val="22"/>
          <w:szCs w:val="22"/>
          <w:shd w:val="clear" w:color="auto" w:fill="FFFFFF"/>
        </w:rPr>
        <w:t xml:space="preserve"> 101 </w:t>
      </w:r>
      <w:proofErr w:type="spellStart"/>
      <w:r>
        <w:rPr>
          <w:color w:val="222222"/>
          <w:sz w:val="22"/>
          <w:szCs w:val="22"/>
          <w:shd w:val="clear" w:color="auto" w:fill="FFFFFF"/>
        </w:rPr>
        <w:t>упр</w:t>
      </w:r>
      <w:proofErr w:type="spellEnd"/>
      <w:r>
        <w:rPr>
          <w:color w:val="222222"/>
          <w:sz w:val="22"/>
          <w:szCs w:val="22"/>
          <w:shd w:val="clear" w:color="auto" w:fill="FFFFFF"/>
        </w:rPr>
        <w:t xml:space="preserve"> 5</w:t>
      </w:r>
    </w:p>
    <w:p w:rsidR="008A63EE" w:rsidRDefault="008A63EE" w:rsidP="008A63EE">
      <w:pPr>
        <w:pStyle w:val="a3"/>
        <w:shd w:val="clear" w:color="auto" w:fill="FFFFFF"/>
        <w:spacing w:before="0" w:beforeAutospacing="0" w:after="408" w:afterAutospacing="0"/>
        <w:rPr>
          <w:rFonts w:ascii="Arial" w:hAnsi="Arial" w:cs="Arial"/>
          <w:color w:val="111111"/>
        </w:rPr>
      </w:pPr>
      <w:proofErr w:type="spellStart"/>
      <w:r>
        <w:rPr>
          <w:rStyle w:val="a7"/>
          <w:rFonts w:ascii="Arial" w:hAnsi="Arial" w:cs="Arial"/>
          <w:color w:val="111111"/>
        </w:rPr>
        <w:t>Суффикс</w:t>
      </w:r>
      <w:proofErr w:type="spellEnd"/>
      <w:r>
        <w:rPr>
          <w:rStyle w:val="a7"/>
          <w:rFonts w:ascii="Arial" w:hAnsi="Arial" w:cs="Arial"/>
          <w:color w:val="111111"/>
        </w:rPr>
        <w:t xml:space="preserve"> “- IVE”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непродуктивный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происхождением</w:t>
      </w:r>
      <w:proofErr w:type="spellEnd"/>
      <w:r>
        <w:rPr>
          <w:rFonts w:ascii="Arial" w:hAnsi="Arial" w:cs="Arial"/>
          <w:color w:val="111111"/>
        </w:rPr>
        <w:t xml:space="preserve"> с </w:t>
      </w:r>
      <w:proofErr w:type="spellStart"/>
      <w:r>
        <w:rPr>
          <w:rFonts w:ascii="Arial" w:hAnsi="Arial" w:cs="Arial"/>
          <w:color w:val="111111"/>
        </w:rPr>
        <w:t>латыни</w:t>
      </w:r>
      <w:proofErr w:type="spellEnd"/>
      <w:r>
        <w:rPr>
          <w:rFonts w:ascii="Arial" w:hAnsi="Arial" w:cs="Arial"/>
          <w:color w:val="111111"/>
        </w:rPr>
        <w:t xml:space="preserve">. </w:t>
      </w:r>
      <w:proofErr w:type="spellStart"/>
      <w:r>
        <w:rPr>
          <w:rFonts w:ascii="Arial" w:hAnsi="Arial" w:cs="Arial"/>
          <w:color w:val="111111"/>
        </w:rPr>
        <w:t>Дает</w:t>
      </w:r>
      <w:proofErr w:type="spellEnd"/>
      <w:r>
        <w:rPr>
          <w:rFonts w:ascii="Arial" w:hAnsi="Arial" w:cs="Arial"/>
          <w:color w:val="111111"/>
        </w:rPr>
        <w:t xml:space="preserve"> характеристику </w:t>
      </w:r>
      <w:proofErr w:type="spellStart"/>
      <w:r>
        <w:rPr>
          <w:rFonts w:ascii="Arial" w:hAnsi="Arial" w:cs="Arial"/>
          <w:color w:val="111111"/>
        </w:rPr>
        <w:t>существительному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или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описывает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его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качество</w:t>
      </w:r>
      <w:proofErr w:type="spellEnd"/>
      <w:r>
        <w:rPr>
          <w:rFonts w:ascii="Arial" w:hAnsi="Arial" w:cs="Arial"/>
          <w:color w:val="111111"/>
        </w:rPr>
        <w:t xml:space="preserve">. </w:t>
      </w:r>
      <w:proofErr w:type="spellStart"/>
      <w:r>
        <w:rPr>
          <w:rFonts w:ascii="Arial" w:hAnsi="Arial" w:cs="Arial"/>
          <w:color w:val="111111"/>
        </w:rPr>
        <w:t>Очень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много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слов</w:t>
      </w:r>
      <w:proofErr w:type="spellEnd"/>
      <w:r>
        <w:rPr>
          <w:rFonts w:ascii="Arial" w:hAnsi="Arial" w:cs="Arial"/>
          <w:color w:val="111111"/>
        </w:rPr>
        <w:t xml:space="preserve"> с таким </w:t>
      </w:r>
      <w:proofErr w:type="spellStart"/>
      <w:r>
        <w:rPr>
          <w:rFonts w:ascii="Arial" w:hAnsi="Arial" w:cs="Arial"/>
          <w:color w:val="111111"/>
        </w:rPr>
        <w:t>суффиксом</w:t>
      </w:r>
      <w:proofErr w:type="spellEnd"/>
      <w:r>
        <w:rPr>
          <w:rFonts w:ascii="Arial" w:hAnsi="Arial" w:cs="Arial"/>
          <w:color w:val="111111"/>
        </w:rPr>
        <w:t xml:space="preserve">. </w:t>
      </w:r>
      <w:proofErr w:type="spellStart"/>
      <w:r>
        <w:rPr>
          <w:rFonts w:ascii="Arial" w:hAnsi="Arial" w:cs="Arial"/>
          <w:color w:val="111111"/>
        </w:rPr>
        <w:t>Есть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его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интерпретация</w:t>
      </w:r>
      <w:proofErr w:type="spellEnd"/>
      <w:r>
        <w:rPr>
          <w:rFonts w:ascii="Arial" w:hAnsi="Arial" w:cs="Arial"/>
          <w:color w:val="111111"/>
        </w:rPr>
        <w:t xml:space="preserve"> – “ – ATIVE” .</w:t>
      </w:r>
    </w:p>
    <w:p w:rsidR="008A63EE" w:rsidRDefault="008A63EE" w:rsidP="008A63EE">
      <w:pPr>
        <w:pStyle w:val="a3"/>
        <w:shd w:val="clear" w:color="auto" w:fill="FFFFFF"/>
        <w:spacing w:before="0" w:beforeAutospacing="0" w:after="408" w:afterAutospacing="0"/>
        <w:rPr>
          <w:rFonts w:ascii="Arial" w:hAnsi="Arial" w:cs="Arial"/>
          <w:color w:val="111111"/>
        </w:rPr>
      </w:pPr>
      <w:proofErr w:type="spellStart"/>
      <w:r>
        <w:rPr>
          <w:rFonts w:ascii="Arial" w:hAnsi="Arial" w:cs="Arial"/>
          <w:color w:val="111111"/>
        </w:rPr>
        <w:t>Несколько</w:t>
      </w:r>
      <w:proofErr w:type="spellEnd"/>
      <w:r>
        <w:rPr>
          <w:rFonts w:ascii="Arial" w:hAnsi="Arial" w:cs="Arial"/>
          <w:color w:val="111111"/>
        </w:rPr>
        <w:t xml:space="preserve"> </w:t>
      </w:r>
      <w:proofErr w:type="spellStart"/>
      <w:r>
        <w:rPr>
          <w:rFonts w:ascii="Arial" w:hAnsi="Arial" w:cs="Arial"/>
          <w:color w:val="111111"/>
        </w:rPr>
        <w:t>слов</w:t>
      </w:r>
      <w:proofErr w:type="spellEnd"/>
      <w:r>
        <w:rPr>
          <w:rFonts w:ascii="Arial" w:hAnsi="Arial" w:cs="Arial"/>
          <w:color w:val="111111"/>
        </w:rPr>
        <w:t xml:space="preserve"> для </w:t>
      </w:r>
      <w:proofErr w:type="spellStart"/>
      <w:r>
        <w:rPr>
          <w:rFonts w:ascii="Arial" w:hAnsi="Arial" w:cs="Arial"/>
          <w:color w:val="111111"/>
        </w:rPr>
        <w:t>примера</w:t>
      </w:r>
      <w:proofErr w:type="spellEnd"/>
      <w:r>
        <w:rPr>
          <w:rFonts w:ascii="Arial" w:hAnsi="Arial" w:cs="Arial"/>
          <w:color w:val="111111"/>
        </w:rPr>
        <w:t>:</w:t>
      </w:r>
    </w:p>
    <w:p w:rsidR="008A63EE" w:rsidRDefault="008A63EE" w:rsidP="008A63EE">
      <w:pPr>
        <w:pStyle w:val="a3"/>
        <w:shd w:val="clear" w:color="auto" w:fill="FFFFFF"/>
        <w:spacing w:before="0" w:beforeAutospacing="0" w:after="408" w:afterAutospacing="0"/>
        <w:rPr>
          <w:rFonts w:ascii="Arial" w:hAnsi="Arial" w:cs="Arial"/>
          <w:color w:val="111111"/>
        </w:rPr>
      </w:pPr>
      <w:r>
        <w:rPr>
          <w:rFonts w:ascii="Arial" w:hAnsi="Arial" w:cs="Arial"/>
          <w:color w:val="111111"/>
        </w:rPr>
        <w:t>nat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родной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родимый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природный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declar</w:t>
      </w:r>
      <w:r>
        <w:rPr>
          <w:rStyle w:val="a7"/>
          <w:rFonts w:ascii="Arial" w:hAnsi="Arial" w:cs="Arial"/>
          <w:color w:val="111111"/>
        </w:rPr>
        <w:t>ative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декларативный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restrict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ограничительный</w:t>
      </w:r>
      <w:proofErr w:type="spellEnd"/>
      <w:r>
        <w:rPr>
          <w:rFonts w:ascii="Arial" w:hAnsi="Arial" w:cs="Arial"/>
          <w:color w:val="111111"/>
        </w:rPr>
        <w:t>, сдерживающий4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talk</w:t>
      </w:r>
      <w:r>
        <w:rPr>
          <w:rStyle w:val="a7"/>
          <w:rFonts w:ascii="Arial" w:hAnsi="Arial" w:cs="Arial"/>
          <w:color w:val="111111"/>
        </w:rPr>
        <w:t>ative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болтливый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cre</w:t>
      </w:r>
      <w:r>
        <w:rPr>
          <w:rStyle w:val="a7"/>
          <w:rFonts w:ascii="Arial" w:hAnsi="Arial" w:cs="Arial"/>
          <w:color w:val="111111"/>
        </w:rPr>
        <w:t>ative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творческий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созидательный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attract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привлекательный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заманчивый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persuas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убедительный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evas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уклончивый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неуловимый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defens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оборонительный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reflect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отражающий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мыслящий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communic</w:t>
      </w:r>
      <w:r>
        <w:rPr>
          <w:rStyle w:val="a7"/>
          <w:rFonts w:ascii="Arial" w:hAnsi="Arial" w:cs="Arial"/>
          <w:color w:val="111111"/>
        </w:rPr>
        <w:t>ative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разговорчивый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общительный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respect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соответственный</w:t>
      </w:r>
      <w:proofErr w:type="spellEnd"/>
      <w:r>
        <w:rPr>
          <w:rFonts w:ascii="Arial" w:hAnsi="Arial" w:cs="Arial"/>
          <w:color w:val="111111"/>
        </w:rPr>
        <w:t>;</w:t>
      </w:r>
      <w:r w:rsidRPr="008A63EE">
        <w:rPr>
          <w:rFonts w:ascii="Arial" w:hAnsi="Arial" w:cs="Arial"/>
          <w:color w:val="111111"/>
        </w:rPr>
        <w:t xml:space="preserve"> </w:t>
      </w:r>
      <w:r>
        <w:rPr>
          <w:rFonts w:ascii="Arial" w:hAnsi="Arial" w:cs="Arial"/>
          <w:color w:val="111111"/>
        </w:rPr>
        <w:t>prevent</w:t>
      </w:r>
      <w:r>
        <w:rPr>
          <w:rStyle w:val="a7"/>
          <w:rFonts w:ascii="Arial" w:hAnsi="Arial" w:cs="Arial"/>
          <w:color w:val="111111"/>
        </w:rPr>
        <w:t>ive</w:t>
      </w:r>
      <w:r>
        <w:rPr>
          <w:rFonts w:ascii="Arial" w:hAnsi="Arial" w:cs="Arial"/>
          <w:color w:val="111111"/>
        </w:rPr>
        <w:t xml:space="preserve"> = </w:t>
      </w:r>
      <w:proofErr w:type="spellStart"/>
      <w:r>
        <w:rPr>
          <w:rFonts w:ascii="Arial" w:hAnsi="Arial" w:cs="Arial"/>
          <w:color w:val="111111"/>
        </w:rPr>
        <w:t>предохранительный</w:t>
      </w:r>
      <w:proofErr w:type="spellEnd"/>
      <w:r>
        <w:rPr>
          <w:rFonts w:ascii="Arial" w:hAnsi="Arial" w:cs="Arial"/>
          <w:color w:val="111111"/>
        </w:rPr>
        <w:t xml:space="preserve">, </w:t>
      </w:r>
      <w:proofErr w:type="spellStart"/>
      <w:r>
        <w:rPr>
          <w:rFonts w:ascii="Arial" w:hAnsi="Arial" w:cs="Arial"/>
          <w:color w:val="111111"/>
        </w:rPr>
        <w:t>профилактический</w:t>
      </w:r>
      <w:proofErr w:type="spellEnd"/>
      <w:r>
        <w:rPr>
          <w:rFonts w:ascii="Arial" w:hAnsi="Arial" w:cs="Arial"/>
          <w:color w:val="111111"/>
        </w:rPr>
        <w:t>.</w:t>
      </w:r>
    </w:p>
    <w:p w:rsidR="00024AFB" w:rsidRDefault="00024AFB" w:rsidP="00024AFB">
      <w:pPr>
        <w:pStyle w:val="a3"/>
        <w:spacing w:before="0" w:beforeAutospacing="0" w:after="200" w:afterAutospacing="0"/>
      </w:pPr>
      <w:proofErr w:type="spellStart"/>
      <w:r>
        <w:rPr>
          <w:color w:val="222222"/>
          <w:sz w:val="22"/>
          <w:szCs w:val="22"/>
          <w:shd w:val="clear" w:color="auto" w:fill="FFFFFF"/>
        </w:rPr>
        <w:t>Первичное</w:t>
      </w:r>
      <w:proofErr w:type="spellEnd"/>
      <w:r>
        <w:rPr>
          <w:color w:val="222222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222222"/>
          <w:sz w:val="22"/>
          <w:szCs w:val="22"/>
          <w:shd w:val="clear" w:color="auto" w:fill="FFFFFF"/>
        </w:rPr>
        <w:t>закрепление</w:t>
      </w:r>
      <w:proofErr w:type="spellEnd"/>
      <w:r>
        <w:rPr>
          <w:color w:val="222222"/>
          <w:sz w:val="22"/>
          <w:szCs w:val="22"/>
          <w:shd w:val="clear" w:color="auto" w:fill="FFFFFF"/>
        </w:rPr>
        <w:t> </w:t>
      </w:r>
    </w:p>
    <w:p w:rsidR="008A63EE" w:rsidRDefault="00024AFB" w:rsidP="00024AFB">
      <w:pPr>
        <w:pStyle w:val="a3"/>
        <w:spacing w:before="0" w:beforeAutospacing="0" w:after="200" w:afterAutospacing="0"/>
        <w:rPr>
          <w:lang w:val="ru-RU"/>
        </w:rPr>
      </w:pP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Ответь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на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вопросы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к тексту.</w:t>
      </w:r>
    </w:p>
    <w:p w:rsidR="00024AFB" w:rsidRDefault="008A63EE" w:rsidP="00024AFB">
      <w:pPr>
        <w:pStyle w:val="a3"/>
        <w:spacing w:before="0" w:beforeAutospacing="0" w:after="200" w:afterAutospacing="0"/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  <w:t xml:space="preserve">Пользуясь правилом выше и примерами образуй слова </w:t>
      </w:r>
      <w:r w:rsidR="00024AFB"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r w:rsidR="00024AFB">
        <w:rPr>
          <w:rFonts w:ascii="Arial" w:hAnsi="Arial" w:cs="Arial"/>
          <w:color w:val="222222"/>
          <w:sz w:val="21"/>
          <w:szCs w:val="21"/>
          <w:shd w:val="clear" w:color="auto" w:fill="FFFFFF"/>
        </w:rPr>
        <w:t>упр</w:t>
      </w:r>
      <w:proofErr w:type="spellEnd"/>
      <w:r w:rsidR="00024AFB"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5 </w:t>
      </w:r>
      <w:proofErr w:type="spellStart"/>
      <w:r w:rsidR="00024AFB">
        <w:rPr>
          <w:rFonts w:ascii="Arial" w:hAnsi="Arial" w:cs="Arial"/>
          <w:color w:val="222222"/>
          <w:sz w:val="21"/>
          <w:szCs w:val="21"/>
          <w:shd w:val="clear" w:color="auto" w:fill="FFFFFF"/>
        </w:rPr>
        <w:t>стр</w:t>
      </w:r>
      <w:proofErr w:type="spellEnd"/>
      <w:r w:rsidR="00024AFB"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101</w:t>
      </w:r>
      <w:proofErr w:type="gramStart"/>
      <w:r w:rsidR="00091623"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  <w:t xml:space="preserve"> У</w:t>
      </w:r>
      <w:proofErr w:type="gramEnd"/>
      <w:r w:rsidR="00091623"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  <w:t>стно.</w:t>
      </w:r>
    </w:p>
    <w:p w:rsidR="00091623" w:rsidRDefault="00091623" w:rsidP="00024AFB">
      <w:pPr>
        <w:pStyle w:val="a3"/>
        <w:spacing w:before="0" w:beforeAutospacing="0" w:after="200" w:afterAutospacing="0"/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  <w:t xml:space="preserve">Задание для работы дома. </w:t>
      </w:r>
    </w:p>
    <w:p w:rsidR="00BD6464" w:rsidRDefault="00BD6464" w:rsidP="00BD6464">
      <w:pPr>
        <w:pStyle w:val="a3"/>
        <w:spacing w:before="0" w:beforeAutospacing="0" w:after="200" w:afterAutospacing="0"/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  <w:t xml:space="preserve">Пользуясь правилом выше и примерами образуй слова </w:t>
      </w: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упр</w:t>
      </w:r>
      <w:proofErr w:type="spellEnd"/>
      <w:proofErr w:type="gram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5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стр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101</w:t>
      </w:r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  <w:t xml:space="preserve"> Упражнение выполни письменно.</w:t>
      </w:r>
    </w:p>
    <w:p w:rsidR="00AB6457" w:rsidRDefault="00AB6457" w:rsidP="00BD6464">
      <w:pPr>
        <w:pStyle w:val="a3"/>
        <w:spacing w:before="0" w:beforeAutospacing="0" w:after="200" w:afterAutospacing="0"/>
        <w:rPr>
          <w:rFonts w:ascii="Arial" w:hAnsi="Arial" w:cs="Arial"/>
          <w:color w:val="222222"/>
          <w:sz w:val="21"/>
          <w:szCs w:val="21"/>
          <w:shd w:val="clear" w:color="auto" w:fill="FFFFFF"/>
          <w:lang w:val="ru-RU"/>
        </w:rPr>
      </w:pPr>
    </w:p>
    <w:p w:rsidR="00091623" w:rsidRPr="00091623" w:rsidRDefault="00091623" w:rsidP="00024AFB">
      <w:pPr>
        <w:pStyle w:val="a3"/>
        <w:spacing w:before="0" w:beforeAutospacing="0" w:after="200" w:afterAutospacing="0"/>
        <w:rPr>
          <w:lang w:val="ru-RU"/>
        </w:rPr>
      </w:pPr>
    </w:p>
    <w:p w:rsidR="00AB6457" w:rsidRPr="0021421F" w:rsidRDefault="00AB6457" w:rsidP="00AB645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B6457" w:rsidRPr="00D07307" w:rsidRDefault="00AB6457" w:rsidP="00AB6457">
      <w:pPr>
        <w:rPr>
          <w:lang w:val="ru-RU"/>
        </w:rPr>
      </w:pPr>
    </w:p>
    <w:p w:rsidR="00024AFB" w:rsidRPr="00B00F3E" w:rsidRDefault="00024AFB">
      <w:pPr>
        <w:rPr>
          <w:lang w:val="ru-RU"/>
        </w:rPr>
      </w:pPr>
    </w:p>
    <w:sectPr w:rsidR="00024AFB" w:rsidRPr="00B00F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C25"/>
    <w:rsid w:val="00024AFB"/>
    <w:rsid w:val="00091623"/>
    <w:rsid w:val="003B0F95"/>
    <w:rsid w:val="0071466C"/>
    <w:rsid w:val="00731F55"/>
    <w:rsid w:val="007A5762"/>
    <w:rsid w:val="008A63EE"/>
    <w:rsid w:val="009D3C25"/>
    <w:rsid w:val="00A3255C"/>
    <w:rsid w:val="00AB4D76"/>
    <w:rsid w:val="00AB6457"/>
    <w:rsid w:val="00B00F3E"/>
    <w:rsid w:val="00BD6464"/>
    <w:rsid w:val="00C75ED5"/>
    <w:rsid w:val="00FD3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6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75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75E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75ED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31F55"/>
    <w:rPr>
      <w:color w:val="0000FF"/>
      <w:u w:val="single"/>
    </w:rPr>
  </w:style>
  <w:style w:type="character" w:styleId="a7">
    <w:name w:val="Strong"/>
    <w:basedOn w:val="a0"/>
    <w:uiPriority w:val="22"/>
    <w:qFormat/>
    <w:rsid w:val="008A63E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6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75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75E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75ED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31F55"/>
    <w:rPr>
      <w:color w:val="0000FF"/>
      <w:u w:val="single"/>
    </w:rPr>
  </w:style>
  <w:style w:type="character" w:styleId="a7">
    <w:name w:val="Strong"/>
    <w:basedOn w:val="a0"/>
    <w:uiPriority w:val="22"/>
    <w:qFormat/>
    <w:rsid w:val="008A63E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047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66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6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qwe.wiki/wiki/General_practitio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qwe.wiki/wiki/Non-profit_organisatio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en.wiktionary.org/wiki/regiona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Bc5cvdMPlX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1517</Words>
  <Characters>866</Characters>
  <Application>Microsoft Office Word</Application>
  <DocSecurity>0</DocSecurity>
  <Lines>7</Lines>
  <Paragraphs>4</Paragraphs>
  <ScaleCrop>false</ScaleCrop>
  <Company/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2022-05-20T06:15:00Z</dcterms:created>
  <dcterms:modified xsi:type="dcterms:W3CDTF">2022-05-20T06:37:00Z</dcterms:modified>
</cp:coreProperties>
</file>