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CD6A2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02.06.     </w:t>
      </w:r>
      <w:r w:rsidR="006A5C3B">
        <w:rPr>
          <w:rFonts w:ascii="Times New Roman" w:hAnsi="Times New Roman" w:cs="Times New Roman"/>
          <w:sz w:val="24"/>
          <w:szCs w:val="24"/>
        </w:rPr>
        <w:t>7 к</w:t>
      </w:r>
      <w:r w:rsidR="003F3903">
        <w:rPr>
          <w:rFonts w:ascii="Times New Roman" w:hAnsi="Times New Roman" w:cs="Times New Roman"/>
          <w:sz w:val="24"/>
          <w:szCs w:val="24"/>
        </w:rPr>
        <w:t xml:space="preserve">ласс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F3903">
        <w:rPr>
          <w:rFonts w:ascii="Times New Roman" w:hAnsi="Times New Roman" w:cs="Times New Roman"/>
          <w:sz w:val="24"/>
          <w:szCs w:val="24"/>
        </w:rPr>
        <w:t>Геометрия</w:t>
      </w:r>
      <w:r>
        <w:rPr>
          <w:rFonts w:ascii="Times New Roman" w:hAnsi="Times New Roman" w:cs="Times New Roman"/>
          <w:sz w:val="24"/>
          <w:szCs w:val="24"/>
        </w:rPr>
        <w:t xml:space="preserve">  Тема 8    Урок  54</w:t>
      </w:r>
      <w:r w:rsidR="006A5C3B">
        <w:rPr>
          <w:rFonts w:ascii="Times New Roman" w:hAnsi="Times New Roman" w:cs="Times New Roman"/>
          <w:sz w:val="24"/>
          <w:szCs w:val="24"/>
        </w:rPr>
        <w:t xml:space="preserve">  </w:t>
      </w:r>
      <w:r w:rsidR="00FF3A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Обобщение изученного материала </w:t>
      </w:r>
      <w:proofErr w:type="gramStart"/>
      <w:r>
        <w:rPr>
          <w:rFonts w:ascii="Times New Roman" w:hAnsi="Times New Roman" w:cs="Times New Roman"/>
          <w:sz w:val="24"/>
          <w:szCs w:val="24"/>
        </w:rPr>
        <w:t>по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6A21" w:rsidRPr="00944A50" w:rsidRDefault="00CD6A2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теме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</w:t>
      </w:r>
      <w:r w:rsidR="00494F5A">
        <w:rPr>
          <w:rFonts w:ascii="Times New Roman" w:hAnsi="Times New Roman" w:cs="Times New Roman"/>
          <w:sz w:val="24"/>
          <w:szCs w:val="24"/>
        </w:rPr>
        <w:t xml:space="preserve"> Признаки равенства треугольников»</w:t>
      </w:r>
    </w:p>
    <w:p w:rsidR="0062015E" w:rsidRDefault="003F3903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="00E86B3F">
        <w:rPr>
          <w:rFonts w:ascii="Times New Roman" w:hAnsi="Times New Roman" w:cs="Times New Roman"/>
          <w:sz w:val="24"/>
          <w:szCs w:val="24"/>
          <w:lang w:val="uk-UA"/>
        </w:rPr>
        <w:t>продолжить</w:t>
      </w:r>
      <w:proofErr w:type="spellEnd"/>
      <w:r w:rsidR="00E86B3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86B3F">
        <w:rPr>
          <w:rFonts w:ascii="Times New Roman" w:hAnsi="Times New Roman" w:cs="Times New Roman"/>
          <w:sz w:val="24"/>
          <w:szCs w:val="24"/>
          <w:lang w:val="uk-UA"/>
        </w:rPr>
        <w:t>работу</w:t>
      </w:r>
      <w:proofErr w:type="spellEnd"/>
      <w:r w:rsidR="00E86B3F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E86B3F">
        <w:rPr>
          <w:rFonts w:ascii="Times New Roman" w:hAnsi="Times New Roman" w:cs="Times New Roman"/>
          <w:sz w:val="24"/>
          <w:szCs w:val="24"/>
          <w:lang w:val="uk-UA"/>
        </w:rPr>
        <w:t>формированию</w:t>
      </w:r>
      <w:proofErr w:type="spellEnd"/>
      <w:r w:rsidR="00E86B3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86B3F">
        <w:rPr>
          <w:rFonts w:ascii="Times New Roman" w:hAnsi="Times New Roman" w:cs="Times New Roman"/>
          <w:sz w:val="24"/>
          <w:szCs w:val="24"/>
          <w:lang w:val="uk-UA"/>
        </w:rPr>
        <w:t>умений</w:t>
      </w:r>
      <w:proofErr w:type="spellEnd"/>
      <w:r w:rsidR="00E86B3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86B3F"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 w:rsidR="00E86B3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86B3F"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 w:rsidR="00E86B3F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E86B3F"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 w:rsidR="00E86B3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86B3F" w:rsidRDefault="00E86B3F" w:rsidP="00E154B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86B3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Решение задач.</w:t>
      </w:r>
      <w:proofErr w:type="gramEnd"/>
    </w:p>
    <w:p w:rsidR="00E86B3F" w:rsidRDefault="00E86B3F" w:rsidP="00E154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1.Дано: О – середина AB, О </w:t>
      </w:r>
      <w:proofErr w:type="gramStart"/>
      <w:r>
        <w:rPr>
          <w:rFonts w:ascii="Times New Roman" w:hAnsi="Times New Roman" w:cs="Times New Roman"/>
          <w:sz w:val="24"/>
          <w:szCs w:val="24"/>
        </w:rPr>
        <w:t>–с</w:t>
      </w:r>
      <w:proofErr w:type="gramEnd"/>
      <w:r>
        <w:rPr>
          <w:rFonts w:ascii="Times New Roman" w:hAnsi="Times New Roman" w:cs="Times New Roman"/>
          <w:sz w:val="24"/>
          <w:szCs w:val="24"/>
        </w:rPr>
        <w:t>ередина DC, &lt;</w:t>
      </w:r>
      <w:r w:rsidRPr="00E86B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OAD</w:t>
      </w:r>
      <w:r w:rsidRPr="00E86B3F">
        <w:rPr>
          <w:rFonts w:ascii="Times New Roman" w:hAnsi="Times New Roman" w:cs="Times New Roman"/>
          <w:sz w:val="24"/>
          <w:szCs w:val="24"/>
        </w:rPr>
        <w:t xml:space="preserve"> = 112</w:t>
      </w:r>
      <w:r>
        <w:rPr>
          <w:rFonts w:ascii="Times New Roman" w:hAnsi="Times New Roman" w:cs="Times New Roman"/>
          <w:sz w:val="24"/>
          <w:szCs w:val="24"/>
        </w:rPr>
        <w:t>º, ВС = 7 см.</w:t>
      </w:r>
    </w:p>
    <w:p w:rsidR="00E86B3F" w:rsidRPr="00612096" w:rsidRDefault="00E86B3F" w:rsidP="00E154B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12096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Найти</w:t>
      </w:r>
      <w:r w:rsidRPr="00612096">
        <w:rPr>
          <w:rFonts w:ascii="Times New Roman" w:hAnsi="Times New Roman" w:cs="Times New Roman"/>
          <w:sz w:val="24"/>
          <w:szCs w:val="24"/>
          <w:lang w:val="en-US"/>
        </w:rPr>
        <w:t xml:space="preserve">: &lt; </w:t>
      </w:r>
      <w:r>
        <w:rPr>
          <w:rFonts w:ascii="Times New Roman" w:hAnsi="Times New Roman" w:cs="Times New Roman"/>
          <w:sz w:val="24"/>
          <w:szCs w:val="24"/>
        </w:rPr>
        <w:t>ОВС</w:t>
      </w:r>
      <w:r w:rsidRPr="00612096">
        <w:rPr>
          <w:rFonts w:ascii="Times New Roman" w:hAnsi="Times New Roman" w:cs="Times New Roman"/>
          <w:sz w:val="24"/>
          <w:szCs w:val="24"/>
          <w:lang w:val="en-US"/>
        </w:rPr>
        <w:t>, AD.</w:t>
      </w:r>
    </w:p>
    <w:p w:rsidR="009C47F7" w:rsidRPr="00A027BB" w:rsidRDefault="00A027B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2" type="#_x0000_t32" style="position:absolute;margin-left:50.6pt;margin-top:20.85pt;width:8.35pt;height:20.1pt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43.05pt;margin-top:25.85pt;width:7.55pt;height:15.1pt;z-index:25166950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107.5pt;margin-top:25.85pt;width:5.85pt;height:8.4pt;flip:x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113.35pt;margin-top:2.45pt;width:8.4pt;height:10.85pt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103.3pt;margin-top:7.45pt;width:18.45pt;height:13.4pt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58.95pt;margin-top:2.45pt;width:5.85pt;height:10.85pt;flip:x;z-index:251662336" o:connectortype="straight"/>
        </w:pict>
      </w:r>
      <w:r w:rsidR="00612096">
        <w:rPr>
          <w:rFonts w:ascii="Times New Roman" w:hAnsi="Times New Roman" w:cs="Times New Roman"/>
          <w:noProof/>
          <w:sz w:val="24"/>
          <w:szCs w:val="24"/>
        </w:rPr>
        <w:pict>
          <v:shape id="_x0000_s1029" type="#_x0000_t32" style="position:absolute;margin-left:22.95pt;margin-top:2.45pt;width:20.1pt;height:45.2pt;flip:x;z-index:251661312" o:connectortype="straight"/>
        </w:pict>
      </w:r>
      <w:r w:rsidR="00612096">
        <w:rPr>
          <w:rFonts w:ascii="Times New Roman" w:hAnsi="Times New Roman" w:cs="Times New Roman"/>
          <w:noProof/>
          <w:sz w:val="24"/>
          <w:szCs w:val="24"/>
        </w:rPr>
        <w:pict>
          <v:shape id="_x0000_s1028" type="#_x0000_t32" style="position:absolute;margin-left:127.6pt;margin-top:2.45pt;width:7.55pt;height:38.5pt;flip:x;z-index:251660288" o:connectortype="straight"/>
        </w:pict>
      </w:r>
      <w:r w:rsidR="00612096"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43.05pt;margin-top:2.45pt;width:84.55pt;height:38.5pt;z-index:251659264" o:connectortype="straight"/>
        </w:pict>
      </w:r>
      <w:r w:rsidR="00612096">
        <w:rPr>
          <w:rFonts w:ascii="Times New Roman" w:hAnsi="Times New Roman" w:cs="Times New Roman"/>
          <w:noProof/>
          <w:sz w:val="24"/>
          <w:szCs w:val="24"/>
        </w:rPr>
        <w:pict>
          <v:shape id="_x0000_s1026" type="#_x0000_t32" style="position:absolute;margin-left:12.9pt;margin-top:2.45pt;width:122.25pt;height:45.2pt;flip:y;z-index:251658240" o:connectortype="straight"/>
        </w:pict>
      </w:r>
      <w:r w:rsidR="00612096" w:rsidRPr="00A027BB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="00612096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 w:rsidR="00612096" w:rsidRPr="00A027BB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612096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612096" w:rsidRPr="00A027BB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612096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A027BB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Решение. Рассмотрим треугольники </w:t>
      </w:r>
      <w:r>
        <w:rPr>
          <w:rFonts w:ascii="Times New Roman" w:hAnsi="Times New Roman" w:cs="Times New Roman"/>
          <w:sz w:val="24"/>
          <w:szCs w:val="24"/>
          <w:lang w:val="en-US"/>
        </w:rPr>
        <w:t>AOD</w:t>
      </w:r>
      <w:r w:rsidRPr="00A027BB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  <w:lang w:val="en-US"/>
        </w:rPr>
        <w:t>BOC</w:t>
      </w:r>
      <w:r w:rsidRPr="00A027B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У них АО = ОВ,  </w:t>
      </w:r>
      <w:r w:rsidRPr="00A027BB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r w:rsidRPr="00A027BB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OC</w:t>
      </w:r>
      <w:r w:rsidRPr="00A027BB">
        <w:rPr>
          <w:rFonts w:ascii="Times New Roman" w:hAnsi="Times New Roman" w:cs="Times New Roman"/>
          <w:sz w:val="24"/>
          <w:szCs w:val="24"/>
        </w:rPr>
        <w:t xml:space="preserve"> по условию, а углы при вершине</w:t>
      </w:r>
      <w:proofErr w:type="gramStart"/>
      <w:r w:rsidRPr="00A027BB"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 w:rsidRPr="00A027BB">
        <w:rPr>
          <w:rFonts w:ascii="Times New Roman" w:hAnsi="Times New Roman" w:cs="Times New Roman"/>
          <w:sz w:val="24"/>
          <w:szCs w:val="24"/>
        </w:rPr>
        <w:t xml:space="preserve"> равны как верти-</w:t>
      </w:r>
    </w:p>
    <w:p w:rsidR="009C47F7" w:rsidRDefault="00612096" w:rsidP="00B515EF">
      <w:pPr>
        <w:rPr>
          <w:rFonts w:ascii="Times New Roman" w:hAnsi="Times New Roman" w:cs="Times New Roman"/>
          <w:sz w:val="24"/>
          <w:szCs w:val="24"/>
        </w:rPr>
      </w:pPr>
      <w:r w:rsidRPr="00A027BB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="00A027B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A027BB">
        <w:rPr>
          <w:rFonts w:ascii="Times New Roman" w:hAnsi="Times New Roman" w:cs="Times New Roman"/>
          <w:sz w:val="24"/>
          <w:szCs w:val="24"/>
        </w:rPr>
        <w:t xml:space="preserve">  </w:t>
      </w:r>
      <w:r w:rsidR="009513FD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A027BB">
        <w:rPr>
          <w:rFonts w:ascii="Times New Roman" w:hAnsi="Times New Roman" w:cs="Times New Roman"/>
          <w:sz w:val="24"/>
          <w:szCs w:val="24"/>
        </w:rPr>
        <w:t xml:space="preserve">     </w:t>
      </w:r>
      <w:r w:rsidR="001C589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A027B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A027BB">
        <w:rPr>
          <w:rFonts w:ascii="Times New Roman" w:hAnsi="Times New Roman" w:cs="Times New Roman"/>
          <w:sz w:val="24"/>
          <w:szCs w:val="24"/>
        </w:rPr>
        <w:t xml:space="preserve"> </w:t>
      </w:r>
      <w:r w:rsidR="001C5896">
        <w:rPr>
          <w:rFonts w:ascii="Times New Roman" w:hAnsi="Times New Roman" w:cs="Times New Roman"/>
          <w:sz w:val="24"/>
          <w:szCs w:val="24"/>
        </w:rPr>
        <w:t xml:space="preserve">  </w:t>
      </w:r>
      <w:r w:rsidR="00A027B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27BB">
        <w:rPr>
          <w:rFonts w:ascii="Times New Roman" w:hAnsi="Times New Roman" w:cs="Times New Roman"/>
          <w:sz w:val="24"/>
          <w:szCs w:val="24"/>
        </w:rPr>
        <w:t>кальные</w:t>
      </w:r>
      <w:proofErr w:type="spellEnd"/>
      <w:r w:rsidR="00A027B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A027BB">
        <w:rPr>
          <w:rFonts w:ascii="Times New Roman" w:hAnsi="Times New Roman" w:cs="Times New Roman"/>
          <w:sz w:val="24"/>
          <w:szCs w:val="24"/>
        </w:rPr>
        <w:t xml:space="preserve"> Значит, треугольники равны по двум сторонам и углу между ними. </w:t>
      </w:r>
      <w:proofErr w:type="gramStart"/>
      <w:r w:rsidR="00A027BB">
        <w:rPr>
          <w:rFonts w:ascii="Times New Roman" w:hAnsi="Times New Roman" w:cs="Times New Roman"/>
          <w:sz w:val="24"/>
          <w:szCs w:val="24"/>
        </w:rPr>
        <w:t>Следовательно</w:t>
      </w:r>
      <w:proofErr w:type="gramEnd"/>
      <w:r w:rsidR="00A027BB">
        <w:rPr>
          <w:rFonts w:ascii="Times New Roman" w:hAnsi="Times New Roman" w:cs="Times New Roman"/>
          <w:sz w:val="24"/>
          <w:szCs w:val="24"/>
        </w:rPr>
        <w:t xml:space="preserve"> </w:t>
      </w:r>
      <w:r w:rsidR="009513FD">
        <w:rPr>
          <w:rFonts w:ascii="Times New Roman" w:hAnsi="Times New Roman" w:cs="Times New Roman"/>
          <w:sz w:val="24"/>
          <w:szCs w:val="24"/>
        </w:rPr>
        <w:t>&lt; ОВС = &lt;</w:t>
      </w:r>
      <w:r w:rsidR="009513FD">
        <w:rPr>
          <w:rFonts w:ascii="Times New Roman" w:hAnsi="Times New Roman" w:cs="Times New Roman"/>
          <w:sz w:val="24"/>
          <w:szCs w:val="24"/>
          <w:lang w:val="en-US"/>
        </w:rPr>
        <w:t xml:space="preserve"> OAD = 112º</w:t>
      </w:r>
      <w:r w:rsidR="009513FD">
        <w:rPr>
          <w:rFonts w:ascii="Times New Roman" w:hAnsi="Times New Roman" w:cs="Times New Roman"/>
          <w:sz w:val="24"/>
          <w:szCs w:val="24"/>
        </w:rPr>
        <w:t>, а AD = BC = 7 см.</w:t>
      </w:r>
    </w:p>
    <w:p w:rsidR="001C5896" w:rsidRDefault="001C589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112º, 7 см.</w:t>
      </w:r>
    </w:p>
    <w:p w:rsidR="001C5896" w:rsidRDefault="006628F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2.Дано: AB = CD,  BC = AD, АС = 7 см, AD = 6 см, АВ = 4 см.</w:t>
      </w:r>
    </w:p>
    <w:p w:rsidR="008A4B0E" w:rsidRPr="008A4B0E" w:rsidRDefault="008A4B0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5" type="#_x0000_t32" style="position:absolute;margin-left:269.95pt;margin-top:5.35pt;width:4.15pt;height:10.05pt;flip:x;z-index:25167974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4" type="#_x0000_t32" style="position:absolute;margin-left:261.55pt;margin-top:5.35pt;width:2.5pt;height:10.05pt;flip:x;z-index:251678720" o:connectortype="straight"/>
        </w:pict>
      </w:r>
      <w:r w:rsidR="00C63734">
        <w:rPr>
          <w:rFonts w:ascii="Times New Roman" w:hAnsi="Times New Roman" w:cs="Times New Roman"/>
          <w:noProof/>
          <w:sz w:val="24"/>
          <w:szCs w:val="24"/>
        </w:rPr>
        <w:pict>
          <v:shape id="_x0000_s1051" type="#_x0000_t32" style="position:absolute;margin-left:287.5pt;margin-top:15.4pt;width:25.95pt;height:52.75pt;flip:x;z-index:251675648" o:connectortype="straight"/>
        </w:pict>
      </w:r>
      <w:r w:rsidR="00C63734">
        <w:rPr>
          <w:rFonts w:ascii="Times New Roman" w:hAnsi="Times New Roman" w:cs="Times New Roman"/>
          <w:noProof/>
          <w:sz w:val="24"/>
          <w:szCs w:val="24"/>
        </w:rPr>
        <w:pict>
          <v:shape id="_x0000_s1048" type="#_x0000_t32" style="position:absolute;margin-left:236.45pt;margin-top:5.35pt;width:77pt;height:10.05pt;z-index:251673600" o:connectortype="straight"/>
        </w:pict>
      </w:r>
      <w:r w:rsidR="00C63734">
        <w:rPr>
          <w:rFonts w:ascii="Times New Roman" w:hAnsi="Times New Roman" w:cs="Times New Roman"/>
          <w:noProof/>
          <w:sz w:val="24"/>
          <w:szCs w:val="24"/>
        </w:rPr>
        <w:pict>
          <v:shape id="_x0000_s1045" type="#_x0000_t32" style="position:absolute;margin-left:213pt;margin-top:5.35pt;width:23.45pt;height:52.75pt;flip:x;z-index:251672576" o:connectortype="straight"/>
        </w:pict>
      </w:r>
      <w:r w:rsidR="00C63734"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213pt;margin-top:15.4pt;width:100.45pt;height:42.7pt;flip:y;z-index:251671552" o:connectortype="straight"/>
        </w:pict>
      </w:r>
      <w:r w:rsidR="006628F4">
        <w:rPr>
          <w:rFonts w:ascii="Times New Roman" w:hAnsi="Times New Roman" w:cs="Times New Roman"/>
          <w:sz w:val="24"/>
          <w:szCs w:val="24"/>
        </w:rPr>
        <w:t xml:space="preserve">   Найти </w:t>
      </w:r>
      <w:proofErr w:type="gramStart"/>
      <w:r w:rsidR="003E0E4B">
        <w:rPr>
          <w:rFonts w:ascii="Times New Roman" w:hAnsi="Times New Roman" w:cs="Times New Roman"/>
          <w:sz w:val="24"/>
          <w:szCs w:val="24"/>
        </w:rPr>
        <w:t>:</w:t>
      </w:r>
      <w:r w:rsidR="006628F4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6628F4">
        <w:rPr>
          <w:rFonts w:ascii="Times New Roman" w:hAnsi="Times New Roman" w:cs="Times New Roman"/>
          <w:sz w:val="24"/>
          <w:szCs w:val="24"/>
        </w:rPr>
        <w:t>ериметр ∆</w:t>
      </w:r>
      <w:r w:rsidR="006628F4">
        <w:rPr>
          <w:rFonts w:ascii="Times New Roman" w:hAnsi="Times New Roman" w:cs="Times New Roman"/>
          <w:sz w:val="24"/>
          <w:szCs w:val="24"/>
          <w:lang w:val="en-US"/>
        </w:rPr>
        <w:t>ADC</w:t>
      </w:r>
      <w:r w:rsidR="006628F4" w:rsidRPr="00C63734">
        <w:rPr>
          <w:rFonts w:ascii="Times New Roman" w:hAnsi="Times New Roman" w:cs="Times New Roman"/>
          <w:sz w:val="24"/>
          <w:szCs w:val="24"/>
        </w:rPr>
        <w:t>.</w:t>
      </w:r>
      <w:r w:rsidR="00C63734" w:rsidRPr="00C63734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C63734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63734" w:rsidRPr="00C63734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C63734">
        <w:rPr>
          <w:rFonts w:ascii="Times New Roman" w:hAnsi="Times New Roman" w:cs="Times New Roman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   Рассмотрим треугольники</w:t>
      </w:r>
    </w:p>
    <w:p w:rsidR="008A4B0E" w:rsidRPr="008A4B0E" w:rsidRDefault="008A4B0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3" type="#_x0000_t32" style="position:absolute;margin-left:294.2pt;margin-top:15.45pt;width:12.55pt;height:3.35pt;z-index:25167769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2" type="#_x0000_t32" style="position:absolute;margin-left:218pt;margin-top:4.6pt;width:13.4pt;height:1.65pt;z-index:251676672" o:connectortype="straight"/>
        </w:pict>
      </w:r>
      <w:r w:rsidR="00C63734">
        <w:rPr>
          <w:rFonts w:ascii="Times New Roman" w:hAnsi="Times New Roman" w:cs="Times New Roman"/>
          <w:noProof/>
          <w:sz w:val="24"/>
          <w:szCs w:val="24"/>
        </w:rPr>
        <w:pict>
          <v:shape id="_x0000_s1050" type="#_x0000_t32" style="position:absolute;margin-left:213pt;margin-top:32.2pt;width:74.5pt;height:10.05pt;z-index:251674624" o:connectortype="straight"/>
        </w:pict>
      </w:r>
      <w:r w:rsidR="00A027BB" w:rsidRPr="00A027BB">
        <w:rPr>
          <w:rFonts w:ascii="Times New Roman" w:hAnsi="Times New Roman" w:cs="Times New Roman"/>
          <w:sz w:val="24"/>
          <w:szCs w:val="24"/>
        </w:rPr>
        <w:t xml:space="preserve"> </w:t>
      </w:r>
      <w:r w:rsidRPr="008A4B0E">
        <w:rPr>
          <w:rFonts w:ascii="Times New Roman" w:hAnsi="Times New Roman" w:cs="Times New Roman"/>
          <w:sz w:val="24"/>
          <w:szCs w:val="24"/>
        </w:rPr>
        <w:t>Решение.</w:t>
      </w:r>
      <w:r w:rsidR="00A027BB" w:rsidRPr="00A027BB">
        <w:rPr>
          <w:rFonts w:ascii="Times New Roman" w:hAnsi="Times New Roman" w:cs="Times New Roman"/>
          <w:sz w:val="24"/>
          <w:szCs w:val="24"/>
        </w:rPr>
        <w:t xml:space="preserve">    </w:t>
      </w:r>
      <w:r w:rsidR="00C63734" w:rsidRPr="00C63734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C63734" w:rsidRPr="008A4B0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8A4B0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АВС и CDA. У них AB = CD,</w:t>
      </w:r>
      <w:r w:rsidRPr="008A4B0E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3E0E4B" w:rsidRDefault="008A4B0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7" type="#_x0000_t32" style="position:absolute;margin-left:257.35pt;margin-top:1.35pt;width:4.2pt;height:10.85pt;flip:x;z-index:25168179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6" type="#_x0000_t32" style="position:absolute;margin-left:249pt;margin-top:1.35pt;width:.85pt;height:15.05pt;flip:x;z-index:251680768" o:connectortype="straight"/>
        </w:pict>
      </w:r>
      <w:r w:rsidRPr="008A4B0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8A4B0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8A4B0E">
        <w:rPr>
          <w:rFonts w:ascii="Times New Roman" w:hAnsi="Times New Roman" w:cs="Times New Roman"/>
          <w:sz w:val="24"/>
          <w:szCs w:val="24"/>
        </w:rPr>
        <w:t xml:space="preserve">   </w:t>
      </w:r>
      <w:r w:rsidR="00C63734" w:rsidRPr="008A4B0E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BC = AD по условию, а сторона АС- общая. Значит, треугольники равны по трем сторонам. Из равенства треугольников следует равенство соответствующих элементов. Поэтому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6 см, </w:t>
      </w:r>
      <w:r w:rsidR="003E0E4B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3E0E4B" w:rsidRPr="003E0E4B">
        <w:rPr>
          <w:rFonts w:ascii="Times New Roman" w:hAnsi="Times New Roman" w:cs="Times New Roman"/>
          <w:sz w:val="24"/>
          <w:szCs w:val="24"/>
        </w:rPr>
        <w:t xml:space="preserve"> = 4см.</w:t>
      </w:r>
      <w:r w:rsidR="003E0E4B">
        <w:rPr>
          <w:rFonts w:ascii="Times New Roman" w:hAnsi="Times New Roman" w:cs="Times New Roman"/>
          <w:sz w:val="24"/>
          <w:szCs w:val="24"/>
        </w:rPr>
        <w:t xml:space="preserve">  Периметр ∆ ADC = 6 + 4 + 7 = 17 (</w:t>
      </w:r>
      <w:proofErr w:type="spellStart"/>
      <w:proofErr w:type="gramStart"/>
      <w:r w:rsidR="003E0E4B">
        <w:rPr>
          <w:rFonts w:ascii="Times New Roman" w:hAnsi="Times New Roman" w:cs="Times New Roman"/>
          <w:sz w:val="24"/>
          <w:szCs w:val="24"/>
        </w:rPr>
        <w:t>c</w:t>
      </w:r>
      <w:proofErr w:type="gramEnd"/>
      <w:r w:rsidR="003E0E4B">
        <w:rPr>
          <w:rFonts w:ascii="Times New Roman" w:hAnsi="Times New Roman" w:cs="Times New Roman"/>
          <w:sz w:val="24"/>
          <w:szCs w:val="24"/>
        </w:rPr>
        <w:t>м</w:t>
      </w:r>
      <w:proofErr w:type="spellEnd"/>
      <w:r w:rsidR="003E0E4B">
        <w:rPr>
          <w:rFonts w:ascii="Times New Roman" w:hAnsi="Times New Roman" w:cs="Times New Roman"/>
          <w:sz w:val="24"/>
          <w:szCs w:val="24"/>
        </w:rPr>
        <w:t>).</w:t>
      </w:r>
    </w:p>
    <w:p w:rsidR="003E0E4B" w:rsidRDefault="003E0E4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17 см.</w:t>
      </w:r>
    </w:p>
    <w:p w:rsidR="00D8782C" w:rsidRPr="008A4B0E" w:rsidRDefault="003E0E4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3E0E4B">
        <w:rPr>
          <w:rFonts w:ascii="Times New Roman" w:hAnsi="Times New Roman" w:cs="Times New Roman"/>
          <w:sz w:val="24"/>
          <w:szCs w:val="24"/>
        </w:rPr>
        <w:t>.Зап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3E0E4B">
        <w:rPr>
          <w:rFonts w:ascii="Times New Roman" w:hAnsi="Times New Roman" w:cs="Times New Roman"/>
          <w:sz w:val="24"/>
          <w:szCs w:val="24"/>
        </w:rPr>
        <w:t>мните</w:t>
      </w:r>
      <w:r>
        <w:rPr>
          <w:rFonts w:ascii="Times New Roman" w:hAnsi="Times New Roman" w:cs="Times New Roman"/>
          <w:sz w:val="24"/>
          <w:szCs w:val="24"/>
        </w:rPr>
        <w:t xml:space="preserve">   решение этих задач.</w:t>
      </w:r>
      <w:r w:rsidR="00C63734" w:rsidRPr="008A4B0E">
        <w:rPr>
          <w:rFonts w:ascii="Times New Roman" w:hAnsi="Times New Roman" w:cs="Times New Roman"/>
          <w:sz w:val="24"/>
          <w:szCs w:val="24"/>
        </w:rPr>
        <w:t xml:space="preserve">          </w:t>
      </w:r>
    </w:p>
    <w:sectPr w:rsidR="00D8782C" w:rsidRPr="008A4B0E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53374"/>
    <w:rsid w:val="00102F5A"/>
    <w:rsid w:val="00155A61"/>
    <w:rsid w:val="001C5896"/>
    <w:rsid w:val="001D78DB"/>
    <w:rsid w:val="0026047E"/>
    <w:rsid w:val="002A2B72"/>
    <w:rsid w:val="00303347"/>
    <w:rsid w:val="00307FCC"/>
    <w:rsid w:val="003E082D"/>
    <w:rsid w:val="003E0E4B"/>
    <w:rsid w:val="003F3903"/>
    <w:rsid w:val="0048709D"/>
    <w:rsid w:val="00494F5A"/>
    <w:rsid w:val="00500A69"/>
    <w:rsid w:val="00500BF1"/>
    <w:rsid w:val="0056319E"/>
    <w:rsid w:val="00567B21"/>
    <w:rsid w:val="005C20A1"/>
    <w:rsid w:val="005C784E"/>
    <w:rsid w:val="00612096"/>
    <w:rsid w:val="0062015E"/>
    <w:rsid w:val="006342E5"/>
    <w:rsid w:val="006628F4"/>
    <w:rsid w:val="006A5C3B"/>
    <w:rsid w:val="007067C8"/>
    <w:rsid w:val="007408A9"/>
    <w:rsid w:val="00752D5C"/>
    <w:rsid w:val="00775C3B"/>
    <w:rsid w:val="00850DDF"/>
    <w:rsid w:val="00890BAF"/>
    <w:rsid w:val="008A4B0E"/>
    <w:rsid w:val="008A4DD1"/>
    <w:rsid w:val="008B753F"/>
    <w:rsid w:val="00944A50"/>
    <w:rsid w:val="009513FD"/>
    <w:rsid w:val="0095513A"/>
    <w:rsid w:val="009C47F7"/>
    <w:rsid w:val="009F085B"/>
    <w:rsid w:val="00A027BB"/>
    <w:rsid w:val="00A032C9"/>
    <w:rsid w:val="00A20BCA"/>
    <w:rsid w:val="00A47BD5"/>
    <w:rsid w:val="00A840B0"/>
    <w:rsid w:val="00B515EF"/>
    <w:rsid w:val="00B543E3"/>
    <w:rsid w:val="00BA6CBD"/>
    <w:rsid w:val="00BB3DB8"/>
    <w:rsid w:val="00BF6324"/>
    <w:rsid w:val="00C314C6"/>
    <w:rsid w:val="00C36D74"/>
    <w:rsid w:val="00C63734"/>
    <w:rsid w:val="00C82F80"/>
    <w:rsid w:val="00CB3E67"/>
    <w:rsid w:val="00CB7FC2"/>
    <w:rsid w:val="00CD6A21"/>
    <w:rsid w:val="00CE6688"/>
    <w:rsid w:val="00CF62BC"/>
    <w:rsid w:val="00D3063F"/>
    <w:rsid w:val="00D8782C"/>
    <w:rsid w:val="00D9588E"/>
    <w:rsid w:val="00DB6EF5"/>
    <w:rsid w:val="00E154BF"/>
    <w:rsid w:val="00E201CA"/>
    <w:rsid w:val="00E3062E"/>
    <w:rsid w:val="00E86B3F"/>
    <w:rsid w:val="00E948BA"/>
    <w:rsid w:val="00E96C09"/>
    <w:rsid w:val="00EE0075"/>
    <w:rsid w:val="00EE465D"/>
    <w:rsid w:val="00F668DE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2" type="connector" idref="#_x0000_s1026"/>
        <o:r id="V:Rule4" type="connector" idref="#_x0000_s1027"/>
        <o:r id="V:Rule6" type="connector" idref="#_x0000_s1028"/>
        <o:r id="V:Rule8" type="connector" idref="#_x0000_s1029"/>
        <o:r id="V:Rule14" type="connector" idref="#_x0000_s1032"/>
        <o:r id="V:Rule24" type="connector" idref="#_x0000_s1037"/>
        <o:r id="V:Rule26" type="connector" idref="#_x0000_s1038"/>
        <o:r id="V:Rule28" type="connector" idref="#_x0000_s1039"/>
        <o:r id="V:Rule32" type="connector" idref="#_x0000_s1041"/>
        <o:r id="V:Rule34" type="connector" idref="#_x0000_s1042"/>
        <o:r id="V:Rule36" type="connector" idref="#_x0000_s1043"/>
        <o:r id="V:Rule40" type="connector" idref="#_x0000_s1045"/>
        <o:r id="V:Rule46" type="connector" idref="#_x0000_s1048"/>
        <o:r id="V:Rule50" type="connector" idref="#_x0000_s1050"/>
        <o:r id="V:Rule52" type="connector" idref="#_x0000_s1051"/>
        <o:r id="V:Rule54" type="connector" idref="#_x0000_s1052"/>
        <o:r id="V:Rule56" type="connector" idref="#_x0000_s1053"/>
        <o:r id="V:Rule58" type="connector" idref="#_x0000_s1054"/>
        <o:r id="V:Rule60" type="connector" idref="#_x0000_s1055"/>
        <o:r id="V:Rule62" type="connector" idref="#_x0000_s1056"/>
        <o:r id="V:Rule64" type="connector" idref="#_x0000_s105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dcterms:created xsi:type="dcterms:W3CDTF">2021-11-01T08:14:00Z</dcterms:created>
  <dcterms:modified xsi:type="dcterms:W3CDTF">2022-06-01T18:30:00Z</dcterms:modified>
</cp:coreProperties>
</file>