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087" w:rsidRDefault="00501087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Учитель Степаненко Вера Петровна</w:t>
      </w:r>
    </w:p>
    <w:p w:rsidR="00501087" w:rsidRDefault="00501087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Предмет  - История  ( история России)</w:t>
      </w:r>
    </w:p>
    <w:p w:rsidR="00501087" w:rsidRDefault="00040D40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Класс – 8</w:t>
      </w:r>
    </w:p>
    <w:p w:rsidR="00501087" w:rsidRDefault="00040D40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</w:t>
      </w:r>
    </w:p>
    <w:p w:rsidR="00501087" w:rsidRDefault="00040D40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13, 14</w:t>
      </w:r>
    </w:p>
    <w:p w:rsidR="00501087" w:rsidRDefault="00B25AC1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Дата проведения – 0</w:t>
      </w:r>
      <w:r w:rsidR="00040D40">
        <w:rPr>
          <w:rFonts w:ascii="Times New Roman" w:hAnsi="Times New Roman"/>
          <w:sz w:val="24"/>
          <w:szCs w:val="24"/>
          <w:lang w:val="ru-RU"/>
        </w:rPr>
        <w:t>9</w:t>
      </w:r>
      <w:r>
        <w:rPr>
          <w:rFonts w:ascii="Times New Roman" w:hAnsi="Times New Roman"/>
          <w:sz w:val="24"/>
          <w:szCs w:val="24"/>
          <w:lang w:val="ru-RU"/>
        </w:rPr>
        <w:t xml:space="preserve">. </w:t>
      </w:r>
      <w:bookmarkStart w:id="0" w:name="_GoBack"/>
      <w:bookmarkEnd w:id="0"/>
      <w:r w:rsidR="00501087">
        <w:rPr>
          <w:rFonts w:ascii="Times New Roman" w:hAnsi="Times New Roman"/>
          <w:sz w:val="24"/>
          <w:szCs w:val="24"/>
          <w:lang w:val="ru-RU"/>
        </w:rPr>
        <w:t>11. .2021</w:t>
      </w:r>
    </w:p>
    <w:p w:rsidR="00501087" w:rsidRDefault="00501087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501087" w:rsidRDefault="00501087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040D40">
        <w:rPr>
          <w:rFonts w:ascii="Times New Roman" w:hAnsi="Times New Roman"/>
          <w:sz w:val="24"/>
          <w:szCs w:val="24"/>
          <w:lang w:val="ru-RU"/>
        </w:rPr>
        <w:t xml:space="preserve">:  </w:t>
      </w:r>
      <w:r w:rsidR="00B25AC1">
        <w:rPr>
          <w:rFonts w:ascii="Times New Roman" w:hAnsi="Times New Roman"/>
          <w:sz w:val="24"/>
          <w:szCs w:val="24"/>
          <w:lang w:val="ru-RU"/>
        </w:rPr>
        <w:t xml:space="preserve">Россия  и </w:t>
      </w:r>
      <w:r w:rsidR="00040D40">
        <w:rPr>
          <w:rFonts w:ascii="Times New Roman" w:hAnsi="Times New Roman"/>
          <w:sz w:val="24"/>
          <w:szCs w:val="24"/>
          <w:lang w:val="ru-RU"/>
        </w:rPr>
        <w:t xml:space="preserve">Донецкий край в эпоху петровских реформ </w:t>
      </w:r>
    </w:p>
    <w:p w:rsidR="00501087" w:rsidRPr="00663767" w:rsidRDefault="00501087" w:rsidP="00501087">
      <w:pPr>
        <w:pStyle w:val="a3"/>
        <w:shd w:val="clear" w:color="auto" w:fill="FFFFFF"/>
        <w:spacing w:before="0" w:beforeAutospacing="0" w:after="150" w:afterAutospacing="0"/>
        <w:rPr>
          <w:color w:val="000000"/>
          <w:lang w:val="ru-RU"/>
        </w:rPr>
      </w:pPr>
      <w:r>
        <w:rPr>
          <w:b/>
          <w:lang w:val="ru-RU"/>
        </w:rPr>
        <w:t>Цель</w:t>
      </w:r>
      <w:r>
        <w:rPr>
          <w:lang w:val="ru-RU"/>
        </w:rPr>
        <w:t xml:space="preserve">: </w:t>
      </w:r>
      <w:r>
        <w:rPr>
          <w:color w:val="000000"/>
        </w:rPr>
        <w:t>- познакомить</w:t>
      </w:r>
      <w:r>
        <w:rPr>
          <w:color w:val="000000"/>
          <w:lang w:val="ru-RU"/>
        </w:rPr>
        <w:t xml:space="preserve">ся </w:t>
      </w:r>
      <w:r>
        <w:rPr>
          <w:color w:val="000000"/>
        </w:rPr>
        <w:t xml:space="preserve"> с положением России на рубеже 18-19 веков, охарактеризовать её положение в мире</w:t>
      </w:r>
      <w:r>
        <w:rPr>
          <w:color w:val="000000"/>
          <w:lang w:val="ru-RU"/>
        </w:rPr>
        <w:t>, в</w:t>
      </w:r>
      <w:r>
        <w:rPr>
          <w:color w:val="000000"/>
        </w:rPr>
        <w:t>спомнить, какие исторические процессы происходили в Европе на протяжении XVII – XVIII вв</w:t>
      </w:r>
      <w:r>
        <w:rPr>
          <w:color w:val="000000"/>
          <w:lang w:val="ru-RU"/>
        </w:rPr>
        <w:t xml:space="preserve">, </w:t>
      </w:r>
      <w:r>
        <w:rPr>
          <w:color w:val="000000"/>
        </w:rPr>
        <w:t>.</w:t>
      </w:r>
      <w:r>
        <w:rPr>
          <w:color w:val="000000"/>
          <w:lang w:val="ru-RU"/>
        </w:rPr>
        <w:t>д</w:t>
      </w:r>
      <w:r>
        <w:rPr>
          <w:color w:val="000000"/>
        </w:rPr>
        <w:t>ать общую характеристику социального, экономического и политического положения России накануне XIX века</w:t>
      </w:r>
      <w:r w:rsidR="00663767">
        <w:rPr>
          <w:color w:val="000000"/>
          <w:lang w:val="ru-RU"/>
        </w:rPr>
        <w:t xml:space="preserve">, понять ситуацию </w:t>
      </w:r>
      <w:r w:rsidR="00663767">
        <w:rPr>
          <w:lang w:val="ru-RU"/>
        </w:rPr>
        <w:t>Донецког  края</w:t>
      </w:r>
      <w:r w:rsidR="00663767">
        <w:rPr>
          <w:lang w:val="ru-RU"/>
        </w:rPr>
        <w:t xml:space="preserve"> в эпоху петровских реформ</w:t>
      </w:r>
    </w:p>
    <w:p w:rsidR="00B25AC1" w:rsidRPr="00B25AC1" w:rsidRDefault="00B25AC1" w:rsidP="00B25AC1">
      <w:pPr>
        <w:pStyle w:val="a6"/>
        <w:rPr>
          <w:rFonts w:ascii="Times New Roman" w:hAnsi="Times New Roman"/>
          <w:color w:val="222222"/>
          <w:sz w:val="24"/>
          <w:szCs w:val="24"/>
          <w:lang w:val="ru-RU" w:eastAsia="uk-UA"/>
        </w:rPr>
      </w:pPr>
      <w:r w:rsidRPr="00B25AC1">
        <w:rPr>
          <w:rFonts w:ascii="Times New Roman" w:hAnsi="Times New Roman"/>
          <w:color w:val="222222"/>
          <w:sz w:val="24"/>
          <w:szCs w:val="24"/>
          <w:shd w:val="clear" w:color="auto" w:fill="FFFFFF"/>
          <w:lang w:eastAsia="uk-UA"/>
        </w:rPr>
        <w:t>Одним из наиболее выдающихся государственных деятелей, определившим направление развития России в XVIII веке, был Петр Великий.</w:t>
      </w:r>
    </w:p>
    <w:p w:rsidR="00B25AC1" w:rsidRDefault="00B25AC1" w:rsidP="00B25AC1">
      <w:pPr>
        <w:pStyle w:val="a6"/>
        <w:rPr>
          <w:rFonts w:ascii="Times New Roman" w:hAnsi="Times New Roman"/>
          <w:b/>
          <w:bCs/>
          <w:color w:val="222222"/>
          <w:sz w:val="24"/>
          <w:szCs w:val="24"/>
          <w:bdr w:val="none" w:sz="0" w:space="0" w:color="auto" w:frame="1"/>
          <w:lang w:val="ru-RU" w:eastAsia="uk-UA"/>
        </w:rPr>
      </w:pPr>
    </w:p>
    <w:p w:rsidR="00B25AC1" w:rsidRPr="00B25AC1" w:rsidRDefault="00B25AC1" w:rsidP="00B25AC1">
      <w:pPr>
        <w:pStyle w:val="a6"/>
        <w:rPr>
          <w:rFonts w:ascii="Times New Roman" w:hAnsi="Times New Roman"/>
          <w:color w:val="222222"/>
          <w:sz w:val="24"/>
          <w:szCs w:val="24"/>
          <w:lang w:val="ru-RU" w:eastAsia="uk-UA"/>
        </w:rPr>
      </w:pPr>
      <w:r w:rsidRPr="00B25AC1">
        <w:rPr>
          <w:rFonts w:ascii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1. </w:t>
      </w:r>
      <w:r w:rsidRPr="00B25AC1">
        <w:rPr>
          <w:rFonts w:ascii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Вспомните годы жизни и правления Петра I.</w:t>
      </w:r>
    </w:p>
    <w:p w:rsidR="00B25AC1" w:rsidRPr="00B25AC1" w:rsidRDefault="00B25AC1" w:rsidP="00B25AC1">
      <w:pPr>
        <w:pStyle w:val="a6"/>
        <w:rPr>
          <w:rFonts w:ascii="Times New Roman" w:hAnsi="Times New Roman"/>
          <w:color w:val="222222"/>
          <w:sz w:val="24"/>
          <w:szCs w:val="24"/>
          <w:lang w:val="ru-RU" w:eastAsia="uk-UA"/>
        </w:rPr>
      </w:pPr>
      <w:r w:rsidRPr="00B25AC1">
        <w:rPr>
          <w:rFonts w:ascii="Times New Roman" w:hAnsi="Times New Roman"/>
          <w:b/>
          <w:bCs/>
          <w:color w:val="222222"/>
          <w:sz w:val="24"/>
          <w:szCs w:val="24"/>
          <w:bdr w:val="none" w:sz="0" w:space="0" w:color="auto" w:frame="1"/>
          <w:lang w:eastAsia="uk-UA"/>
        </w:rPr>
        <w:t>2. Посмотрите видео о реформах Петра Великого: </w:t>
      </w:r>
      <w:hyperlink r:id="rId5" w:history="1">
        <w:r w:rsidRPr="00B25AC1">
          <w:rPr>
            <w:rFonts w:ascii="Times New Roman" w:hAnsi="Times New Roman"/>
            <w:b/>
            <w:bCs/>
            <w:color w:val="993300"/>
            <w:sz w:val="24"/>
            <w:szCs w:val="24"/>
            <w:bdr w:val="none" w:sz="0" w:space="0" w:color="auto" w:frame="1"/>
            <w:lang w:eastAsia="uk-UA"/>
          </w:rPr>
          <w:t>https://youtu.be/URU2o5o</w:t>
        </w:r>
        <w:r w:rsidRPr="00B25AC1">
          <w:rPr>
            <w:rFonts w:ascii="Times New Roman" w:hAnsi="Times New Roman"/>
            <w:b/>
            <w:bCs/>
            <w:color w:val="993300"/>
            <w:sz w:val="24"/>
            <w:szCs w:val="24"/>
            <w:bdr w:val="none" w:sz="0" w:space="0" w:color="auto" w:frame="1"/>
            <w:lang w:eastAsia="uk-UA"/>
          </w:rPr>
          <w:t>R</w:t>
        </w:r>
        <w:r w:rsidRPr="00B25AC1">
          <w:rPr>
            <w:rFonts w:ascii="Times New Roman" w:hAnsi="Times New Roman"/>
            <w:b/>
            <w:bCs/>
            <w:color w:val="993300"/>
            <w:sz w:val="24"/>
            <w:szCs w:val="24"/>
            <w:bdr w:val="none" w:sz="0" w:space="0" w:color="auto" w:frame="1"/>
            <w:lang w:eastAsia="uk-UA"/>
          </w:rPr>
          <w:t>6Io</w:t>
        </w:r>
      </w:hyperlink>
    </w:p>
    <w:p w:rsidR="00B25AC1" w:rsidRPr="00B25AC1" w:rsidRDefault="00B25AC1" w:rsidP="00B25AC1">
      <w:pPr>
        <w:pStyle w:val="a6"/>
        <w:rPr>
          <w:rFonts w:ascii="Times New Roman" w:hAnsi="Times New Roman"/>
          <w:color w:val="222222"/>
          <w:sz w:val="24"/>
          <w:szCs w:val="24"/>
          <w:lang w:eastAsia="uk-UA"/>
        </w:rPr>
      </w:pPr>
      <w:r w:rsidRPr="00B25AC1">
        <w:rPr>
          <w:rFonts w:ascii="Times New Roman" w:hAnsi="Times New Roman"/>
          <w:color w:val="222222"/>
          <w:sz w:val="24"/>
          <w:szCs w:val="24"/>
          <w:bdr w:val="none" w:sz="0" w:space="0" w:color="auto" w:frame="1"/>
          <w:lang w:eastAsia="uk-UA"/>
        </w:rPr>
        <w:t>3. Внимательно рассмотрите и проанализируйте схемы по теме:</w:t>
      </w:r>
    </w:p>
    <w:p w:rsidR="00B25AC1" w:rsidRPr="00663767" w:rsidRDefault="00B25AC1" w:rsidP="00B25AC1">
      <w:pPr>
        <w:pStyle w:val="a6"/>
        <w:rPr>
          <w:color w:val="222222"/>
          <w:lang w:eastAsia="uk-UA"/>
        </w:rPr>
      </w:pPr>
      <w:r w:rsidRPr="00663767">
        <w:rPr>
          <w:rFonts w:ascii="Arial" w:hAnsi="Arial" w:cs="Arial"/>
          <w:b/>
          <w:bCs/>
          <w:color w:val="222222"/>
          <w:bdr w:val="none" w:sz="0" w:space="0" w:color="auto" w:frame="1"/>
          <w:shd w:val="clear" w:color="auto" w:fill="FFF9EE"/>
          <w:lang w:eastAsia="uk-UA"/>
        </w:rPr>
        <w:br/>
      </w:r>
    </w:p>
    <w:p w:rsidR="00B25AC1" w:rsidRDefault="00B25AC1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B25AC1" w:rsidRDefault="00B25AC1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663767">
        <w:rPr>
          <w:rFonts w:ascii="Arial" w:eastAsia="Times New Roman" w:hAnsi="Arial" w:cs="Arial"/>
          <w:noProof/>
          <w:color w:val="222222"/>
          <w:sz w:val="23"/>
          <w:szCs w:val="23"/>
          <w:bdr w:val="none" w:sz="0" w:space="0" w:color="auto" w:frame="1"/>
          <w:shd w:val="clear" w:color="auto" w:fill="FFF9EE"/>
          <w:lang w:eastAsia="uk-UA"/>
        </w:rPr>
        <w:drawing>
          <wp:inline distT="0" distB="0" distL="0" distR="0" wp14:anchorId="3BDA0AB3" wp14:editId="36D95756">
            <wp:extent cx="2760318" cy="3273913"/>
            <wp:effectExtent l="0" t="0" r="2540" b="3175"/>
            <wp:docPr id="5" name="Рисунок 5" descr="https://ds05.infourok.ru/uploads/ex/0a09/0000e0e0-0802bd32/hello_html_1102a4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a09/0000e0e0-0802bd32/hello_html_1102a4b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3634" cy="3277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5AC1" w:rsidRDefault="00B25AC1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B25AC1" w:rsidRDefault="00B25AC1" w:rsidP="00501087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501087" w:rsidRDefault="00501087" w:rsidP="00501087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Задание 1. </w:t>
      </w:r>
    </w:p>
    <w:p w:rsidR="002D4390" w:rsidRDefault="00501087" w:rsidP="00501087">
      <w:pPr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Проработать теоретический</w:t>
      </w:r>
    </w:p>
    <w:p w:rsidR="00663767" w:rsidRDefault="00663767" w:rsidP="00663767">
      <w:pPr>
        <w:spacing w:after="0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66376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К началу XVIII века наиболее заселенной была северная часть Донецкой и Луганской областей. Как отмечалось в царской грамоте 1704 года, "по осмотру, на Крымской стороне р. Северского Донца городов кроме Изюма, и Маяцкого, и Тору, и Бахмута, никакого поселения нет". </w:t>
      </w:r>
    </w:p>
    <w:p w:rsidR="00663767" w:rsidRDefault="00663767" w:rsidP="00663767">
      <w:pPr>
        <w:spacing w:after="0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66376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Все же территория Донбасса постепенно осваивалась. Значительными населенными пунктами стали сотенные местечки, где находились управления сотнями. На территории </w:t>
      </w:r>
      <w:r w:rsidRPr="0066376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lastRenderedPageBreak/>
        <w:t>Изюмского полка это была Сватова Лучка и Тор с населением по переписи 1732 г. соответственно 703 и 364 человека. Первое упоминание о Бахмуте-городе встречается в 1701 году. В 1703 г. здесь проживало уже 36 русских сходцев, 2 донских казака и 112 украинцев из Изюмского полка. К 1712 году численность украинского населения здесь возросла, так как сюда было приписано до 1450 душ мужского пола - украинских казаков. Неподалеку от Бахмута русскими служилыми людьми было основано ряд слобод: Райгородская (в 1700 г.), Сухарева (в 1700 г.), Староайдарская (в 1711 г.). Служилые люди сюда приходили из Центрально-земледельческого района. Однако наряду с притоком населения существовал и отток населения назад.</w:t>
      </w:r>
    </w:p>
    <w:p w:rsidR="00663767" w:rsidRDefault="00663767" w:rsidP="00663767">
      <w:pPr>
        <w:spacing w:after="0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66376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 первой ревизии 1719 г. здесь проживало 6994 русских и 1753 украинцев. Заселению и освоению природных богатств края по-прежнему мешали частые набеги крымцев. После Полтавской битвы (1709 г.) и разорения Запорожской Сечи ситуация на границе с Диким полем резко изменилась. Часть запорожцев основала Новую Сечь в землях, подконтрольных турецкому султану. Они совершили ряд набегов на Слободскую Украину. В 1719 и 1720 гг. Тор дважды подвергался нападениям запорожцев. Страдал от нападения крымцев Бахмут, его грабили в 1723-1732, 1734 годах. Для зашиты от вторжения татар в 1731-1733 годах была построена укрепленная линия, которая тянулась от Днепра до Северского Донца. </w:t>
      </w:r>
    </w:p>
    <w:p w:rsidR="00663767" w:rsidRDefault="00663767" w:rsidP="00663767">
      <w:pPr>
        <w:spacing w:after="0"/>
        <w:ind w:firstLine="708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66376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 тех пор, пока значительная часть Северного Приазовья удерживалась крымскими нагайскими татарами, эти земли представляли собой необжитые степи. В этих местах бродили охотничьи и рыболовные ватаги донских и запорожских казаков. Но после того как Россия, взяв окончательно Азов в 1733 году, овладела побережьем Азовского моря до Миуса, и границы России отодвинулись дальше на запад, донские казаки начали заселять северное побережье Приазовья. Так на территории современного Новоазовского района появились рыболовные станы в районе Кривой косы, Безымянного, Широкино.</w:t>
      </w:r>
    </w:p>
    <w:p w:rsidR="00663767" w:rsidRDefault="00663767" w:rsidP="00B25AC1">
      <w:pPr>
        <w:spacing w:after="0"/>
        <w:jc w:val="both"/>
        <w:rPr>
          <w:rFonts w:ascii="Times New Roman" w:hAnsi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663767">
        <w:rPr>
          <w:rFonts w:ascii="Times New Roman" w:hAnsi="Times New Roman"/>
          <w:b/>
          <w:color w:val="FF0000"/>
          <w:sz w:val="24"/>
          <w:szCs w:val="24"/>
          <w:shd w:val="clear" w:color="auto" w:fill="FFFFFF"/>
          <w:lang w:val="ru-RU"/>
        </w:rPr>
        <w:t>Задание-контроль</w:t>
      </w:r>
    </w:p>
    <w:p w:rsidR="00B25AC1" w:rsidRPr="00B25AC1" w:rsidRDefault="00B25AC1" w:rsidP="00663767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B25AC1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Подготовить тезисы по теме (кратко)</w:t>
      </w:r>
    </w:p>
    <w:p w:rsidR="00663767" w:rsidRPr="00663767" w:rsidRDefault="00663767" w:rsidP="00663767">
      <w:pPr>
        <w:rPr>
          <w:rFonts w:ascii="Times New Roman" w:hAnsi="Times New Roman"/>
          <w:sz w:val="24"/>
          <w:szCs w:val="24"/>
          <w:lang w:val="ru-RU"/>
        </w:rPr>
      </w:pPr>
    </w:p>
    <w:p w:rsidR="00663767" w:rsidRPr="00663767" w:rsidRDefault="00663767" w:rsidP="00663767">
      <w:pPr>
        <w:rPr>
          <w:rFonts w:ascii="Times New Roman" w:hAnsi="Times New Roman"/>
          <w:sz w:val="24"/>
          <w:szCs w:val="24"/>
          <w:lang w:val="ru-RU"/>
        </w:rPr>
      </w:pPr>
    </w:p>
    <w:p w:rsidR="00663767" w:rsidRPr="00663767" w:rsidRDefault="00663767" w:rsidP="00663767">
      <w:pPr>
        <w:rPr>
          <w:rFonts w:ascii="Times New Roman" w:hAnsi="Times New Roman"/>
          <w:sz w:val="24"/>
          <w:szCs w:val="24"/>
          <w:lang w:val="ru-RU"/>
        </w:rPr>
      </w:pPr>
    </w:p>
    <w:p w:rsidR="00663767" w:rsidRPr="00663767" w:rsidRDefault="00663767" w:rsidP="00663767">
      <w:pPr>
        <w:rPr>
          <w:rFonts w:ascii="Georgia" w:eastAsia="Times New Roman" w:hAnsi="Georgia"/>
          <w:sz w:val="23"/>
          <w:szCs w:val="23"/>
          <w:lang w:eastAsia="uk-UA"/>
        </w:rPr>
      </w:pPr>
    </w:p>
    <w:p w:rsidR="00663767" w:rsidRPr="00663767" w:rsidRDefault="00663767" w:rsidP="00663767">
      <w:pPr>
        <w:rPr>
          <w:rFonts w:ascii="Georgia" w:eastAsia="Times New Roman" w:hAnsi="Georgia"/>
          <w:sz w:val="23"/>
          <w:szCs w:val="23"/>
          <w:lang w:eastAsia="uk-UA"/>
        </w:rPr>
      </w:pPr>
    </w:p>
    <w:p w:rsidR="00663767" w:rsidRPr="00663767" w:rsidRDefault="00663767" w:rsidP="00663767">
      <w:pPr>
        <w:rPr>
          <w:rFonts w:ascii="Georgia" w:eastAsia="Times New Roman" w:hAnsi="Georgia"/>
          <w:sz w:val="23"/>
          <w:szCs w:val="23"/>
          <w:lang w:eastAsia="uk-UA"/>
        </w:rPr>
      </w:pPr>
    </w:p>
    <w:p w:rsidR="00663767" w:rsidRPr="00663767" w:rsidRDefault="00663767" w:rsidP="00663767">
      <w:pPr>
        <w:rPr>
          <w:rFonts w:ascii="Georgia" w:eastAsia="Times New Roman" w:hAnsi="Georgia"/>
          <w:sz w:val="23"/>
          <w:szCs w:val="23"/>
          <w:lang w:eastAsia="uk-UA"/>
        </w:rPr>
      </w:pPr>
    </w:p>
    <w:p w:rsidR="00663767" w:rsidRDefault="00663767" w:rsidP="00663767">
      <w:pPr>
        <w:rPr>
          <w:rFonts w:ascii="Georgia" w:eastAsia="Times New Roman" w:hAnsi="Georgia"/>
          <w:sz w:val="23"/>
          <w:szCs w:val="23"/>
          <w:lang w:eastAsia="uk-UA"/>
        </w:rPr>
      </w:pPr>
    </w:p>
    <w:p w:rsidR="00663767" w:rsidRPr="00663767" w:rsidRDefault="00663767" w:rsidP="00663767">
      <w:pPr>
        <w:tabs>
          <w:tab w:val="left" w:pos="2731"/>
        </w:tabs>
        <w:rPr>
          <w:rFonts w:ascii="Georgia" w:eastAsia="Times New Roman" w:hAnsi="Georgia"/>
          <w:sz w:val="23"/>
          <w:szCs w:val="23"/>
          <w:lang w:eastAsia="uk-UA"/>
        </w:rPr>
      </w:pPr>
      <w:r w:rsidRPr="00663767">
        <w:rPr>
          <w:rFonts w:ascii="Arial" w:eastAsia="Times New Roman" w:hAnsi="Arial" w:cs="Arial"/>
          <w:noProof/>
          <w:color w:val="222222"/>
          <w:sz w:val="23"/>
          <w:szCs w:val="23"/>
          <w:bdr w:val="none" w:sz="0" w:space="0" w:color="auto" w:frame="1"/>
          <w:shd w:val="clear" w:color="auto" w:fill="FFF9EE"/>
          <w:lang w:eastAsia="uk-UA"/>
        </w:rPr>
        <w:t xml:space="preserve"> </w:t>
      </w:r>
    </w:p>
    <w:p w:rsidR="00663767" w:rsidRPr="00663767" w:rsidRDefault="00663767" w:rsidP="00663767">
      <w:pPr>
        <w:tabs>
          <w:tab w:val="left" w:pos="2930"/>
        </w:tabs>
        <w:rPr>
          <w:rFonts w:ascii="Times New Roman" w:hAnsi="Times New Roman"/>
          <w:sz w:val="24"/>
          <w:szCs w:val="24"/>
          <w:lang w:val="ru-RU"/>
        </w:rPr>
      </w:pPr>
      <w:r w:rsidRPr="00663767">
        <w:rPr>
          <w:rFonts w:ascii="Arial" w:eastAsia="Times New Roman" w:hAnsi="Arial" w:cs="Arial"/>
          <w:b/>
          <w:bCs/>
          <w:color w:val="222222"/>
          <w:sz w:val="23"/>
          <w:szCs w:val="23"/>
          <w:bdr w:val="none" w:sz="0" w:space="0" w:color="auto" w:frame="1"/>
          <w:shd w:val="clear" w:color="auto" w:fill="FFF9EE"/>
          <w:lang w:eastAsia="uk-UA"/>
        </w:rPr>
        <w:br/>
      </w:r>
      <w:r w:rsidRPr="00663767">
        <w:rPr>
          <w:rFonts w:ascii="Arial" w:eastAsia="Times New Roman" w:hAnsi="Arial" w:cs="Arial"/>
          <w:b/>
          <w:bCs/>
          <w:color w:val="222222"/>
          <w:sz w:val="23"/>
          <w:szCs w:val="23"/>
          <w:bdr w:val="none" w:sz="0" w:space="0" w:color="auto" w:frame="1"/>
          <w:shd w:val="clear" w:color="auto" w:fill="FFF9EE"/>
          <w:lang w:eastAsia="uk-UA"/>
        </w:rPr>
        <w:br/>
      </w:r>
    </w:p>
    <w:sectPr w:rsidR="00663767" w:rsidRPr="0066376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7A0"/>
    <w:rsid w:val="00040D40"/>
    <w:rsid w:val="002A4865"/>
    <w:rsid w:val="002D4390"/>
    <w:rsid w:val="00501087"/>
    <w:rsid w:val="00663767"/>
    <w:rsid w:val="009A1018"/>
    <w:rsid w:val="00B25AC1"/>
    <w:rsid w:val="00B51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1087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0108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6637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63767"/>
    <w:rPr>
      <w:rFonts w:ascii="Tahoma" w:eastAsia="Calibri" w:hAnsi="Tahoma" w:cs="Tahoma"/>
      <w:sz w:val="16"/>
      <w:szCs w:val="16"/>
    </w:rPr>
  </w:style>
  <w:style w:type="paragraph" w:styleId="a6">
    <w:name w:val="No Spacing"/>
    <w:uiPriority w:val="1"/>
    <w:qFormat/>
    <w:rsid w:val="00B25AC1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1087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0108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6637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63767"/>
    <w:rPr>
      <w:rFonts w:ascii="Tahoma" w:eastAsia="Calibri" w:hAnsi="Tahoma" w:cs="Tahoma"/>
      <w:sz w:val="16"/>
      <w:szCs w:val="16"/>
    </w:rPr>
  </w:style>
  <w:style w:type="paragraph" w:styleId="a6">
    <w:name w:val="No Spacing"/>
    <w:uiPriority w:val="1"/>
    <w:qFormat/>
    <w:rsid w:val="00B25AC1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974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youtu.be/URU2o5oR6I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2157</Words>
  <Characters>1231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2021-11-08T06:37:00Z</dcterms:created>
  <dcterms:modified xsi:type="dcterms:W3CDTF">2021-11-08T07:13:00Z</dcterms:modified>
</cp:coreProperties>
</file>