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D4697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класс  Геометрия  Тема 2   Урок 9  Трапеция</w:t>
      </w:r>
    </w:p>
    <w:p w:rsidR="00D4697A" w:rsidRPr="00D4697A" w:rsidRDefault="00D4697A" w:rsidP="00B515EF">
      <w:pPr>
        <w:rPr>
          <w:rFonts w:ascii="Times New Roman" w:hAnsi="Times New Roman" w:cs="Times New Roman"/>
          <w:sz w:val="24"/>
          <w:szCs w:val="24"/>
        </w:rPr>
      </w:pPr>
      <w:r w:rsidRPr="00D4697A">
        <w:rPr>
          <w:rFonts w:ascii="Times New Roman" w:hAnsi="Times New Roman" w:cs="Times New Roman"/>
          <w:sz w:val="24"/>
          <w:szCs w:val="24"/>
        </w:rPr>
        <w:t>Цель: сформировать представление о трапеции, ее элементах и разновидностях.</w:t>
      </w:r>
    </w:p>
    <w:p w:rsidR="00D4697A" w:rsidRPr="00D4697A" w:rsidRDefault="00D4697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D4697A">
        <w:rPr>
          <w:rFonts w:ascii="Times New Roman" w:hAnsi="Times New Roman" w:cs="Times New Roman"/>
          <w:sz w:val="24"/>
          <w:szCs w:val="24"/>
        </w:rPr>
        <w:t>.Изучение нового учебного материала.</w:t>
      </w:r>
      <w:proofErr w:type="gramEnd"/>
    </w:p>
    <w:p w:rsidR="00D4697A" w:rsidRDefault="00D4697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Рассмотрет</w:t>
      </w:r>
      <w:r w:rsidR="00E42A8B">
        <w:rPr>
          <w:rFonts w:ascii="Times New Roman" w:hAnsi="Times New Roman" w:cs="Times New Roman"/>
          <w:sz w:val="24"/>
          <w:szCs w:val="24"/>
        </w:rPr>
        <w:t>ь п.45 на странице 103 учебника. Выучить определение трапеции, ее элементы и разновидности. Рассмотреть рисунки 161-162.</w:t>
      </w:r>
    </w:p>
    <w:p w:rsidR="00E42A8B" w:rsidRPr="00B34E2D" w:rsidRDefault="00E42A8B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7F317B">
        <w:rPr>
          <w:rFonts w:ascii="Times New Roman" w:hAnsi="Times New Roman" w:cs="Times New Roman"/>
          <w:sz w:val="24"/>
          <w:szCs w:val="24"/>
        </w:rPr>
        <w:t>. Решение задач.</w:t>
      </w:r>
    </w:p>
    <w:p w:rsidR="00E42A8B" w:rsidRDefault="00B34E2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E42A8B">
        <w:rPr>
          <w:rFonts w:ascii="Times New Roman" w:hAnsi="Times New Roman" w:cs="Times New Roman"/>
          <w:sz w:val="24"/>
          <w:szCs w:val="24"/>
        </w:rPr>
        <w:t xml:space="preserve">   №387.</w:t>
      </w:r>
    </w:p>
    <w:p w:rsidR="00D7185A" w:rsidRPr="007F317B" w:rsidRDefault="00EC42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8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-221615</wp:posOffset>
            </wp:positionH>
            <wp:positionV relativeFrom="paragraph">
              <wp:posOffset>62230</wp:posOffset>
            </wp:positionV>
            <wp:extent cx="2043430" cy="1254125"/>
            <wp:effectExtent l="19050" t="0" r="0" b="0"/>
            <wp:wrapSquare wrapText="bothSides"/>
            <wp:docPr id="1" name="Рисунок 0" descr="трапеция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трапеция.pn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043430" cy="1254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317B">
        <w:rPr>
          <w:rFonts w:ascii="Times New Roman" w:hAnsi="Times New Roman" w:cs="Times New Roman"/>
          <w:sz w:val="24"/>
          <w:szCs w:val="24"/>
        </w:rPr>
        <w:t xml:space="preserve">Так как BC параллельно AD и </w:t>
      </w:r>
      <w:r w:rsidR="00F1766A">
        <w:rPr>
          <w:rFonts w:ascii="Times New Roman" w:hAnsi="Times New Roman" w:cs="Times New Roman"/>
          <w:sz w:val="24"/>
          <w:szCs w:val="24"/>
          <w:lang w:val="en-US"/>
        </w:rPr>
        <w:t>AB</w:t>
      </w:r>
      <w:r w:rsidR="007F317B">
        <w:rPr>
          <w:rFonts w:ascii="Times New Roman" w:hAnsi="Times New Roman" w:cs="Times New Roman"/>
          <w:sz w:val="24"/>
          <w:szCs w:val="24"/>
        </w:rPr>
        <w:t xml:space="preserve"> – секущая, то &lt;</w:t>
      </w:r>
      <w:r w:rsidR="00F1766A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7F317B" w:rsidRPr="007F317B">
        <w:rPr>
          <w:rFonts w:ascii="Times New Roman" w:hAnsi="Times New Roman" w:cs="Times New Roman"/>
          <w:sz w:val="24"/>
          <w:szCs w:val="24"/>
        </w:rPr>
        <w:t xml:space="preserve"> + </w:t>
      </w:r>
      <w:r w:rsidR="007F317B">
        <w:rPr>
          <w:rFonts w:ascii="Times New Roman" w:hAnsi="Times New Roman" w:cs="Times New Roman"/>
          <w:sz w:val="24"/>
          <w:szCs w:val="24"/>
        </w:rPr>
        <w:t>&lt;</w:t>
      </w:r>
      <w:r w:rsidR="007F317B" w:rsidRPr="007F317B">
        <w:rPr>
          <w:rFonts w:ascii="Times New Roman" w:hAnsi="Times New Roman" w:cs="Times New Roman"/>
          <w:sz w:val="24"/>
          <w:szCs w:val="24"/>
        </w:rPr>
        <w:t xml:space="preserve"> </w:t>
      </w:r>
      <w:r w:rsidR="00770B1E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7F317B" w:rsidRPr="007F317B">
        <w:rPr>
          <w:rFonts w:ascii="Times New Roman" w:hAnsi="Times New Roman" w:cs="Times New Roman"/>
          <w:sz w:val="24"/>
          <w:szCs w:val="24"/>
        </w:rPr>
        <w:t>= 180</w:t>
      </w:r>
      <w:r w:rsidR="007F317B">
        <w:rPr>
          <w:rFonts w:ascii="Times New Roman" w:hAnsi="Times New Roman" w:cs="Times New Roman"/>
          <w:sz w:val="24"/>
          <w:szCs w:val="24"/>
        </w:rPr>
        <w:t>º</w:t>
      </w:r>
      <w:r w:rsidR="007F317B" w:rsidRPr="007F317B">
        <w:rPr>
          <w:rFonts w:ascii="Times New Roman" w:hAnsi="Times New Roman" w:cs="Times New Roman"/>
          <w:sz w:val="24"/>
          <w:szCs w:val="24"/>
        </w:rPr>
        <w:t>.</w:t>
      </w:r>
    </w:p>
    <w:p w:rsidR="007F317B" w:rsidRPr="00F1766A" w:rsidRDefault="007F31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Пусть &lt;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= 36</w:t>
      </w:r>
      <w:r w:rsidRPr="007F317B">
        <w:rPr>
          <w:rFonts w:ascii="Times New Roman" w:hAnsi="Times New Roman" w:cs="Times New Roman"/>
          <w:sz w:val="24"/>
          <w:szCs w:val="24"/>
        </w:rPr>
        <w:t xml:space="preserve">º, а </w:t>
      </w:r>
      <w:r>
        <w:rPr>
          <w:rFonts w:ascii="Times New Roman" w:hAnsi="Times New Roman" w:cs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7F317B">
        <w:rPr>
          <w:rFonts w:ascii="Times New Roman" w:hAnsi="Times New Roman" w:cs="Times New Roman"/>
          <w:sz w:val="24"/>
          <w:szCs w:val="24"/>
        </w:rPr>
        <w:t xml:space="preserve"> = 117º</w:t>
      </w:r>
      <w:r w:rsidR="00F1766A" w:rsidRPr="00F1766A">
        <w:rPr>
          <w:rFonts w:ascii="Times New Roman" w:hAnsi="Times New Roman" w:cs="Times New Roman"/>
          <w:sz w:val="24"/>
          <w:szCs w:val="24"/>
        </w:rPr>
        <w:t>.</w:t>
      </w:r>
    </w:p>
    <w:p w:rsidR="00F1766A" w:rsidRDefault="00F1766A">
      <w:pPr>
        <w:rPr>
          <w:rFonts w:ascii="Times New Roman" w:hAnsi="Times New Roman" w:cs="Times New Roman"/>
          <w:sz w:val="24"/>
          <w:szCs w:val="24"/>
        </w:rPr>
      </w:pPr>
      <w:r w:rsidRPr="00F1766A">
        <w:rPr>
          <w:rFonts w:ascii="Times New Roman" w:hAnsi="Times New Roman" w:cs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F1766A">
        <w:rPr>
          <w:rFonts w:ascii="Times New Roman" w:hAnsi="Times New Roman" w:cs="Times New Roman"/>
          <w:sz w:val="24"/>
          <w:szCs w:val="24"/>
        </w:rPr>
        <w:t xml:space="preserve"> + &lt;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F1766A">
        <w:rPr>
          <w:rFonts w:ascii="Times New Roman" w:hAnsi="Times New Roman" w:cs="Times New Roman"/>
          <w:sz w:val="24"/>
          <w:szCs w:val="24"/>
        </w:rPr>
        <w:t xml:space="preserve"> = 180º </w:t>
      </w:r>
      <w:r>
        <w:rPr>
          <w:rFonts w:ascii="Times New Roman" w:hAnsi="Times New Roman" w:cs="Times New Roman"/>
          <w:sz w:val="24"/>
          <w:szCs w:val="24"/>
        </w:rPr>
        <w:t>как внутренние односторонние углы. Значит,</w:t>
      </w:r>
    </w:p>
    <w:p w:rsidR="00F1766A" w:rsidRDefault="00F1766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770B1E">
        <w:rPr>
          <w:rFonts w:ascii="Times New Roman" w:hAnsi="Times New Roman" w:cs="Times New Roman"/>
          <w:sz w:val="24"/>
          <w:szCs w:val="24"/>
        </w:rPr>
        <w:t xml:space="preserve"> =</w:t>
      </w:r>
      <w:r w:rsidR="00770B1E">
        <w:rPr>
          <w:rFonts w:ascii="Times New Roman" w:hAnsi="Times New Roman" w:cs="Times New Roman"/>
          <w:sz w:val="24"/>
          <w:szCs w:val="24"/>
        </w:rPr>
        <w:t xml:space="preserve"> 180º - &lt;</w:t>
      </w:r>
      <w:r w:rsidR="00770B1E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770B1E" w:rsidRPr="00770B1E">
        <w:rPr>
          <w:rFonts w:ascii="Times New Roman" w:hAnsi="Times New Roman" w:cs="Times New Roman"/>
          <w:sz w:val="24"/>
          <w:szCs w:val="24"/>
        </w:rPr>
        <w:t xml:space="preserve"> = 180</w:t>
      </w:r>
      <w:r w:rsidR="00770B1E">
        <w:rPr>
          <w:rFonts w:ascii="Times New Roman" w:hAnsi="Times New Roman" w:cs="Times New Roman"/>
          <w:sz w:val="24"/>
          <w:szCs w:val="24"/>
        </w:rPr>
        <w:t>º - 36º = 144º.</w:t>
      </w:r>
    </w:p>
    <w:p w:rsidR="00770B1E" w:rsidRDefault="00770B1E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&lt;</w:t>
      </w:r>
      <w:r w:rsidRPr="00770B1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770B1E">
        <w:rPr>
          <w:rFonts w:ascii="Times New Roman" w:hAnsi="Times New Roman" w:cs="Times New Roman"/>
          <w:sz w:val="24"/>
          <w:szCs w:val="24"/>
        </w:rPr>
        <w:t xml:space="preserve"> + &lt;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770B1E">
        <w:rPr>
          <w:rFonts w:ascii="Times New Roman" w:hAnsi="Times New Roman" w:cs="Times New Roman"/>
          <w:sz w:val="24"/>
          <w:szCs w:val="24"/>
        </w:rPr>
        <w:t xml:space="preserve"> = 180</w:t>
      </w:r>
      <w:r>
        <w:rPr>
          <w:rFonts w:ascii="Times New Roman" w:hAnsi="Times New Roman" w:cs="Times New Roman"/>
          <w:sz w:val="24"/>
          <w:szCs w:val="24"/>
        </w:rPr>
        <w:t>º и поэтому &lt;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770B1E">
        <w:rPr>
          <w:rFonts w:ascii="Times New Roman" w:hAnsi="Times New Roman" w:cs="Times New Roman"/>
          <w:sz w:val="24"/>
          <w:szCs w:val="24"/>
        </w:rPr>
        <w:t xml:space="preserve"> = 180</w:t>
      </w:r>
      <w:r>
        <w:rPr>
          <w:rFonts w:ascii="Times New Roman" w:hAnsi="Times New Roman" w:cs="Times New Roman"/>
          <w:sz w:val="24"/>
          <w:szCs w:val="24"/>
        </w:rPr>
        <w:t>º- 117º = 63º.</w:t>
      </w:r>
    </w:p>
    <w:p w:rsidR="00770B1E" w:rsidRDefault="00770B1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Ответ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2D5E7E">
        <w:rPr>
          <w:rFonts w:ascii="Times New Roman" w:hAnsi="Times New Roman" w:cs="Times New Roman"/>
          <w:sz w:val="24"/>
          <w:szCs w:val="24"/>
        </w:rPr>
        <w:t>63º и 144º.</w:t>
      </w:r>
    </w:p>
    <w:p w:rsidR="00B34E2D" w:rsidRDefault="00B34E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В трапеции </w:t>
      </w:r>
      <w:r>
        <w:rPr>
          <w:rFonts w:ascii="Times New Roman" w:hAnsi="Times New Roman" w:cs="Times New Roman"/>
          <w:sz w:val="24"/>
          <w:szCs w:val="24"/>
          <w:lang w:val="en-US"/>
        </w:rPr>
        <w:t>ABCD</w:t>
      </w:r>
      <w:r w:rsidRPr="00B34E2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B34E2D">
        <w:rPr>
          <w:rFonts w:ascii="Times New Roman" w:hAnsi="Times New Roman" w:cs="Times New Roman"/>
          <w:sz w:val="24"/>
          <w:szCs w:val="24"/>
        </w:rPr>
        <w:t xml:space="preserve"> – точка </w:t>
      </w:r>
      <w:r>
        <w:rPr>
          <w:rFonts w:ascii="Times New Roman" w:hAnsi="Times New Roman" w:cs="Times New Roman"/>
          <w:sz w:val="24"/>
          <w:szCs w:val="24"/>
        </w:rPr>
        <w:t>пересечения диагоналей. Отрезки OA и  OD равны. Доказать, что AB = CD.  Рисунок сделайте самостоятельно.</w:t>
      </w:r>
    </w:p>
    <w:p w:rsidR="00B34E2D" w:rsidRPr="006D636C" w:rsidRDefault="00B34E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Рассматриваем ∆</w:t>
      </w:r>
      <w:r>
        <w:rPr>
          <w:rFonts w:ascii="Times New Roman" w:hAnsi="Times New Roman" w:cs="Times New Roman"/>
          <w:sz w:val="24"/>
          <w:szCs w:val="24"/>
          <w:lang w:val="en-US"/>
        </w:rPr>
        <w:t>AOD</w:t>
      </w:r>
      <w:r w:rsidR="00FC05B3">
        <w:rPr>
          <w:rFonts w:ascii="Times New Roman" w:hAnsi="Times New Roman" w:cs="Times New Roman"/>
          <w:sz w:val="24"/>
          <w:szCs w:val="24"/>
        </w:rPr>
        <w:t xml:space="preserve">. Так как OA = OD, то он равнобедренный и поэтому углы A   и  </w:t>
      </w:r>
      <w:r w:rsidR="00FC05B3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FC05B3" w:rsidRPr="00FC05B3">
        <w:rPr>
          <w:rFonts w:ascii="Times New Roman" w:hAnsi="Times New Roman" w:cs="Times New Roman"/>
          <w:sz w:val="24"/>
          <w:szCs w:val="24"/>
        </w:rPr>
        <w:t xml:space="preserve"> </w:t>
      </w:r>
      <w:r w:rsidR="00FC05B3">
        <w:rPr>
          <w:rFonts w:ascii="Times New Roman" w:hAnsi="Times New Roman" w:cs="Times New Roman"/>
          <w:sz w:val="24"/>
          <w:szCs w:val="24"/>
        </w:rPr>
        <w:t xml:space="preserve">в нем </w:t>
      </w:r>
      <w:proofErr w:type="spellStart"/>
      <w:r w:rsidR="00FC05B3">
        <w:rPr>
          <w:rFonts w:ascii="Times New Roman" w:hAnsi="Times New Roman" w:cs="Times New Roman"/>
          <w:sz w:val="24"/>
          <w:szCs w:val="24"/>
        </w:rPr>
        <w:t>равны</w:t>
      </w:r>
      <w:proofErr w:type="gramStart"/>
      <w:r w:rsidR="00FC05B3" w:rsidRPr="00FC05B3">
        <w:rPr>
          <w:rFonts w:ascii="Times New Roman" w:hAnsi="Times New Roman" w:cs="Times New Roman"/>
          <w:sz w:val="24"/>
          <w:szCs w:val="24"/>
        </w:rPr>
        <w:t>.В</w:t>
      </w:r>
      <w:proofErr w:type="spellEnd"/>
      <w:proofErr w:type="gramEnd"/>
      <w:r w:rsidR="00FC05B3" w:rsidRPr="00FC05B3">
        <w:rPr>
          <w:rFonts w:ascii="Times New Roman" w:hAnsi="Times New Roman" w:cs="Times New Roman"/>
          <w:sz w:val="24"/>
          <w:szCs w:val="24"/>
        </w:rPr>
        <w:t xml:space="preserve"> </w:t>
      </w:r>
      <w:r w:rsidR="00FC05B3">
        <w:rPr>
          <w:rFonts w:ascii="Times New Roman" w:hAnsi="Times New Roman" w:cs="Times New Roman"/>
          <w:sz w:val="24"/>
          <w:szCs w:val="24"/>
        </w:rPr>
        <w:t>∆</w:t>
      </w:r>
      <w:r w:rsidR="00FC05B3">
        <w:rPr>
          <w:rFonts w:ascii="Times New Roman" w:hAnsi="Times New Roman" w:cs="Times New Roman"/>
          <w:sz w:val="24"/>
          <w:szCs w:val="24"/>
          <w:lang w:val="en-US"/>
        </w:rPr>
        <w:t>BOC</w:t>
      </w:r>
      <w:r w:rsidR="00FC05B3" w:rsidRPr="00FC05B3">
        <w:rPr>
          <w:rFonts w:ascii="Times New Roman" w:hAnsi="Times New Roman" w:cs="Times New Roman"/>
          <w:sz w:val="24"/>
          <w:szCs w:val="24"/>
        </w:rPr>
        <w:t xml:space="preserve">  </w:t>
      </w:r>
      <w:r w:rsidR="00FC05B3">
        <w:rPr>
          <w:rFonts w:ascii="Times New Roman" w:hAnsi="Times New Roman" w:cs="Times New Roman"/>
          <w:sz w:val="24"/>
          <w:szCs w:val="24"/>
        </w:rPr>
        <w:t>&lt;</w:t>
      </w:r>
      <w:r w:rsidR="00FC05B3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FC05B3" w:rsidRPr="00FC05B3">
        <w:rPr>
          <w:rFonts w:ascii="Times New Roman" w:hAnsi="Times New Roman" w:cs="Times New Roman"/>
          <w:sz w:val="24"/>
          <w:szCs w:val="24"/>
        </w:rPr>
        <w:t xml:space="preserve"> = </w:t>
      </w:r>
      <w:r w:rsidR="00FC05B3">
        <w:rPr>
          <w:rFonts w:ascii="Times New Roman" w:hAnsi="Times New Roman" w:cs="Times New Roman"/>
          <w:sz w:val="24"/>
          <w:szCs w:val="24"/>
        </w:rPr>
        <w:t>&lt;</w:t>
      </w:r>
      <w:r w:rsidR="00FC05B3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FC05B3" w:rsidRPr="00FC05B3">
        <w:rPr>
          <w:rFonts w:ascii="Times New Roman" w:hAnsi="Times New Roman" w:cs="Times New Roman"/>
          <w:sz w:val="24"/>
          <w:szCs w:val="24"/>
        </w:rPr>
        <w:t xml:space="preserve"> из </w:t>
      </w:r>
      <w:r w:rsidR="00FC05B3">
        <w:rPr>
          <w:rFonts w:ascii="Times New Roman" w:hAnsi="Times New Roman" w:cs="Times New Roman"/>
          <w:sz w:val="24"/>
          <w:szCs w:val="24"/>
        </w:rPr>
        <w:t>∆</w:t>
      </w:r>
      <w:r w:rsidR="00FC05B3">
        <w:rPr>
          <w:rFonts w:ascii="Times New Roman" w:hAnsi="Times New Roman" w:cs="Times New Roman"/>
          <w:sz w:val="24"/>
          <w:szCs w:val="24"/>
          <w:lang w:val="en-US"/>
        </w:rPr>
        <w:t>AOD</w:t>
      </w:r>
      <w:r w:rsidR="00FC05B3" w:rsidRPr="00FC05B3">
        <w:rPr>
          <w:rFonts w:ascii="Times New Roman" w:hAnsi="Times New Roman" w:cs="Times New Roman"/>
          <w:sz w:val="24"/>
          <w:szCs w:val="24"/>
        </w:rPr>
        <w:t xml:space="preserve"> и </w:t>
      </w:r>
      <w:r w:rsidR="00FC05B3">
        <w:rPr>
          <w:rFonts w:ascii="Times New Roman" w:hAnsi="Times New Roman" w:cs="Times New Roman"/>
          <w:sz w:val="24"/>
          <w:szCs w:val="24"/>
        </w:rPr>
        <w:t>&lt;</w:t>
      </w:r>
      <w:r w:rsidR="00FC05B3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FC05B3" w:rsidRPr="00FC05B3">
        <w:rPr>
          <w:rFonts w:ascii="Times New Roman" w:hAnsi="Times New Roman" w:cs="Times New Roman"/>
          <w:sz w:val="24"/>
          <w:szCs w:val="24"/>
        </w:rPr>
        <w:t xml:space="preserve"> = </w:t>
      </w:r>
      <w:r w:rsidR="00FC05B3">
        <w:rPr>
          <w:rFonts w:ascii="Times New Roman" w:hAnsi="Times New Roman" w:cs="Times New Roman"/>
          <w:sz w:val="24"/>
          <w:szCs w:val="24"/>
        </w:rPr>
        <w:t>&lt;</w:t>
      </w:r>
      <w:r w:rsidR="00FC05B3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FC05B3" w:rsidRPr="00FC05B3">
        <w:rPr>
          <w:rFonts w:ascii="Times New Roman" w:hAnsi="Times New Roman" w:cs="Times New Roman"/>
          <w:sz w:val="24"/>
          <w:szCs w:val="24"/>
        </w:rPr>
        <w:t xml:space="preserve"> как внутренние разносторонние углы. </w:t>
      </w:r>
      <w:r w:rsidR="00FC05B3">
        <w:rPr>
          <w:rFonts w:ascii="Times New Roman" w:hAnsi="Times New Roman" w:cs="Times New Roman"/>
          <w:sz w:val="24"/>
          <w:szCs w:val="24"/>
        </w:rPr>
        <w:t>Поэтому ∆</w:t>
      </w:r>
      <w:r w:rsidR="00FC05B3">
        <w:rPr>
          <w:rFonts w:ascii="Times New Roman" w:hAnsi="Times New Roman" w:cs="Times New Roman"/>
          <w:sz w:val="24"/>
          <w:szCs w:val="24"/>
          <w:lang w:val="en-US"/>
        </w:rPr>
        <w:t>BOC</w:t>
      </w:r>
      <w:r w:rsidR="00FC05B3">
        <w:rPr>
          <w:rFonts w:ascii="Times New Roman" w:hAnsi="Times New Roman" w:cs="Times New Roman"/>
          <w:sz w:val="24"/>
          <w:szCs w:val="24"/>
        </w:rPr>
        <w:t xml:space="preserve"> равнобедренный. Значит, OB = OC. Рассмотрим треугольники </w:t>
      </w:r>
      <w:r w:rsidR="006D636C">
        <w:rPr>
          <w:rFonts w:ascii="Times New Roman" w:hAnsi="Times New Roman" w:cs="Times New Roman"/>
          <w:sz w:val="24"/>
          <w:szCs w:val="24"/>
          <w:lang w:val="en-US"/>
        </w:rPr>
        <w:t>AOB</w:t>
      </w:r>
      <w:r w:rsidR="006D636C" w:rsidRPr="006D636C">
        <w:rPr>
          <w:rFonts w:ascii="Times New Roman" w:hAnsi="Times New Roman" w:cs="Times New Roman"/>
          <w:sz w:val="24"/>
          <w:szCs w:val="24"/>
        </w:rPr>
        <w:t xml:space="preserve"> и </w:t>
      </w:r>
    </w:p>
    <w:p w:rsidR="006D636C" w:rsidRDefault="006D63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DOC</w:t>
      </w:r>
      <w:r w:rsidRPr="006D636C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У них углы при вершине О равны как вертикальные, </w:t>
      </w:r>
      <w:proofErr w:type="gramStart"/>
      <w:r>
        <w:rPr>
          <w:rFonts w:ascii="Times New Roman" w:hAnsi="Times New Roman" w:cs="Times New Roman"/>
          <w:sz w:val="24"/>
          <w:szCs w:val="24"/>
        </w:rPr>
        <w:t>OA  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OD равны по условию,</w:t>
      </w:r>
      <w:r>
        <w:rPr>
          <w:rFonts w:ascii="Times New Roman" w:hAnsi="Times New Roman" w:cs="Times New Roman"/>
          <w:sz w:val="24"/>
          <w:szCs w:val="24"/>
          <w:lang w:val="en-US"/>
        </w:rPr>
        <w:t>OC</w:t>
      </w:r>
      <w:r w:rsidRPr="006D636C">
        <w:rPr>
          <w:rFonts w:ascii="Times New Roman" w:hAnsi="Times New Roman" w:cs="Times New Roman"/>
          <w:sz w:val="24"/>
          <w:szCs w:val="24"/>
        </w:rPr>
        <w:t>=</w:t>
      </w:r>
      <w:r>
        <w:rPr>
          <w:rFonts w:ascii="Times New Roman" w:hAnsi="Times New Roman" w:cs="Times New Roman"/>
          <w:sz w:val="24"/>
          <w:szCs w:val="24"/>
          <w:lang w:val="en-US"/>
        </w:rPr>
        <w:t>OB</w:t>
      </w:r>
      <w:r w:rsidRPr="006D63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 доказанному и поэтому эти треугольники равны по двум сторонам и углу между ними. </w:t>
      </w:r>
      <w:proofErr w:type="gramStart"/>
      <w:r>
        <w:rPr>
          <w:rFonts w:ascii="Times New Roman" w:hAnsi="Times New Roman" w:cs="Times New Roman"/>
          <w:sz w:val="24"/>
          <w:szCs w:val="24"/>
        </w:rPr>
        <w:t>Следовательно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AB = CD, что и требовалось доказать.</w:t>
      </w:r>
    </w:p>
    <w:p w:rsidR="000E12F3" w:rsidRPr="000E12F3" w:rsidRDefault="000E12F3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0E12F3">
        <w:rPr>
          <w:rFonts w:ascii="Times New Roman" w:hAnsi="Times New Roman" w:cs="Times New Roman"/>
          <w:sz w:val="24"/>
          <w:szCs w:val="24"/>
        </w:rPr>
        <w:t>.Задание для контроля.</w:t>
      </w:r>
      <w:proofErr w:type="gramEnd"/>
    </w:p>
    <w:p w:rsidR="000E12F3" w:rsidRDefault="000E12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задачу №390.</w:t>
      </w:r>
    </w:p>
    <w:p w:rsidR="000E12F3" w:rsidRPr="009E124B" w:rsidRDefault="009E124B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IY</w:t>
      </w:r>
      <w:proofErr w:type="spellEnd"/>
      <w:r w:rsidRPr="009E124B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9E124B" w:rsidRPr="009E124B" w:rsidRDefault="009E124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п.45.</w:t>
      </w:r>
    </w:p>
    <w:p w:rsidR="00B34E2D" w:rsidRPr="00770B1E" w:rsidRDefault="00B34E2D">
      <w:pPr>
        <w:rPr>
          <w:rFonts w:ascii="Times New Roman" w:hAnsi="Times New Roman" w:cs="Times New Roman"/>
          <w:sz w:val="24"/>
          <w:szCs w:val="24"/>
        </w:rPr>
      </w:pPr>
    </w:p>
    <w:sectPr w:rsidR="00B34E2D" w:rsidRPr="00770B1E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E12F3"/>
    <w:rsid w:val="00102F5A"/>
    <w:rsid w:val="001D78DB"/>
    <w:rsid w:val="00287632"/>
    <w:rsid w:val="002A2B72"/>
    <w:rsid w:val="002D5E7E"/>
    <w:rsid w:val="003E082D"/>
    <w:rsid w:val="0048709D"/>
    <w:rsid w:val="00500A69"/>
    <w:rsid w:val="006D636C"/>
    <w:rsid w:val="00770B1E"/>
    <w:rsid w:val="007F317B"/>
    <w:rsid w:val="009E124B"/>
    <w:rsid w:val="00B34E2D"/>
    <w:rsid w:val="00B515EF"/>
    <w:rsid w:val="00C36D74"/>
    <w:rsid w:val="00C82F80"/>
    <w:rsid w:val="00CB3E67"/>
    <w:rsid w:val="00CE6688"/>
    <w:rsid w:val="00D3063F"/>
    <w:rsid w:val="00D4697A"/>
    <w:rsid w:val="00D7185A"/>
    <w:rsid w:val="00E42A8B"/>
    <w:rsid w:val="00EC4235"/>
    <w:rsid w:val="00F1766A"/>
    <w:rsid w:val="00F67CCB"/>
    <w:rsid w:val="00FC0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2021-11-01T08:14:00Z</dcterms:created>
  <dcterms:modified xsi:type="dcterms:W3CDTF">2021-11-11T08:38:00Z</dcterms:modified>
</cp:coreProperties>
</file>