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4612" w:rsidRPr="003437A5" w:rsidRDefault="005A103A" w:rsidP="00437D3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437D3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437D32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37D32" w:rsidRDefault="00670377" w:rsidP="00437D32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C4B5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437D32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37D32" w:rsidRDefault="00437D32" w:rsidP="00437D32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34612" w:rsidRPr="00437D32" w:rsidRDefault="00437D32" w:rsidP="00437D32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Тема: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34612" w:rsidRPr="00437D32">
        <w:rPr>
          <w:rFonts w:ascii="Times New Roman" w:hAnsi="Times New Roman" w:cs="Times New Roman"/>
          <w:bCs/>
          <w:sz w:val="24"/>
          <w:szCs w:val="24"/>
        </w:rPr>
        <w:t>«</w:t>
      </w:r>
      <w:r w:rsidRPr="00437D32">
        <w:rPr>
          <w:rFonts w:ascii="Times New Roman" w:eastAsia="Times New Roman" w:hAnsi="Times New Roman" w:cs="Times New Roman"/>
          <w:sz w:val="24"/>
          <w:szCs w:val="24"/>
          <w:lang w:eastAsia="ru-RU"/>
        </w:rPr>
        <w:t>Лабораторная работа 3. Сравнение микроскопического строения крови человека и лягушки»</w:t>
      </w:r>
    </w:p>
    <w:p w:rsidR="0004024B" w:rsidRDefault="0004024B" w:rsidP="00437D32">
      <w:pPr>
        <w:pStyle w:val="a3"/>
        <w:shd w:val="clear" w:color="auto" w:fill="FFFFFF"/>
        <w:spacing w:before="0" w:beforeAutospacing="0" w:after="0" w:afterAutospacing="0" w:line="294" w:lineRule="atLeast"/>
        <w:rPr>
          <w:bCs/>
        </w:rPr>
      </w:pPr>
      <w:r w:rsidRPr="00437D32">
        <w:rPr>
          <w:b/>
          <w:bCs/>
        </w:rPr>
        <w:t>Цель:</w:t>
      </w:r>
      <w:r w:rsidRPr="0004024B">
        <w:rPr>
          <w:bCs/>
        </w:rPr>
        <w:t xml:space="preserve"> </w:t>
      </w:r>
      <w:r w:rsidR="00437D32">
        <w:rPr>
          <w:bCs/>
        </w:rPr>
        <w:t>сравнение</w:t>
      </w:r>
      <w:r w:rsidR="00437D32" w:rsidRPr="00437D32">
        <w:rPr>
          <w:bCs/>
        </w:rPr>
        <w:t xml:space="preserve"> эритроцит</w:t>
      </w:r>
      <w:r w:rsidR="00437D32">
        <w:rPr>
          <w:bCs/>
        </w:rPr>
        <w:t>ов</w:t>
      </w:r>
      <w:r w:rsidR="00437D32" w:rsidRPr="00437D32">
        <w:rPr>
          <w:bCs/>
        </w:rPr>
        <w:t xml:space="preserve"> крови человека и лягушки и определ</w:t>
      </w:r>
      <w:r w:rsidR="00437D32">
        <w:rPr>
          <w:bCs/>
        </w:rPr>
        <w:t>ение</w:t>
      </w:r>
      <w:r w:rsidR="00437D32" w:rsidRPr="00437D32">
        <w:rPr>
          <w:bCs/>
        </w:rPr>
        <w:t>, чья кровь способна переносить больше кислорода.</w:t>
      </w:r>
    </w:p>
    <w:p w:rsidR="00437D32" w:rsidRPr="003C4B58" w:rsidRDefault="00437D32" w:rsidP="00437D32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</w:p>
    <w:p w:rsidR="00437D32" w:rsidRPr="00437D32" w:rsidRDefault="00437D32" w:rsidP="00437D32">
      <w:pPr>
        <w:pStyle w:val="a3"/>
        <w:spacing w:before="0" w:beforeAutospacing="0" w:after="0" w:afterAutospacing="0"/>
        <w:ind w:firstLine="709"/>
        <w:jc w:val="both"/>
        <w:rPr>
          <w:b/>
          <w:color w:val="000000"/>
        </w:rPr>
      </w:pPr>
      <w:r w:rsidRPr="00437D32">
        <w:rPr>
          <w:b/>
          <w:color w:val="000000"/>
        </w:rPr>
        <w:t>Задание 1. Прочитать теоретический материал.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Потребность в кислороде в процессе эволюции животных возрастала, так как увеличивалась интенсивность обмена веществ. У животных менялись форма, размер и количество эритроцитов.</w:t>
      </w:r>
      <w:r>
        <w:rPr>
          <w:color w:val="000000"/>
        </w:rPr>
        <w:t xml:space="preserve"> </w:t>
      </w:r>
      <w:r w:rsidRPr="00437D32">
        <w:rPr>
          <w:color w:val="000000"/>
        </w:rPr>
        <w:t>Большая поверхност</w:t>
      </w:r>
      <w:r>
        <w:rPr>
          <w:color w:val="000000"/>
        </w:rPr>
        <w:t>ь эритроцитов обеспечивает их бо</w:t>
      </w:r>
      <w:r w:rsidRPr="00437D32">
        <w:rPr>
          <w:color w:val="000000"/>
        </w:rPr>
        <w:t>льшую способность к транспортировке кислорода.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У холоднокровных животных при небольшой потребности кислорода очень большие эритроциты, к примеру, у угревидной саламандры они видны простым глазом. Эритроциты человека в 3 раза меньше эритроцитов лягушки, но зато число их в 1 мм3 в 13 раз больше.</w:t>
      </w:r>
      <w:r>
        <w:rPr>
          <w:color w:val="000000"/>
        </w:rPr>
        <w:t xml:space="preserve"> </w:t>
      </w:r>
      <w:r w:rsidRPr="00437D32">
        <w:rPr>
          <w:color w:val="000000"/>
        </w:rPr>
        <w:t>Замечено, что чем меньше млекопитающее, тем меньше и многочисленнее его эритроциты.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Очень малые эритроциты у высокогорных животных, где воздух разрежен и беден кислородом. При переселении человека в горы число эритроцитов постепенно увеличивается и сравнивается с числом эритроцитов в крови людей, которые живут в горах. В разреженной атмосфере скорость образования эритроцитов значительно увеличивается.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Немаловажное значение имеет форма эритроцитов для поглощения кислорода. У разных животных она различна – круглые, овальные, веретенообразные, а иногда дискообразные с отростками. У высших животных и человека зрелые эритроциты не имеют ядра.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Все организмы, начиная с низших растений и кончая человеком, способны связывать газы с помощью органических соединений, которые имеют атомы металлов. Только у растений эти соединения мягкие, а почти у всех животных – соединения железа. В состав молекулы гемоглобина входит железо. В среднем в 100 см3 крови содержится 50 мг железа, а во всей крови человека – 3 г. В одном эритроците 265 молекул гемоглобина. Отсутствие ядер в зрелых эритроцитах человека (молодые эритроциты ядра имеют, но они в дальнейшем исчезают) позволяет разместить больше молекул гемоглобина в эритроците.</w:t>
      </w:r>
    </w:p>
    <w:p w:rsidR="00437D32" w:rsidRPr="00437D32" w:rsidRDefault="00437D32" w:rsidP="00437D32">
      <w:pPr>
        <w:pStyle w:val="a3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</w:rPr>
      </w:pPr>
      <w:r w:rsidRPr="00437D32">
        <w:rPr>
          <w:color w:val="000000"/>
        </w:rPr>
        <w:t>Гемоглобин обладает способностью связывать большое количество кислорода. В легочных капиллярах кровь насыщается кислородом, а тканевых капиллярах происходит обратный процесс – отдача кислорода.</w:t>
      </w:r>
    </w:p>
    <w:p w:rsidR="00437D32" w:rsidRPr="00321FB6" w:rsidRDefault="00437D32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  <w:sz w:val="16"/>
          <w:szCs w:val="16"/>
        </w:rPr>
      </w:pPr>
    </w:p>
    <w:p w:rsidR="00182366" w:rsidRDefault="00437D32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bCs/>
        </w:rPr>
        <w:t xml:space="preserve">Задание 2. Выполнить лабораторную работу 3. </w:t>
      </w: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CD5897" w:rsidRDefault="00CD5897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CD5897" w:rsidRDefault="00CD5897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bookmarkStart w:id="0" w:name="_GoBack"/>
      <w:bookmarkEnd w:id="0"/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182366" w:rsidRDefault="00182366" w:rsidP="00437D32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</w:p>
    <w:p w:rsidR="00437D32" w:rsidRPr="00EA31D9" w:rsidRDefault="00437D32" w:rsidP="00437D32">
      <w:pPr>
        <w:pStyle w:val="a3"/>
        <w:spacing w:before="0" w:beforeAutospacing="0" w:after="0" w:afterAutospacing="0"/>
        <w:jc w:val="center"/>
        <w:rPr>
          <w:bCs/>
        </w:rPr>
      </w:pPr>
      <w:r w:rsidRPr="00EA31D9">
        <w:rPr>
          <w:bCs/>
        </w:rPr>
        <w:lastRenderedPageBreak/>
        <w:t>Де</w:t>
      </w:r>
      <w:r>
        <w:rPr>
          <w:bCs/>
        </w:rPr>
        <w:t>вятое</w:t>
      </w:r>
      <w:r w:rsidRPr="00EA31D9">
        <w:rPr>
          <w:bCs/>
        </w:rPr>
        <w:t xml:space="preserve"> ноября</w:t>
      </w:r>
    </w:p>
    <w:p w:rsidR="00437D32" w:rsidRDefault="00437D32" w:rsidP="00437D32">
      <w:pPr>
        <w:pStyle w:val="a3"/>
        <w:spacing w:before="0" w:beforeAutospacing="0" w:after="0" w:afterAutospacing="0"/>
        <w:ind w:firstLine="708"/>
        <w:jc w:val="center"/>
        <w:rPr>
          <w:bCs/>
        </w:rPr>
      </w:pPr>
      <w:r w:rsidRPr="00EA31D9">
        <w:rPr>
          <w:bCs/>
        </w:rPr>
        <w:t xml:space="preserve">Лабораторная работа </w:t>
      </w:r>
      <w:r>
        <w:rPr>
          <w:bCs/>
        </w:rPr>
        <w:t>3</w:t>
      </w:r>
    </w:p>
    <w:p w:rsidR="00437D32" w:rsidRPr="00437D32" w:rsidRDefault="00437D32" w:rsidP="00437D3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7D32">
        <w:rPr>
          <w:rFonts w:ascii="Times New Roman" w:eastAsia="Times New Roman" w:hAnsi="Times New Roman" w:cs="Times New Roman"/>
          <w:sz w:val="24"/>
          <w:szCs w:val="24"/>
          <w:lang w:eastAsia="ru-RU"/>
        </w:rPr>
        <w:t>Сравнение микроскопического строения крови человека и лягушки»</w:t>
      </w:r>
    </w:p>
    <w:p w:rsidR="00437D32" w:rsidRPr="00182366" w:rsidRDefault="00437D32" w:rsidP="00182366">
      <w:pPr>
        <w:pStyle w:val="a3"/>
        <w:spacing w:before="0" w:beforeAutospacing="0" w:after="0" w:afterAutospacing="0"/>
        <w:jc w:val="both"/>
        <w:rPr>
          <w:bCs/>
        </w:rPr>
      </w:pPr>
      <w:r w:rsidRPr="00321FB6">
        <w:rPr>
          <w:b/>
        </w:rPr>
        <w:t>Цель</w:t>
      </w:r>
      <w:r>
        <w:t xml:space="preserve">: </w:t>
      </w:r>
      <w:r w:rsidRPr="00437D32">
        <w:t>сравнение эритроцитов крови человека и лягушки и определение, чья кровь способна переносить больше кислорода.</w:t>
      </w:r>
    </w:p>
    <w:p w:rsidR="00437D32" w:rsidRDefault="00437D32" w:rsidP="00437D32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Ход работы:</w:t>
      </w:r>
    </w:p>
    <w:p w:rsidR="00437D32" w:rsidRDefault="00437D32" w:rsidP="00437D32">
      <w:pPr>
        <w:pStyle w:val="a5"/>
        <w:numPr>
          <w:ilvl w:val="0"/>
          <w:numId w:val="42"/>
        </w:numPr>
        <w:shd w:val="clear" w:color="auto" w:fill="FFFFFF"/>
        <w:rPr>
          <w:color w:val="000000"/>
        </w:rPr>
      </w:pPr>
      <w:r w:rsidRPr="00EA31D9">
        <w:rPr>
          <w:color w:val="000000"/>
        </w:rPr>
        <w:t>Теоретическая часть</w:t>
      </w:r>
    </w:p>
    <w:p w:rsidR="00437D32" w:rsidRDefault="00182366" w:rsidP="00437D32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752" behindDoc="0" locked="0" layoutInCell="1" allowOverlap="1" wp14:anchorId="0C0365EB" wp14:editId="7969A330">
            <wp:simplePos x="0" y="0"/>
            <wp:positionH relativeFrom="column">
              <wp:posOffset>3168015</wp:posOffset>
            </wp:positionH>
            <wp:positionV relativeFrom="paragraph">
              <wp:posOffset>433705</wp:posOffset>
            </wp:positionV>
            <wp:extent cx="2756535" cy="2066925"/>
            <wp:effectExtent l="0" t="0" r="0" b="0"/>
            <wp:wrapTopAndBottom/>
            <wp:docPr id="4" name="Рисунок 4" descr="t1607837632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1607837632a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6535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37D32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3632" behindDoc="1" locked="0" layoutInCell="1" allowOverlap="1" wp14:anchorId="65003155" wp14:editId="537168AA">
            <wp:simplePos x="0" y="0"/>
            <wp:positionH relativeFrom="column">
              <wp:posOffset>-3810</wp:posOffset>
            </wp:positionH>
            <wp:positionV relativeFrom="paragraph">
              <wp:posOffset>424180</wp:posOffset>
            </wp:positionV>
            <wp:extent cx="2800350" cy="2099945"/>
            <wp:effectExtent l="0" t="0" r="0" b="0"/>
            <wp:wrapTopAndBottom/>
            <wp:docPr id="3" name="Рисунок 3" descr="t1607837632a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1607837632a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0350" cy="2099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7D32" w:rsidRPr="00437D32">
        <w:rPr>
          <w:rFonts w:ascii="Times New Roman" w:hAnsi="Times New Roman" w:cs="Times New Roman"/>
          <w:color w:val="000000"/>
          <w:sz w:val="24"/>
          <w:szCs w:val="24"/>
        </w:rPr>
        <w:t>Рассмотрите кровь человека и лягушки, обратите внимание на форму, относительную в</w:t>
      </w:r>
      <w:r w:rsidR="00437D32">
        <w:rPr>
          <w:rFonts w:ascii="Times New Roman" w:hAnsi="Times New Roman" w:cs="Times New Roman"/>
          <w:color w:val="000000"/>
          <w:sz w:val="24"/>
          <w:szCs w:val="24"/>
        </w:rPr>
        <w:t>еличину, количество эритроцитов</w:t>
      </w:r>
      <w:r w:rsidRPr="00182366">
        <w:rPr>
          <w:noProof/>
          <w:lang w:eastAsia="ru-RU"/>
        </w:rPr>
        <w:t xml:space="preserve"> </w:t>
      </w:r>
    </w:p>
    <w:p w:rsidR="00437D32" w:rsidRPr="00437D32" w:rsidRDefault="00437D32" w:rsidP="0018236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437D32" w:rsidRPr="00182366" w:rsidRDefault="00437D32" w:rsidP="0018236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</w:rPr>
        <w:t>2. Практическая часть</w:t>
      </w:r>
    </w:p>
    <w:p w:rsidR="00182366" w:rsidRPr="00182366" w:rsidRDefault="00437D32" w:rsidP="00182366">
      <w:pPr>
        <w:pStyle w:val="a3"/>
        <w:shd w:val="clear" w:color="auto" w:fill="FFFFFF"/>
        <w:spacing w:before="0" w:beforeAutospacing="0" w:after="0" w:afterAutospacing="0"/>
        <w:ind w:firstLine="708"/>
        <w:rPr>
          <w:color w:val="000000"/>
        </w:rPr>
      </w:pPr>
      <w:r w:rsidRPr="00182366">
        <w:rPr>
          <w:color w:val="000000"/>
        </w:rPr>
        <w:t xml:space="preserve">2.1. </w:t>
      </w:r>
      <w:r w:rsidR="00182366" w:rsidRPr="00182366">
        <w:rPr>
          <w:b/>
          <w:bCs/>
          <w:color w:val="000000"/>
        </w:rPr>
        <w:t xml:space="preserve">Ответьте на вопросы: </w:t>
      </w:r>
    </w:p>
    <w:p w:rsidR="00182366" w:rsidRPr="00182366" w:rsidRDefault="00182366" w:rsidP="001823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1) Почему потребность в кислороде в процессе эволюции животных возрастала? 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</w:t>
      </w:r>
    </w:p>
    <w:p w:rsidR="00182366" w:rsidRPr="00182366" w:rsidRDefault="00182366" w:rsidP="001823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2) Во сколько раз количество эритроцитов у человека больше, чем у лягушки?</w:t>
      </w:r>
    </w:p>
    <w:p w:rsidR="00182366" w:rsidRPr="00182366" w:rsidRDefault="00182366" w:rsidP="001823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</w:t>
      </w:r>
    </w:p>
    <w:p w:rsidR="00182366" w:rsidRPr="00182366" w:rsidRDefault="00182366" w:rsidP="001823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 Какой белок обладает способностью связывать большое коли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чество кислорода? _________</w:t>
      </w:r>
    </w:p>
    <w:p w:rsidR="00437D32" w:rsidRDefault="00437D32" w:rsidP="00437D3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437D32" w:rsidP="00437D3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 w:rsidR="00182366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 Зарисуйте</w:t>
      </w:r>
      <w:r w:rsidR="0018236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эритроциты человека, эритроциты лягушки. </w:t>
      </w:r>
    </w:p>
    <w:p w:rsidR="00182366" w:rsidRDefault="00182366" w:rsidP="00437D3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37D32" w:rsidRPr="0017128A" w:rsidRDefault="00182366" w:rsidP="00437D32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82366">
        <w:rPr>
          <w:rFonts w:ascii="Times New Roman" w:eastAsia="Times New Roman" w:hAnsi="Times New Roman" w:cs="Times New Roman"/>
          <w:color w:val="000000"/>
          <w:sz w:val="24"/>
          <w:szCs w:val="24"/>
        </w:rPr>
        <w:t>ЭРИТРОЦИТЫ ЧЕЛОВЕКА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ЭРИТРОЦИТЫ ЛЯГУШКИ</w:t>
      </w:r>
    </w:p>
    <w:p w:rsidR="00182366" w:rsidRDefault="00182366" w:rsidP="00437D3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800" behindDoc="1" locked="0" layoutInCell="1" allowOverlap="1" wp14:anchorId="43E846A8" wp14:editId="40EB7AB7">
            <wp:simplePos x="0" y="0"/>
            <wp:positionH relativeFrom="column">
              <wp:posOffset>62865</wp:posOffset>
            </wp:positionH>
            <wp:positionV relativeFrom="paragraph">
              <wp:posOffset>179070</wp:posOffset>
            </wp:positionV>
            <wp:extent cx="2656840" cy="1647825"/>
            <wp:effectExtent l="0" t="0" r="0" b="0"/>
            <wp:wrapTight wrapText="bothSides">
              <wp:wrapPolygon edited="0">
                <wp:start x="0" y="0"/>
                <wp:lineTo x="0" y="21475"/>
                <wp:lineTo x="21373" y="21475"/>
                <wp:lineTo x="21373" y="0"/>
                <wp:lineTo x="0" y="0"/>
              </wp:wrapPolygon>
            </wp:wrapTight>
            <wp:docPr id="5" name="Рисунок 5" descr="t1607837632a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t1607837632ac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187" b="4631"/>
                    <a:stretch/>
                  </pic:blipFill>
                  <pic:spPr bwMode="auto">
                    <a:xfrm>
                      <a:off x="0" y="0"/>
                      <a:ext cx="2656840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437D32" w:rsidRPr="0017128A" w:rsidRDefault="00182366" w:rsidP="00182366">
      <w:pPr>
        <w:shd w:val="clear" w:color="auto" w:fill="FFFFFF"/>
        <w:tabs>
          <w:tab w:val="left" w:pos="1890"/>
          <w:tab w:val="center" w:pos="2609"/>
        </w:tabs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</w:rPr>
      </w:pPr>
      <w:r>
        <w:rPr>
          <w:noProof/>
          <w:lang w:eastAsia="ru-RU"/>
        </w:rPr>
        <w:drawing>
          <wp:anchor distT="0" distB="0" distL="114300" distR="114300" simplePos="0" relativeHeight="251664896" behindDoc="1" locked="0" layoutInCell="1" allowOverlap="1" wp14:anchorId="57222BC5" wp14:editId="54F6108A">
            <wp:simplePos x="0" y="0"/>
            <wp:positionH relativeFrom="column">
              <wp:posOffset>1180465</wp:posOffset>
            </wp:positionH>
            <wp:positionV relativeFrom="paragraph">
              <wp:posOffset>13335</wp:posOffset>
            </wp:positionV>
            <wp:extent cx="2073275" cy="1550670"/>
            <wp:effectExtent l="0" t="0" r="0" b="0"/>
            <wp:wrapTight wrapText="bothSides">
              <wp:wrapPolygon edited="0">
                <wp:start x="0" y="0"/>
                <wp:lineTo x="0" y="21229"/>
                <wp:lineTo x="21435" y="21229"/>
                <wp:lineTo x="21435" y="0"/>
                <wp:lineTo x="0" y="0"/>
              </wp:wrapPolygon>
            </wp:wrapTight>
            <wp:docPr id="6" name="Рисунок 6" descr="t1607837632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t1607837632ae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3275" cy="1550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437D32" w:rsidRPr="0017128A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437D32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82366" w:rsidRDefault="00182366" w:rsidP="0018236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37D32" w:rsidRPr="00182366" w:rsidRDefault="00437D32" w:rsidP="00182366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06308">
        <w:rPr>
          <w:rFonts w:ascii="Times New Roman" w:eastAsia="Times New Roman" w:hAnsi="Times New Roman" w:cs="Times New Roman"/>
          <w:color w:val="000000"/>
          <w:sz w:val="24"/>
          <w:szCs w:val="24"/>
        </w:rPr>
        <w:t>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182366">
        <w:rPr>
          <w:rFonts w:ascii="Times New Roman" w:eastAsia="Times New Roman" w:hAnsi="Times New Roman" w:cs="Times New Roman"/>
          <w:color w:val="000000"/>
          <w:sz w:val="24"/>
          <w:szCs w:val="24"/>
        </w:rPr>
        <w:t>. Сделайте вывод о проделанной работе.</w:t>
      </w:r>
    </w:p>
    <w:p w:rsidR="00437D32" w:rsidRDefault="00437D32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34612" w:rsidRPr="00BD6D53" w:rsidRDefault="00907B06" w:rsidP="00BD6D5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A103A">
        <w:rPr>
          <w:rFonts w:ascii="Times New Roman" w:hAnsi="Times New Roman" w:cs="Times New Roman"/>
          <w:sz w:val="24"/>
          <w:szCs w:val="24"/>
        </w:rPr>
        <w:t>ВК.</w:t>
      </w:r>
    </w:p>
    <w:sectPr w:rsidR="00A34612" w:rsidRPr="00BD6D5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20"/>
  </w:num>
  <w:num w:numId="3">
    <w:abstractNumId w:val="9"/>
  </w:num>
  <w:num w:numId="4">
    <w:abstractNumId w:val="23"/>
  </w:num>
  <w:num w:numId="5">
    <w:abstractNumId w:val="13"/>
  </w:num>
  <w:num w:numId="6">
    <w:abstractNumId w:val="21"/>
  </w:num>
  <w:num w:numId="7">
    <w:abstractNumId w:val="10"/>
  </w:num>
  <w:num w:numId="8">
    <w:abstractNumId w:val="19"/>
  </w:num>
  <w:num w:numId="9">
    <w:abstractNumId w:val="18"/>
  </w:num>
  <w:num w:numId="10">
    <w:abstractNumId w:val="38"/>
  </w:num>
  <w:num w:numId="11">
    <w:abstractNumId w:val="24"/>
  </w:num>
  <w:num w:numId="12">
    <w:abstractNumId w:val="15"/>
  </w:num>
  <w:num w:numId="13">
    <w:abstractNumId w:val="5"/>
  </w:num>
  <w:num w:numId="14">
    <w:abstractNumId w:val="11"/>
  </w:num>
  <w:num w:numId="15">
    <w:abstractNumId w:val="1"/>
  </w:num>
  <w:num w:numId="16">
    <w:abstractNumId w:val="17"/>
  </w:num>
  <w:num w:numId="17">
    <w:abstractNumId w:val="41"/>
  </w:num>
  <w:num w:numId="18">
    <w:abstractNumId w:val="26"/>
  </w:num>
  <w:num w:numId="19">
    <w:abstractNumId w:val="25"/>
  </w:num>
  <w:num w:numId="20">
    <w:abstractNumId w:val="27"/>
  </w:num>
  <w:num w:numId="21">
    <w:abstractNumId w:val="8"/>
  </w:num>
  <w:num w:numId="22">
    <w:abstractNumId w:val="40"/>
  </w:num>
  <w:num w:numId="23">
    <w:abstractNumId w:val="12"/>
  </w:num>
  <w:num w:numId="24">
    <w:abstractNumId w:val="0"/>
  </w:num>
  <w:num w:numId="25">
    <w:abstractNumId w:val="35"/>
  </w:num>
  <w:num w:numId="26">
    <w:abstractNumId w:val="6"/>
  </w:num>
  <w:num w:numId="27">
    <w:abstractNumId w:val="37"/>
  </w:num>
  <w:num w:numId="28">
    <w:abstractNumId w:val="7"/>
  </w:num>
  <w:num w:numId="29">
    <w:abstractNumId w:val="16"/>
  </w:num>
  <w:num w:numId="30">
    <w:abstractNumId w:val="3"/>
  </w:num>
  <w:num w:numId="31">
    <w:abstractNumId w:val="32"/>
  </w:num>
  <w:num w:numId="32">
    <w:abstractNumId w:val="14"/>
  </w:num>
  <w:num w:numId="33">
    <w:abstractNumId w:val="29"/>
  </w:num>
  <w:num w:numId="34">
    <w:abstractNumId w:val="2"/>
  </w:num>
  <w:num w:numId="35">
    <w:abstractNumId w:val="33"/>
  </w:num>
  <w:num w:numId="36">
    <w:abstractNumId w:val="30"/>
  </w:num>
  <w:num w:numId="37">
    <w:abstractNumId w:val="22"/>
  </w:num>
  <w:num w:numId="38">
    <w:abstractNumId w:val="31"/>
  </w:num>
  <w:num w:numId="39">
    <w:abstractNumId w:val="36"/>
  </w:num>
  <w:num w:numId="40">
    <w:abstractNumId w:val="34"/>
  </w:num>
  <w:num w:numId="41">
    <w:abstractNumId w:val="39"/>
  </w:num>
  <w:num w:numId="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24B"/>
    <w:rsid w:val="00055C82"/>
    <w:rsid w:val="00062FF4"/>
    <w:rsid w:val="001223A8"/>
    <w:rsid w:val="00137150"/>
    <w:rsid w:val="001407EA"/>
    <w:rsid w:val="00152588"/>
    <w:rsid w:val="001661CC"/>
    <w:rsid w:val="0018130C"/>
    <w:rsid w:val="00182366"/>
    <w:rsid w:val="001A329B"/>
    <w:rsid w:val="001D771C"/>
    <w:rsid w:val="002009BD"/>
    <w:rsid w:val="00210049"/>
    <w:rsid w:val="0022086B"/>
    <w:rsid w:val="00243805"/>
    <w:rsid w:val="00257774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4B58"/>
    <w:rsid w:val="003C5E8A"/>
    <w:rsid w:val="003E451F"/>
    <w:rsid w:val="00433CC0"/>
    <w:rsid w:val="00436385"/>
    <w:rsid w:val="00437D32"/>
    <w:rsid w:val="004610D1"/>
    <w:rsid w:val="00461CC6"/>
    <w:rsid w:val="004703F5"/>
    <w:rsid w:val="00480F95"/>
    <w:rsid w:val="0048363A"/>
    <w:rsid w:val="004E4E06"/>
    <w:rsid w:val="005221EE"/>
    <w:rsid w:val="00525529"/>
    <w:rsid w:val="00547291"/>
    <w:rsid w:val="00550F3C"/>
    <w:rsid w:val="00553F63"/>
    <w:rsid w:val="005A103A"/>
    <w:rsid w:val="005C2DB5"/>
    <w:rsid w:val="005F0EC2"/>
    <w:rsid w:val="00624846"/>
    <w:rsid w:val="006701BE"/>
    <w:rsid w:val="00670377"/>
    <w:rsid w:val="006C3EB3"/>
    <w:rsid w:val="006D0A5A"/>
    <w:rsid w:val="006D6B51"/>
    <w:rsid w:val="006F1773"/>
    <w:rsid w:val="0077779E"/>
    <w:rsid w:val="007A426D"/>
    <w:rsid w:val="007B2E69"/>
    <w:rsid w:val="007D15B1"/>
    <w:rsid w:val="007F0669"/>
    <w:rsid w:val="008733E4"/>
    <w:rsid w:val="008754F2"/>
    <w:rsid w:val="0087579B"/>
    <w:rsid w:val="008A497A"/>
    <w:rsid w:val="008B5F28"/>
    <w:rsid w:val="00907B06"/>
    <w:rsid w:val="00932063"/>
    <w:rsid w:val="009408EF"/>
    <w:rsid w:val="009877DE"/>
    <w:rsid w:val="009934E8"/>
    <w:rsid w:val="009B678F"/>
    <w:rsid w:val="009B7296"/>
    <w:rsid w:val="00A204CB"/>
    <w:rsid w:val="00A34612"/>
    <w:rsid w:val="00A406D4"/>
    <w:rsid w:val="00A8472C"/>
    <w:rsid w:val="00A91319"/>
    <w:rsid w:val="00AA722D"/>
    <w:rsid w:val="00AC24C0"/>
    <w:rsid w:val="00B2372A"/>
    <w:rsid w:val="00B73C2B"/>
    <w:rsid w:val="00B803FC"/>
    <w:rsid w:val="00BC21E0"/>
    <w:rsid w:val="00BD6D53"/>
    <w:rsid w:val="00BD782D"/>
    <w:rsid w:val="00C125F0"/>
    <w:rsid w:val="00C14931"/>
    <w:rsid w:val="00C3411D"/>
    <w:rsid w:val="00C505AB"/>
    <w:rsid w:val="00C53415"/>
    <w:rsid w:val="00C84B18"/>
    <w:rsid w:val="00CB79A0"/>
    <w:rsid w:val="00CD5897"/>
    <w:rsid w:val="00D76F04"/>
    <w:rsid w:val="00D82365"/>
    <w:rsid w:val="00D919CF"/>
    <w:rsid w:val="00DF5E8B"/>
    <w:rsid w:val="00E063AA"/>
    <w:rsid w:val="00E238AB"/>
    <w:rsid w:val="00E254FD"/>
    <w:rsid w:val="00F57437"/>
    <w:rsid w:val="00F63152"/>
    <w:rsid w:val="00F73268"/>
    <w:rsid w:val="00F77756"/>
    <w:rsid w:val="00FC0540"/>
    <w:rsid w:val="00FF40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0958E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next w:val="a"/>
    <w:link w:val="40"/>
    <w:uiPriority w:val="9"/>
    <w:unhideWhenUsed/>
    <w:qFormat/>
    <w:rsid w:val="003C4B5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9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40">
    <w:name w:val="Заголовок 4 Знак"/>
    <w:basedOn w:val="a0"/>
    <w:link w:val="4"/>
    <w:uiPriority w:val="9"/>
    <w:rsid w:val="003C4B5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a4">
    <w:name w:val="Обычный (веб) Знак"/>
    <w:basedOn w:val="a0"/>
    <w:link w:val="a3"/>
    <w:rsid w:val="00437D3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97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1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3E537C-F623-45F6-A941-3AD508E90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339</TotalTime>
  <Pages>2</Pages>
  <Words>527</Words>
  <Characters>3008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59</cp:revision>
  <cp:lastPrinted>2021-11-14T12:55:00Z</cp:lastPrinted>
  <dcterms:created xsi:type="dcterms:W3CDTF">2016-10-02T17:02:00Z</dcterms:created>
  <dcterms:modified xsi:type="dcterms:W3CDTF">2021-11-14T12:55:00Z</dcterms:modified>
</cp:coreProperties>
</file>