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7EB" w:rsidRDefault="009B082B" w:rsidP="00D92AE9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5501E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8</w:t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класс. География. </w:t>
      </w:r>
      <w:r w:rsidR="009A6DA5">
        <w:rPr>
          <w:rFonts w:ascii="Times New Roman" w:hAnsi="Times New Roman" w:cs="Times New Roman"/>
          <w:b/>
          <w:bCs/>
          <w:sz w:val="24"/>
          <w:szCs w:val="24"/>
        </w:rPr>
        <w:t>09.02</w:t>
      </w:r>
      <w:r>
        <w:rPr>
          <w:rFonts w:ascii="Times New Roman" w:hAnsi="Times New Roman" w:cs="Times New Roman"/>
          <w:b/>
          <w:bCs/>
          <w:sz w:val="24"/>
          <w:szCs w:val="24"/>
        </w:rPr>
        <w:t>.2021</w:t>
      </w:r>
      <w:r w:rsidR="002F7A0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F7A01"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9A6DA5">
        <w:rPr>
          <w:rFonts w:ascii="Times New Roman" w:hAnsi="Times New Roman" w:cs="Times New Roman"/>
          <w:b/>
          <w:bCs/>
          <w:sz w:val="24"/>
          <w:szCs w:val="24"/>
        </w:rPr>
        <w:t>33</w:t>
      </w:r>
    </w:p>
    <w:p w:rsidR="00BF40AE" w:rsidRDefault="00BF40AE" w:rsidP="00D92AE9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986C2E" w:rsidRPr="00986C2E" w:rsidRDefault="009B082B" w:rsidP="00986C2E">
      <w:pPr>
        <w:spacing w:after="0" w:line="240" w:lineRule="auto"/>
        <w:ind w:left="-283" w:firstLine="991"/>
        <w:contextualSpacing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86C2E" w:rsidRPr="00986C2E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Неблагоприятные погодные явления</w:t>
      </w:r>
      <w:r w:rsidR="00986C2E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.</w:t>
      </w:r>
    </w:p>
    <w:p w:rsidR="00986C2E" w:rsidRPr="009F0750" w:rsidRDefault="009B082B" w:rsidP="009F0750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85501E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48290F">
        <w:rPr>
          <w:rFonts w:ascii="Times New Roman" w:hAnsi="Times New Roman" w:cs="Times New Roman"/>
          <w:sz w:val="24"/>
          <w:szCs w:val="27"/>
        </w:rPr>
        <w:t>систематизация знаний</w:t>
      </w:r>
      <w:r w:rsidR="0048290F" w:rsidRPr="0048290F">
        <w:rPr>
          <w:rFonts w:ascii="Times New Roman" w:hAnsi="Times New Roman" w:cs="Times New Roman"/>
          <w:sz w:val="24"/>
          <w:szCs w:val="27"/>
        </w:rPr>
        <w:t xml:space="preserve"> учащихся </w:t>
      </w:r>
      <w:r w:rsidR="0048290F">
        <w:rPr>
          <w:rFonts w:ascii="Times New Roman" w:hAnsi="Times New Roman" w:cs="Times New Roman"/>
          <w:sz w:val="24"/>
          <w:szCs w:val="27"/>
        </w:rPr>
        <w:t xml:space="preserve">о </w:t>
      </w:r>
      <w:r w:rsidR="00986C2E">
        <w:rPr>
          <w:rFonts w:ascii="Times New Roman" w:hAnsi="Times New Roman" w:cs="Times New Roman"/>
          <w:sz w:val="24"/>
          <w:szCs w:val="27"/>
        </w:rPr>
        <w:t>неблагоприятных погодных явлениях Донецкого края.</w:t>
      </w:r>
    </w:p>
    <w:p w:rsidR="006A07E4" w:rsidRPr="00986C2E" w:rsidRDefault="00986C2E" w:rsidP="00986C2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986C2E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1. </w:t>
      </w:r>
      <w:r w:rsidRPr="00986C2E">
        <w:rPr>
          <w:rFonts w:ascii="Times New Roman" w:hAnsi="Times New Roman" w:cs="Times New Roman"/>
          <w:b/>
          <w:bCs/>
          <w:sz w:val="24"/>
          <w:szCs w:val="24"/>
        </w:rPr>
        <w:t>Изучение нового материала.</w:t>
      </w:r>
    </w:p>
    <w:p w:rsidR="00986C2E" w:rsidRDefault="00986C2E" w:rsidP="00986C2E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Задание. </w:t>
      </w:r>
      <w:r w:rsidR="009B082B" w:rsidRPr="00F407EB">
        <w:rPr>
          <w:rFonts w:ascii="Times New Roman" w:hAnsi="Times New Roman" w:cs="Times New Roman"/>
          <w:b/>
          <w:bCs/>
          <w:sz w:val="24"/>
          <w:szCs w:val="24"/>
        </w:rPr>
        <w:t>П</w:t>
      </w:r>
      <w:r>
        <w:rPr>
          <w:rFonts w:ascii="Times New Roman" w:hAnsi="Times New Roman" w:cs="Times New Roman"/>
          <w:b/>
          <w:bCs/>
          <w:sz w:val="24"/>
          <w:szCs w:val="24"/>
        </w:rPr>
        <w:t>рочитайте</w:t>
      </w:r>
      <w:r w:rsidR="00F407EB" w:rsidRPr="00F407EB">
        <w:rPr>
          <w:rFonts w:ascii="Times New Roman" w:hAnsi="Times New Roman" w:cs="Times New Roman"/>
          <w:b/>
          <w:bCs/>
          <w:sz w:val="24"/>
          <w:szCs w:val="24"/>
        </w:rPr>
        <w:t xml:space="preserve"> теоретический материал, </w:t>
      </w:r>
      <w:r>
        <w:rPr>
          <w:rFonts w:ascii="Times New Roman" w:hAnsi="Times New Roman" w:cs="Times New Roman"/>
          <w:b/>
          <w:bCs/>
          <w:sz w:val="24"/>
          <w:szCs w:val="24"/>
        </w:rPr>
        <w:t>составьте краткий конспект</w:t>
      </w:r>
      <w:r w:rsidR="009B082B" w:rsidRPr="00F407EB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:rsidR="00986C2E" w:rsidRDefault="00986C2E" w:rsidP="00986C2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986C2E">
        <w:rPr>
          <w:rFonts w:ascii="Times New Roman" w:hAnsi="Times New Roman" w:cs="Times New Roman"/>
          <w:color w:val="000000"/>
          <w:sz w:val="24"/>
          <w:szCs w:val="24"/>
        </w:rPr>
        <w:t>Равнинность</w:t>
      </w:r>
      <w:proofErr w:type="spellEnd"/>
      <w:r w:rsidRPr="00986C2E">
        <w:rPr>
          <w:rFonts w:ascii="Times New Roman" w:hAnsi="Times New Roman" w:cs="Times New Roman"/>
          <w:color w:val="000000"/>
          <w:sz w:val="24"/>
          <w:szCs w:val="24"/>
        </w:rPr>
        <w:t xml:space="preserve"> территории Донецкой области, открытость ее </w:t>
      </w:r>
      <w:bookmarkStart w:id="0" w:name="_GoBack"/>
      <w:bookmarkEnd w:id="0"/>
      <w:r w:rsidRPr="00986C2E">
        <w:rPr>
          <w:rFonts w:ascii="Times New Roman" w:hAnsi="Times New Roman" w:cs="Times New Roman"/>
          <w:color w:val="000000"/>
          <w:sz w:val="24"/>
          <w:szCs w:val="24"/>
        </w:rPr>
        <w:t xml:space="preserve">поверхности различным воздушным массам обуславливает происходящие здесь климатические процессы. Воздушные массы, поступающие сюда с севера, юга и запада, приносят то холод, то тепло, то влагу, обуславливают различные погодные явления, в частности неблагоприятные. </w:t>
      </w:r>
    </w:p>
    <w:p w:rsidR="00986C2E" w:rsidRDefault="00986C2E" w:rsidP="00986C2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F0750">
        <w:rPr>
          <w:rFonts w:ascii="Times New Roman" w:hAnsi="Times New Roman" w:cs="Times New Roman"/>
          <w:b/>
          <w:color w:val="000000"/>
          <w:sz w:val="24"/>
          <w:szCs w:val="24"/>
        </w:rPr>
        <w:t>Неблагоприятные климатические явления</w:t>
      </w:r>
      <w:r w:rsidRPr="00986C2E">
        <w:rPr>
          <w:rFonts w:ascii="Times New Roman" w:hAnsi="Times New Roman" w:cs="Times New Roman"/>
          <w:color w:val="000000"/>
          <w:sz w:val="24"/>
          <w:szCs w:val="24"/>
        </w:rPr>
        <w:t xml:space="preserve"> имеют аномальный характер и приносят огромный вред хозяйственной деятельности человека, а иногда носят опасный для человека характер. </w:t>
      </w:r>
    </w:p>
    <w:p w:rsidR="00986C2E" w:rsidRPr="009F0750" w:rsidRDefault="00986C2E" w:rsidP="00986C2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iCs/>
          <w:color w:val="000000"/>
          <w:sz w:val="24"/>
          <w:szCs w:val="24"/>
        </w:rPr>
      </w:pPr>
      <w:r w:rsidRPr="00986C2E">
        <w:rPr>
          <w:rFonts w:ascii="Times New Roman" w:hAnsi="Times New Roman" w:cs="Times New Roman"/>
          <w:color w:val="000000"/>
          <w:sz w:val="24"/>
          <w:szCs w:val="24"/>
        </w:rPr>
        <w:t>Среди неблагоприятных климатических явлений Донецкой области следует выделить</w:t>
      </w:r>
      <w:r w:rsidRPr="00986C2E">
        <w:rPr>
          <w:rFonts w:ascii="Times New Roman" w:hAnsi="Times New Roman" w:cs="Times New Roman"/>
          <w:color w:val="FF0000"/>
          <w:sz w:val="24"/>
          <w:szCs w:val="24"/>
        </w:rPr>
        <w:t xml:space="preserve">: </w:t>
      </w:r>
      <w:r w:rsidRPr="009F0750">
        <w:rPr>
          <w:rFonts w:ascii="Times New Roman" w:hAnsi="Times New Roman" w:cs="Times New Roman"/>
          <w:b/>
          <w:iCs/>
          <w:color w:val="000000"/>
          <w:sz w:val="24"/>
          <w:szCs w:val="24"/>
        </w:rPr>
        <w:t>зимние оттепели, гололедицы, промерзание грунта,</w:t>
      </w:r>
      <w:r w:rsidRPr="009F0750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9F0750">
        <w:rPr>
          <w:rFonts w:ascii="Times New Roman" w:hAnsi="Times New Roman" w:cs="Times New Roman"/>
          <w:b/>
          <w:iCs/>
          <w:color w:val="000000"/>
          <w:sz w:val="24"/>
          <w:szCs w:val="24"/>
        </w:rPr>
        <w:t>весенние заморозки, сухие восточные ветры, жару,</w:t>
      </w:r>
      <w:r w:rsidRPr="009F0750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9F0750">
        <w:rPr>
          <w:rFonts w:ascii="Times New Roman" w:hAnsi="Times New Roman" w:cs="Times New Roman"/>
          <w:b/>
          <w:iCs/>
          <w:color w:val="000000"/>
          <w:sz w:val="24"/>
          <w:szCs w:val="24"/>
        </w:rPr>
        <w:t>ливни, град, частые туманы, снегопады, пыльные</w:t>
      </w:r>
      <w:r w:rsidRPr="009F0750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9F0750">
        <w:rPr>
          <w:rFonts w:ascii="Times New Roman" w:hAnsi="Times New Roman" w:cs="Times New Roman"/>
          <w:b/>
          <w:iCs/>
          <w:color w:val="000000"/>
          <w:sz w:val="24"/>
          <w:szCs w:val="24"/>
        </w:rPr>
        <w:t xml:space="preserve">бури. </w:t>
      </w:r>
    </w:p>
    <w:p w:rsidR="00986C2E" w:rsidRDefault="00986C2E" w:rsidP="00986C2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86C2E">
        <w:rPr>
          <w:rFonts w:ascii="Times New Roman" w:hAnsi="Times New Roman" w:cs="Times New Roman"/>
          <w:color w:val="000000"/>
          <w:sz w:val="24"/>
          <w:szCs w:val="24"/>
        </w:rPr>
        <w:t>Причиной их являются отсутствие или обилие атмосферных осадков, резкие перепады давления, быстрые смены температур или суровые климатические условия.</w:t>
      </w:r>
    </w:p>
    <w:p w:rsidR="00986C2E" w:rsidRDefault="00986C2E" w:rsidP="00986C2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F0750">
        <w:rPr>
          <w:rFonts w:ascii="Times New Roman" w:hAnsi="Times New Roman" w:cs="Times New Roman"/>
          <w:b/>
          <w:iCs/>
          <w:color w:val="000000"/>
          <w:sz w:val="24"/>
          <w:szCs w:val="24"/>
        </w:rPr>
        <w:t>Засухи</w:t>
      </w:r>
      <w:r w:rsidRPr="00986C2E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  <w:r w:rsidRPr="00986C2E">
        <w:rPr>
          <w:rFonts w:ascii="Times New Roman" w:hAnsi="Times New Roman" w:cs="Times New Roman"/>
          <w:color w:val="000000"/>
          <w:sz w:val="24"/>
          <w:szCs w:val="24"/>
        </w:rPr>
        <w:t>– это длительная сухая погода при повышенной температуре воздуха с отсутствием или крайне незначительным количеством атмосферных осадков, приводящая к истощению почвенной влаги и резкому снижению относительной влажности воздуха. На территории Донецкой области засухи связаны с устойчивыми антициклонами. Наиболее продолжительные периоды засухи составляют 80–85 дней. Особенно сильные засухи были в</w:t>
      </w:r>
      <w:r w:rsidRPr="00986C2E">
        <w:rPr>
          <w:rFonts w:ascii="Times New Roman" w:hAnsi="Times New Roman" w:cs="Times New Roman"/>
          <w:color w:val="000000"/>
          <w:sz w:val="24"/>
          <w:szCs w:val="24"/>
        </w:rPr>
        <w:br/>
        <w:t xml:space="preserve">1946, 1960, 1969, 1979, 1984, 1998, 2011 годах. </w:t>
      </w:r>
    </w:p>
    <w:p w:rsidR="00986C2E" w:rsidRDefault="00986C2E" w:rsidP="00986C2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86C2E">
        <w:rPr>
          <w:rFonts w:ascii="Times New Roman" w:hAnsi="Times New Roman" w:cs="Times New Roman"/>
          <w:color w:val="000000"/>
          <w:sz w:val="24"/>
          <w:szCs w:val="24"/>
        </w:rPr>
        <w:t xml:space="preserve">Засухи часто сопровождаются </w:t>
      </w:r>
      <w:r w:rsidRPr="009F0750">
        <w:rPr>
          <w:rFonts w:ascii="Times New Roman" w:hAnsi="Times New Roman" w:cs="Times New Roman"/>
          <w:b/>
          <w:iCs/>
          <w:color w:val="000000"/>
          <w:sz w:val="24"/>
          <w:szCs w:val="24"/>
        </w:rPr>
        <w:t xml:space="preserve">суховеями </w:t>
      </w:r>
      <w:r w:rsidRPr="00986C2E">
        <w:rPr>
          <w:rFonts w:ascii="Times New Roman" w:hAnsi="Times New Roman" w:cs="Times New Roman"/>
          <w:color w:val="000000"/>
          <w:sz w:val="24"/>
          <w:szCs w:val="24"/>
        </w:rPr>
        <w:t xml:space="preserve">– горячими сухими ветрами, имеющими скорость свыше 5 м/с, высокую температуру (более 20– 250С) и очень низкую относительную влажность. На территорию нашей области суховеи приносят восточные и юго-восточные ветры. Они усиливают испарение и приводят к быстрому высыханию почвы. Суховеи в основном бывают на протяжении 25–30 дней. </w:t>
      </w:r>
    </w:p>
    <w:p w:rsidR="00986C2E" w:rsidRDefault="00986C2E" w:rsidP="00986C2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86C2E">
        <w:rPr>
          <w:rFonts w:ascii="Times New Roman" w:hAnsi="Times New Roman" w:cs="Times New Roman"/>
          <w:color w:val="000000"/>
          <w:sz w:val="24"/>
          <w:szCs w:val="24"/>
        </w:rPr>
        <w:t xml:space="preserve">Засухи, суховеи значительно снижают урожайность, ухудшают качество почвы. Такие ветры возникают в конце апреля, начале мая, а также в летний период, чаще в августе. Донецкая область является территорией с повышенным количеством образования суховеев. </w:t>
      </w:r>
    </w:p>
    <w:p w:rsidR="00986C2E" w:rsidRDefault="00986C2E" w:rsidP="00986C2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86C2E">
        <w:rPr>
          <w:rFonts w:ascii="Times New Roman" w:hAnsi="Times New Roman" w:cs="Times New Roman"/>
          <w:color w:val="000000"/>
          <w:sz w:val="24"/>
          <w:szCs w:val="24"/>
        </w:rPr>
        <w:t xml:space="preserve">Засушливая погода приводит к образованию </w:t>
      </w:r>
      <w:r w:rsidRPr="009F0750">
        <w:rPr>
          <w:rFonts w:ascii="Times New Roman" w:hAnsi="Times New Roman" w:cs="Times New Roman"/>
          <w:b/>
          <w:iCs/>
          <w:color w:val="000000"/>
          <w:sz w:val="24"/>
          <w:szCs w:val="24"/>
        </w:rPr>
        <w:t>пылевых бурь</w:t>
      </w:r>
      <w:r w:rsidRPr="00986C2E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  <w:r w:rsidRPr="00986C2E">
        <w:rPr>
          <w:rFonts w:ascii="Times New Roman" w:hAnsi="Times New Roman" w:cs="Times New Roman"/>
          <w:color w:val="000000"/>
          <w:sz w:val="24"/>
          <w:szCs w:val="24"/>
        </w:rPr>
        <w:t>– сильных и продолжительных ветров, выдувающих верхний слой почвы. Они также наносят большой вред сельскому хозяйству. Продолжительность пылевых бурь колеблется от нескольких минут до нескольких суток в год, формируются пылевые бури с марта по сентябрь, а в нашей области могут формироваться даже зимой. Зимой пылевые бури возникают, когда отсутствует снеговой покров, при этом выдувание грунта усиливается. Это явление является типичным в распаханных степях. Часто из-за пыльных бурь приходится вновь засевать поля.</w:t>
      </w:r>
    </w:p>
    <w:p w:rsidR="00986C2E" w:rsidRDefault="00986C2E" w:rsidP="00986C2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86C2E">
        <w:rPr>
          <w:rFonts w:ascii="Times New Roman" w:hAnsi="Times New Roman" w:cs="Times New Roman"/>
          <w:color w:val="000000"/>
          <w:sz w:val="24"/>
          <w:szCs w:val="24"/>
        </w:rPr>
        <w:t xml:space="preserve">Огромный вред приносят </w:t>
      </w:r>
      <w:r w:rsidRPr="009F0750">
        <w:rPr>
          <w:rFonts w:ascii="Times New Roman" w:hAnsi="Times New Roman" w:cs="Times New Roman"/>
          <w:b/>
          <w:iCs/>
          <w:color w:val="000000"/>
          <w:sz w:val="24"/>
          <w:szCs w:val="24"/>
        </w:rPr>
        <w:t>ураганы</w:t>
      </w:r>
      <w:r w:rsidRPr="00986C2E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– </w:t>
      </w:r>
      <w:r w:rsidRPr="00986C2E">
        <w:rPr>
          <w:rFonts w:ascii="Times New Roman" w:hAnsi="Times New Roman" w:cs="Times New Roman"/>
          <w:color w:val="000000"/>
          <w:sz w:val="24"/>
          <w:szCs w:val="24"/>
        </w:rPr>
        <w:t xml:space="preserve">ветры, достигающие огромной скорости (более 30 м/с). Ураган обладает разрушительной силой: выворачивает деревья и телеграфные столбы. Причины образования ураганов в нашей области – прохождение циклонов с очень низким давлением в центре. В отличие от неблагоприятных явлений, ураганы непосредственно угрожают жизни людей и поэтому относятся к стихийным бедствиям. </w:t>
      </w:r>
    </w:p>
    <w:p w:rsidR="00986C2E" w:rsidRDefault="00986C2E" w:rsidP="00986C2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86C2E">
        <w:rPr>
          <w:rFonts w:ascii="Times New Roman" w:hAnsi="Times New Roman" w:cs="Times New Roman"/>
          <w:color w:val="000000"/>
          <w:sz w:val="24"/>
          <w:szCs w:val="24"/>
        </w:rPr>
        <w:t xml:space="preserve">Особую опасность представляют </w:t>
      </w:r>
      <w:r w:rsidRPr="009F0750">
        <w:rPr>
          <w:rFonts w:ascii="Times New Roman" w:hAnsi="Times New Roman" w:cs="Times New Roman"/>
          <w:b/>
          <w:iCs/>
          <w:color w:val="000000"/>
          <w:sz w:val="24"/>
          <w:szCs w:val="24"/>
        </w:rPr>
        <w:t>смерчи</w:t>
      </w:r>
      <w:r w:rsidRPr="00986C2E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– </w:t>
      </w:r>
      <w:r w:rsidRPr="00986C2E">
        <w:rPr>
          <w:rFonts w:ascii="Times New Roman" w:hAnsi="Times New Roman" w:cs="Times New Roman"/>
          <w:color w:val="000000"/>
          <w:sz w:val="24"/>
          <w:szCs w:val="24"/>
        </w:rPr>
        <w:t>воронкообразные вихри высотой до 1,5 км, которые вытягиваются от кучево-дождевой тучи к поверхности воды или земли. В центре смерча создаётся очень низкое атмосферное давление, и туда со страшной силой всасывается воздух. К счастью, смерчи не типичны для нашей области.</w:t>
      </w:r>
    </w:p>
    <w:p w:rsidR="009F0750" w:rsidRPr="009F0750" w:rsidRDefault="00986C2E" w:rsidP="009F0750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86C2E">
        <w:rPr>
          <w:rFonts w:ascii="Times New Roman" w:hAnsi="Times New Roman" w:cs="Times New Roman"/>
          <w:color w:val="000000"/>
          <w:sz w:val="24"/>
          <w:szCs w:val="24"/>
        </w:rPr>
        <w:t xml:space="preserve">Стихийными явлениями теплого периода могут быть </w:t>
      </w:r>
      <w:r w:rsidRPr="009F0750">
        <w:rPr>
          <w:rFonts w:ascii="Times New Roman" w:hAnsi="Times New Roman" w:cs="Times New Roman"/>
          <w:b/>
          <w:iCs/>
          <w:color w:val="000000"/>
          <w:sz w:val="24"/>
          <w:szCs w:val="24"/>
        </w:rPr>
        <w:t>ливни, грозы и град,</w:t>
      </w:r>
      <w:r w:rsidRPr="00986C2E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  <w:r w:rsidRPr="00986C2E">
        <w:rPr>
          <w:rFonts w:ascii="Times New Roman" w:hAnsi="Times New Roman" w:cs="Times New Roman"/>
          <w:color w:val="000000"/>
          <w:sz w:val="24"/>
          <w:szCs w:val="24"/>
        </w:rPr>
        <w:t xml:space="preserve">которые сопровождаются сильным порывистым ветром. Эти неблагоприятные явления формируются во время прохождения холодных атмосферных фронтов. В нашей области бывают такие </w:t>
      </w:r>
      <w:r w:rsidRPr="00986C2E">
        <w:rPr>
          <w:rFonts w:ascii="Times New Roman" w:hAnsi="Times New Roman" w:cs="Times New Roman"/>
          <w:color w:val="000000"/>
          <w:sz w:val="24"/>
          <w:szCs w:val="24"/>
        </w:rPr>
        <w:lastRenderedPageBreak/>
        <w:t>ливневые дожди, когда за 12 часов выпа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дает 25–40 мм осадков и </w:t>
      </w:r>
      <w:r w:rsidRPr="00986C2E">
        <w:rPr>
          <w:rFonts w:ascii="Times New Roman" w:hAnsi="Times New Roman" w:cs="Times New Roman"/>
          <w:color w:val="000000"/>
          <w:sz w:val="24"/>
          <w:szCs w:val="24"/>
        </w:rPr>
        <w:t>более. Ливни, град, шквалы разрушают дороги, линии электропередач, мосты, дома.</w:t>
      </w:r>
      <w:r w:rsidR="009F075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986C2E">
        <w:rPr>
          <w:rFonts w:ascii="Times New Roman" w:hAnsi="Times New Roman" w:cs="Times New Roman"/>
          <w:color w:val="000000"/>
          <w:sz w:val="24"/>
          <w:szCs w:val="24"/>
        </w:rPr>
        <w:t xml:space="preserve">Преимущественно в летний период бывают грозы, </w:t>
      </w:r>
      <w:r w:rsidR="009F0750">
        <w:rPr>
          <w:rFonts w:ascii="Times New Roman" w:hAnsi="Times New Roman" w:cs="Times New Roman"/>
          <w:color w:val="000000"/>
          <w:sz w:val="24"/>
          <w:szCs w:val="24"/>
        </w:rPr>
        <w:t>которые</w:t>
      </w:r>
      <w:r w:rsidRPr="00986C2E">
        <w:rPr>
          <w:rFonts w:ascii="Times New Roman" w:hAnsi="Times New Roman" w:cs="Times New Roman"/>
          <w:color w:val="000000"/>
          <w:sz w:val="24"/>
          <w:szCs w:val="24"/>
        </w:rPr>
        <w:t xml:space="preserve"> сопровождаются сильными дож</w:t>
      </w:r>
      <w:r w:rsidR="009F0750">
        <w:rPr>
          <w:rFonts w:ascii="Times New Roman" w:hAnsi="Times New Roman" w:cs="Times New Roman"/>
          <w:color w:val="000000"/>
          <w:sz w:val="24"/>
          <w:szCs w:val="24"/>
        </w:rPr>
        <w:t>дями, иногда градом.</w:t>
      </w:r>
    </w:p>
    <w:p w:rsidR="00986C2E" w:rsidRDefault="00986C2E" w:rsidP="009F075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86C2E">
        <w:rPr>
          <w:rFonts w:ascii="Times New Roman" w:hAnsi="Times New Roman" w:cs="Times New Roman"/>
          <w:color w:val="000000"/>
          <w:sz w:val="24"/>
          <w:szCs w:val="24"/>
        </w:rPr>
        <w:t xml:space="preserve">От 15 до 30 дней в году бывают </w:t>
      </w:r>
      <w:r w:rsidRPr="009F0750">
        <w:rPr>
          <w:rFonts w:ascii="Times New Roman" w:hAnsi="Times New Roman" w:cs="Times New Roman"/>
          <w:b/>
          <w:iCs/>
          <w:color w:val="000000"/>
          <w:sz w:val="24"/>
          <w:szCs w:val="24"/>
        </w:rPr>
        <w:t>туманы</w:t>
      </w:r>
      <w:r w:rsidRPr="009F0750">
        <w:rPr>
          <w:rFonts w:ascii="Times New Roman" w:hAnsi="Times New Roman" w:cs="Times New Roman"/>
          <w:b/>
          <w:color w:val="000000"/>
          <w:sz w:val="24"/>
          <w:szCs w:val="24"/>
        </w:rPr>
        <w:t>,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которые образуются </w:t>
      </w:r>
      <w:r w:rsidRPr="00986C2E">
        <w:rPr>
          <w:rFonts w:ascii="Times New Roman" w:hAnsi="Times New Roman" w:cs="Times New Roman"/>
          <w:color w:val="000000"/>
          <w:sz w:val="24"/>
          <w:szCs w:val="24"/>
        </w:rPr>
        <w:t>вследствие повышенной относительной влажности воздуха и насыщенности воздуха водяным паром. Туманы характерны для первой половины зимы. На число дней с туманами оказывает влияние рельеф местности. Туман ухудшает видимость, поэтому затрудняет работу транспорта. Туман на территории Донецкой области увеличивается из-за загрязнения атмосферы</w:t>
      </w:r>
      <w:r w:rsidR="009F0750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Pr="00986C2E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986C2E" w:rsidRDefault="00986C2E" w:rsidP="00986C2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86C2E">
        <w:rPr>
          <w:rFonts w:ascii="Times New Roman" w:hAnsi="Times New Roman" w:cs="Times New Roman"/>
          <w:color w:val="000000"/>
          <w:sz w:val="24"/>
          <w:szCs w:val="24"/>
        </w:rPr>
        <w:t xml:space="preserve">Осенью (со второй половины сентября) и весной (май–первая декада июня) при вторжении холодных воздушных масс резко понижается температура (до -3...-5°С) и случаются </w:t>
      </w:r>
      <w:r w:rsidRPr="009F0750">
        <w:rPr>
          <w:rFonts w:ascii="Times New Roman" w:hAnsi="Times New Roman" w:cs="Times New Roman"/>
          <w:b/>
          <w:iCs/>
          <w:color w:val="000000"/>
          <w:sz w:val="24"/>
          <w:szCs w:val="24"/>
        </w:rPr>
        <w:t>заморозки</w:t>
      </w:r>
      <w:r w:rsidRPr="009F0750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Pr="00986C2E">
        <w:rPr>
          <w:rFonts w:ascii="Times New Roman" w:hAnsi="Times New Roman" w:cs="Times New Roman"/>
          <w:color w:val="000000"/>
          <w:sz w:val="24"/>
          <w:szCs w:val="24"/>
        </w:rPr>
        <w:t xml:space="preserve"> Осенью они опасны тем, что растения еще не укрыты от морозов снежным покровом. Весной же, в период цветения плодовых растений, они могут полностью погубить будущий урожай. </w:t>
      </w:r>
    </w:p>
    <w:p w:rsidR="00986C2E" w:rsidRDefault="00986C2E" w:rsidP="00986C2E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86C2E">
        <w:rPr>
          <w:rFonts w:ascii="Times New Roman" w:hAnsi="Times New Roman" w:cs="Times New Roman"/>
          <w:color w:val="000000"/>
          <w:sz w:val="24"/>
          <w:szCs w:val="24"/>
        </w:rPr>
        <w:t xml:space="preserve">В зимнее время по всей территории области бывают </w:t>
      </w:r>
      <w:r w:rsidRPr="009F0750">
        <w:rPr>
          <w:rFonts w:ascii="Times New Roman" w:hAnsi="Times New Roman" w:cs="Times New Roman"/>
          <w:b/>
          <w:iCs/>
          <w:color w:val="000000"/>
          <w:sz w:val="24"/>
          <w:szCs w:val="24"/>
        </w:rPr>
        <w:t>гололедицы,</w:t>
      </w:r>
      <w:r w:rsidRPr="00986C2E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  <w:r w:rsidRPr="00986C2E">
        <w:rPr>
          <w:rFonts w:ascii="Times New Roman" w:hAnsi="Times New Roman" w:cs="Times New Roman"/>
          <w:color w:val="000000"/>
          <w:sz w:val="24"/>
          <w:szCs w:val="24"/>
        </w:rPr>
        <w:t xml:space="preserve">продолжительность которых колеблется от нескольких минут до 10 дней и более. Толщина ледового слоя составляет 5–10 мм. </w:t>
      </w:r>
    </w:p>
    <w:p w:rsidR="00986C2E" w:rsidRDefault="00986C2E" w:rsidP="00986C2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86C2E">
        <w:rPr>
          <w:rFonts w:ascii="Times New Roman" w:hAnsi="Times New Roman" w:cs="Times New Roman"/>
          <w:color w:val="000000"/>
          <w:sz w:val="24"/>
          <w:szCs w:val="24"/>
        </w:rPr>
        <w:t>В январ</w:t>
      </w:r>
      <w:r w:rsidR="009F0750">
        <w:rPr>
          <w:rFonts w:ascii="Times New Roman" w:hAnsi="Times New Roman" w:cs="Times New Roman"/>
          <w:color w:val="000000"/>
          <w:sz w:val="24"/>
          <w:szCs w:val="24"/>
        </w:rPr>
        <w:t>е-</w:t>
      </w:r>
      <w:r w:rsidRPr="00986C2E">
        <w:rPr>
          <w:rFonts w:ascii="Times New Roman" w:hAnsi="Times New Roman" w:cs="Times New Roman"/>
          <w:color w:val="000000"/>
          <w:sz w:val="24"/>
          <w:szCs w:val="24"/>
        </w:rPr>
        <w:t xml:space="preserve">феврале бывают </w:t>
      </w:r>
      <w:r w:rsidRPr="009F0750">
        <w:rPr>
          <w:rFonts w:ascii="Times New Roman" w:hAnsi="Times New Roman" w:cs="Times New Roman"/>
          <w:b/>
          <w:color w:val="000000"/>
          <w:sz w:val="24"/>
          <w:szCs w:val="24"/>
        </w:rPr>
        <w:t>вьюги</w:t>
      </w:r>
      <w:r w:rsidRPr="00986C2E">
        <w:rPr>
          <w:rFonts w:ascii="Times New Roman" w:hAnsi="Times New Roman" w:cs="Times New Roman"/>
          <w:color w:val="000000"/>
          <w:sz w:val="24"/>
          <w:szCs w:val="24"/>
        </w:rPr>
        <w:t xml:space="preserve"> до 20–25 дней. В Донецкой области бывают сильные морозы, которые приводят к гибели сельскохозяйственных культур, вымерзанию деревьев и кустарников.</w:t>
      </w:r>
    </w:p>
    <w:p w:rsidR="00986C2E" w:rsidRPr="00986C2E" w:rsidRDefault="00986C2E" w:rsidP="00986C2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86C2E">
        <w:rPr>
          <w:rFonts w:ascii="Times New Roman" w:hAnsi="Times New Roman" w:cs="Times New Roman"/>
          <w:color w:val="000000"/>
          <w:sz w:val="24"/>
          <w:szCs w:val="24"/>
        </w:rPr>
        <w:t>Для того, чтобы предотвратить негативные последствия названных неблагоприятных климатических явлений, необходимо составлять прогноз погоды, а также проводить специальные мероприятия, использовать современные способы обработки почвы.</w:t>
      </w:r>
    </w:p>
    <w:p w:rsidR="00D92AE9" w:rsidRPr="00D92AE9" w:rsidRDefault="009F0750" w:rsidP="00D92AE9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243840</wp:posOffset>
            </wp:positionH>
            <wp:positionV relativeFrom="paragraph">
              <wp:posOffset>67310</wp:posOffset>
            </wp:positionV>
            <wp:extent cx="5286375" cy="3181350"/>
            <wp:effectExtent l="19050" t="0" r="9525" b="0"/>
            <wp:wrapSquare wrapText="bothSides"/>
            <wp:docPr id="1" name="Рисунок 0" descr="c5722a85a514d5999270b391ec7e558e-800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5722a85a514d5999270b391ec7e558e-800x.jpg"/>
                    <pic:cNvPicPr/>
                  </pic:nvPicPr>
                  <pic:blipFill>
                    <a:blip r:embed="rId6"/>
                    <a:srcRect t="9958"/>
                    <a:stretch>
                      <a:fillRect/>
                    </a:stretch>
                  </pic:blipFill>
                  <pic:spPr>
                    <a:xfrm>
                      <a:off x="0" y="0"/>
                      <a:ext cx="5286375" cy="31813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</w:p>
    <w:p w:rsidR="009F0750" w:rsidRDefault="009F0750" w:rsidP="00986C2E">
      <w:pPr>
        <w:spacing w:after="0" w:line="240" w:lineRule="auto"/>
        <w:ind w:firstLine="708"/>
        <w:rPr>
          <w:rFonts w:ascii="Times New Roman" w:hAnsi="Times New Roman" w:cs="Times New Roman"/>
          <w:b/>
          <w:iCs/>
          <w:color w:val="000000"/>
          <w:sz w:val="24"/>
          <w:szCs w:val="24"/>
        </w:rPr>
      </w:pPr>
    </w:p>
    <w:p w:rsidR="009F0750" w:rsidRDefault="009F0750" w:rsidP="00986C2E">
      <w:pPr>
        <w:spacing w:after="0" w:line="240" w:lineRule="auto"/>
        <w:ind w:firstLine="708"/>
        <w:rPr>
          <w:rFonts w:ascii="Times New Roman" w:hAnsi="Times New Roman" w:cs="Times New Roman"/>
          <w:b/>
          <w:iCs/>
          <w:color w:val="000000"/>
          <w:sz w:val="24"/>
          <w:szCs w:val="24"/>
        </w:rPr>
      </w:pPr>
    </w:p>
    <w:p w:rsidR="009F0750" w:rsidRDefault="009F0750" w:rsidP="00986C2E">
      <w:pPr>
        <w:spacing w:after="0" w:line="240" w:lineRule="auto"/>
        <w:ind w:firstLine="708"/>
        <w:rPr>
          <w:rFonts w:ascii="Times New Roman" w:hAnsi="Times New Roman" w:cs="Times New Roman"/>
          <w:b/>
          <w:iCs/>
          <w:color w:val="000000"/>
          <w:sz w:val="24"/>
          <w:szCs w:val="24"/>
        </w:rPr>
      </w:pPr>
    </w:p>
    <w:p w:rsidR="009F0750" w:rsidRDefault="009F0750" w:rsidP="00986C2E">
      <w:pPr>
        <w:spacing w:after="0" w:line="240" w:lineRule="auto"/>
        <w:ind w:firstLine="708"/>
        <w:rPr>
          <w:rFonts w:ascii="Times New Roman" w:hAnsi="Times New Roman" w:cs="Times New Roman"/>
          <w:b/>
          <w:iCs/>
          <w:color w:val="000000"/>
          <w:sz w:val="24"/>
          <w:szCs w:val="24"/>
        </w:rPr>
      </w:pPr>
    </w:p>
    <w:p w:rsidR="009F0750" w:rsidRDefault="009F0750" w:rsidP="00986C2E">
      <w:pPr>
        <w:spacing w:after="0" w:line="240" w:lineRule="auto"/>
        <w:ind w:firstLine="708"/>
        <w:rPr>
          <w:rFonts w:ascii="Times New Roman" w:hAnsi="Times New Roman" w:cs="Times New Roman"/>
          <w:b/>
          <w:iCs/>
          <w:color w:val="000000"/>
          <w:sz w:val="24"/>
          <w:szCs w:val="24"/>
        </w:rPr>
      </w:pPr>
    </w:p>
    <w:p w:rsidR="009F0750" w:rsidRDefault="009F0750" w:rsidP="00986C2E">
      <w:pPr>
        <w:spacing w:after="0" w:line="240" w:lineRule="auto"/>
        <w:ind w:firstLine="708"/>
        <w:rPr>
          <w:rFonts w:ascii="Times New Roman" w:hAnsi="Times New Roman" w:cs="Times New Roman"/>
          <w:b/>
          <w:iCs/>
          <w:color w:val="000000"/>
          <w:sz w:val="24"/>
          <w:szCs w:val="24"/>
        </w:rPr>
      </w:pPr>
    </w:p>
    <w:p w:rsidR="009F0750" w:rsidRDefault="009F0750" w:rsidP="00986C2E">
      <w:pPr>
        <w:spacing w:after="0" w:line="240" w:lineRule="auto"/>
        <w:ind w:firstLine="708"/>
        <w:rPr>
          <w:rFonts w:ascii="Times New Roman" w:hAnsi="Times New Roman" w:cs="Times New Roman"/>
          <w:b/>
          <w:iCs/>
          <w:color w:val="000000"/>
          <w:sz w:val="24"/>
          <w:szCs w:val="24"/>
        </w:rPr>
      </w:pPr>
    </w:p>
    <w:p w:rsidR="009F0750" w:rsidRDefault="009F0750" w:rsidP="00986C2E">
      <w:pPr>
        <w:spacing w:after="0" w:line="240" w:lineRule="auto"/>
        <w:ind w:firstLine="708"/>
        <w:rPr>
          <w:rFonts w:ascii="Times New Roman" w:hAnsi="Times New Roman" w:cs="Times New Roman"/>
          <w:b/>
          <w:iCs/>
          <w:color w:val="000000"/>
          <w:sz w:val="24"/>
          <w:szCs w:val="24"/>
        </w:rPr>
      </w:pPr>
    </w:p>
    <w:p w:rsidR="009F0750" w:rsidRDefault="009F0750" w:rsidP="00986C2E">
      <w:pPr>
        <w:spacing w:after="0" w:line="240" w:lineRule="auto"/>
        <w:ind w:firstLine="708"/>
        <w:rPr>
          <w:rFonts w:ascii="Times New Roman" w:hAnsi="Times New Roman" w:cs="Times New Roman"/>
          <w:b/>
          <w:iCs/>
          <w:color w:val="000000"/>
          <w:sz w:val="24"/>
          <w:szCs w:val="24"/>
        </w:rPr>
      </w:pPr>
    </w:p>
    <w:p w:rsidR="009F0750" w:rsidRDefault="009F0750" w:rsidP="00986C2E">
      <w:pPr>
        <w:spacing w:after="0" w:line="240" w:lineRule="auto"/>
        <w:ind w:firstLine="708"/>
        <w:rPr>
          <w:rFonts w:ascii="Times New Roman" w:hAnsi="Times New Roman" w:cs="Times New Roman"/>
          <w:b/>
          <w:iCs/>
          <w:color w:val="000000"/>
          <w:sz w:val="24"/>
          <w:szCs w:val="24"/>
        </w:rPr>
      </w:pPr>
    </w:p>
    <w:p w:rsidR="009F0750" w:rsidRDefault="009F0750" w:rsidP="00986C2E">
      <w:pPr>
        <w:spacing w:after="0" w:line="240" w:lineRule="auto"/>
        <w:ind w:firstLine="708"/>
        <w:rPr>
          <w:rFonts w:ascii="Times New Roman" w:hAnsi="Times New Roman" w:cs="Times New Roman"/>
          <w:b/>
          <w:iCs/>
          <w:color w:val="000000"/>
          <w:sz w:val="24"/>
          <w:szCs w:val="24"/>
        </w:rPr>
      </w:pPr>
    </w:p>
    <w:p w:rsidR="009F0750" w:rsidRDefault="009F0750" w:rsidP="00986C2E">
      <w:pPr>
        <w:spacing w:after="0" w:line="240" w:lineRule="auto"/>
        <w:ind w:firstLine="708"/>
        <w:rPr>
          <w:rFonts w:ascii="Times New Roman" w:hAnsi="Times New Roman" w:cs="Times New Roman"/>
          <w:b/>
          <w:iCs/>
          <w:color w:val="000000"/>
          <w:sz w:val="24"/>
          <w:szCs w:val="24"/>
        </w:rPr>
      </w:pPr>
    </w:p>
    <w:p w:rsidR="009F0750" w:rsidRDefault="009F0750" w:rsidP="00986C2E">
      <w:pPr>
        <w:spacing w:after="0" w:line="240" w:lineRule="auto"/>
        <w:ind w:firstLine="708"/>
        <w:rPr>
          <w:rFonts w:ascii="Times New Roman" w:hAnsi="Times New Roman" w:cs="Times New Roman"/>
          <w:b/>
          <w:iCs/>
          <w:color w:val="000000"/>
          <w:sz w:val="24"/>
          <w:szCs w:val="24"/>
        </w:rPr>
      </w:pPr>
    </w:p>
    <w:p w:rsidR="009F0750" w:rsidRDefault="009F0750" w:rsidP="00986C2E">
      <w:pPr>
        <w:spacing w:after="0" w:line="240" w:lineRule="auto"/>
        <w:ind w:firstLine="708"/>
        <w:rPr>
          <w:rFonts w:ascii="Times New Roman" w:hAnsi="Times New Roman" w:cs="Times New Roman"/>
          <w:b/>
          <w:iCs/>
          <w:color w:val="000000"/>
          <w:sz w:val="24"/>
          <w:szCs w:val="24"/>
        </w:rPr>
      </w:pPr>
    </w:p>
    <w:p w:rsidR="009F0750" w:rsidRDefault="009F0750" w:rsidP="00986C2E">
      <w:pPr>
        <w:spacing w:after="0" w:line="240" w:lineRule="auto"/>
        <w:ind w:firstLine="708"/>
        <w:rPr>
          <w:rFonts w:ascii="Times New Roman" w:hAnsi="Times New Roman" w:cs="Times New Roman"/>
          <w:b/>
          <w:iCs/>
          <w:color w:val="000000"/>
          <w:sz w:val="24"/>
          <w:szCs w:val="24"/>
        </w:rPr>
      </w:pPr>
    </w:p>
    <w:p w:rsidR="009F0750" w:rsidRDefault="009F0750" w:rsidP="00986C2E">
      <w:pPr>
        <w:spacing w:after="0" w:line="240" w:lineRule="auto"/>
        <w:ind w:firstLine="708"/>
        <w:rPr>
          <w:rFonts w:ascii="Times New Roman" w:hAnsi="Times New Roman" w:cs="Times New Roman"/>
          <w:b/>
          <w:iCs/>
          <w:color w:val="000000"/>
          <w:sz w:val="24"/>
          <w:szCs w:val="24"/>
        </w:rPr>
      </w:pPr>
    </w:p>
    <w:p w:rsidR="009F0750" w:rsidRDefault="009F0750" w:rsidP="00986C2E">
      <w:pPr>
        <w:spacing w:after="0" w:line="240" w:lineRule="auto"/>
        <w:ind w:firstLine="708"/>
        <w:rPr>
          <w:rFonts w:ascii="Times New Roman" w:hAnsi="Times New Roman" w:cs="Times New Roman"/>
          <w:b/>
          <w:iCs/>
          <w:color w:val="000000"/>
          <w:sz w:val="24"/>
          <w:szCs w:val="24"/>
        </w:rPr>
      </w:pPr>
    </w:p>
    <w:p w:rsidR="009F0750" w:rsidRDefault="009F0750" w:rsidP="00986C2E">
      <w:pPr>
        <w:spacing w:after="0" w:line="240" w:lineRule="auto"/>
        <w:ind w:firstLine="708"/>
        <w:rPr>
          <w:rFonts w:ascii="Times New Roman" w:hAnsi="Times New Roman" w:cs="Times New Roman"/>
          <w:b/>
          <w:iCs/>
          <w:color w:val="000000"/>
          <w:sz w:val="24"/>
          <w:szCs w:val="24"/>
        </w:rPr>
      </w:pPr>
    </w:p>
    <w:p w:rsidR="00986C2E" w:rsidRPr="00986C2E" w:rsidRDefault="00F407EB" w:rsidP="00986C2E">
      <w:pPr>
        <w:spacing w:after="0" w:line="240" w:lineRule="auto"/>
        <w:ind w:firstLine="708"/>
        <w:rPr>
          <w:rFonts w:ascii="Times New Roman" w:hAnsi="Times New Roman" w:cs="Times New Roman"/>
          <w:b/>
          <w:iCs/>
          <w:color w:val="000000"/>
          <w:sz w:val="24"/>
          <w:szCs w:val="24"/>
        </w:rPr>
      </w:pPr>
      <w:r w:rsidRPr="00D92AE9">
        <w:rPr>
          <w:rFonts w:ascii="Times New Roman" w:hAnsi="Times New Roman" w:cs="Times New Roman"/>
          <w:b/>
          <w:iCs/>
          <w:color w:val="000000"/>
          <w:sz w:val="24"/>
          <w:szCs w:val="24"/>
        </w:rPr>
        <w:t>Домашнее задание</w:t>
      </w:r>
      <w:r w:rsidR="00D92AE9">
        <w:rPr>
          <w:rFonts w:ascii="Times New Roman" w:hAnsi="Times New Roman" w:cs="Times New Roman"/>
          <w:b/>
          <w:iCs/>
          <w:color w:val="000000"/>
          <w:sz w:val="24"/>
          <w:szCs w:val="24"/>
        </w:rPr>
        <w:t xml:space="preserve">. </w:t>
      </w:r>
      <w:r w:rsidR="00986C2E" w:rsidRPr="00986C2E">
        <w:rPr>
          <w:rFonts w:ascii="Times New Roman" w:hAnsi="Times New Roman" w:cs="Times New Roman"/>
          <w:i/>
          <w:iCs/>
          <w:color w:val="000000"/>
          <w:sz w:val="24"/>
          <w:szCs w:val="24"/>
        </w:rPr>
        <w:t>Пользуясь ресурсами сети Интернет, подготовьте письменный рассказ о любом неблагоприятном погодном явлении</w:t>
      </w:r>
      <w:r w:rsidR="009F0750">
        <w:rPr>
          <w:rFonts w:ascii="Times New Roman" w:hAnsi="Times New Roman" w:cs="Times New Roman"/>
          <w:i/>
          <w:iCs/>
          <w:color w:val="000000"/>
          <w:sz w:val="24"/>
          <w:szCs w:val="24"/>
        </w:rPr>
        <w:t>, которое встречалось в тексте</w:t>
      </w:r>
      <w:r w:rsidR="00986C2E" w:rsidRPr="00986C2E">
        <w:rPr>
          <w:rFonts w:ascii="Times New Roman" w:hAnsi="Times New Roman" w:cs="Times New Roman"/>
          <w:i/>
          <w:iCs/>
          <w:color w:val="000000"/>
          <w:sz w:val="24"/>
          <w:szCs w:val="24"/>
        </w:rPr>
        <w:t>.</w:t>
      </w:r>
    </w:p>
    <w:p w:rsidR="00F407EB" w:rsidRPr="00F407EB" w:rsidRDefault="00F407EB" w:rsidP="00D92AE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5C0B67" w:rsidRPr="00D92AE9" w:rsidRDefault="009B082B" w:rsidP="00F407EB">
      <w:pPr>
        <w:spacing w:after="0" w:line="240" w:lineRule="auto"/>
        <w:ind w:firstLine="708"/>
        <w:jc w:val="both"/>
        <w:rPr>
          <w:rStyle w:val="fontstyle01"/>
          <w:rFonts w:ascii="Times New Roman" w:hAnsi="Times New Roman" w:cs="Times New Roman"/>
          <w:b w:val="0"/>
          <w:color w:val="auto"/>
          <w:sz w:val="24"/>
          <w:szCs w:val="22"/>
        </w:rPr>
      </w:pPr>
      <w:r w:rsidRPr="00D92AE9"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hyperlink r:id="rId7" w:history="1">
        <w:r w:rsidRPr="00D92AE9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 w:rsidRPr="00D92AE9"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 w:rsidRPr="00D92AE9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Pr="00D92AE9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 w:rsidRPr="00D92AE9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Pr="00D92AE9">
        <w:rPr>
          <w:rFonts w:ascii="Times New Roman" w:hAnsi="Times New Roman" w:cs="Times New Roman"/>
          <w:sz w:val="24"/>
          <w:szCs w:val="24"/>
        </w:rPr>
        <w:t xml:space="preserve">, социальные сети ВК, ОК, мессенджеры </w:t>
      </w:r>
      <w:proofErr w:type="spellStart"/>
      <w:r w:rsidRPr="00D92AE9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D92AE9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D92AE9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D92AE9">
        <w:rPr>
          <w:rFonts w:ascii="Times New Roman" w:hAnsi="Times New Roman" w:cs="Times New Roman"/>
          <w:sz w:val="24"/>
          <w:szCs w:val="24"/>
        </w:rPr>
        <w:t>.</w:t>
      </w:r>
    </w:p>
    <w:sectPr w:rsidR="005C0B67" w:rsidRPr="00D92AE9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5EC0572"/>
    <w:multiLevelType w:val="hybridMultilevel"/>
    <w:tmpl w:val="AA1A4FE0"/>
    <w:lvl w:ilvl="0" w:tplc="1512D8AA">
      <w:start w:val="1"/>
      <w:numFmt w:val="decimal"/>
      <w:lvlText w:val="%1."/>
      <w:lvlJc w:val="left"/>
      <w:pPr>
        <w:ind w:left="1068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8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5"/>
  </w:num>
  <w:num w:numId="3">
    <w:abstractNumId w:val="5"/>
  </w:num>
  <w:num w:numId="4">
    <w:abstractNumId w:val="18"/>
  </w:num>
  <w:num w:numId="5">
    <w:abstractNumId w:val="9"/>
  </w:num>
  <w:num w:numId="6">
    <w:abstractNumId w:val="16"/>
  </w:num>
  <w:num w:numId="7">
    <w:abstractNumId w:val="6"/>
  </w:num>
  <w:num w:numId="8">
    <w:abstractNumId w:val="14"/>
  </w:num>
  <w:num w:numId="9">
    <w:abstractNumId w:val="13"/>
  </w:num>
  <w:num w:numId="10">
    <w:abstractNumId w:val="24"/>
  </w:num>
  <w:num w:numId="11">
    <w:abstractNumId w:val="19"/>
  </w:num>
  <w:num w:numId="12">
    <w:abstractNumId w:val="11"/>
  </w:num>
  <w:num w:numId="13">
    <w:abstractNumId w:val="2"/>
  </w:num>
  <w:num w:numId="14">
    <w:abstractNumId w:val="7"/>
  </w:num>
  <w:num w:numId="15">
    <w:abstractNumId w:val="0"/>
  </w:num>
  <w:num w:numId="16">
    <w:abstractNumId w:val="12"/>
  </w:num>
  <w:num w:numId="17">
    <w:abstractNumId w:val="27"/>
  </w:num>
  <w:num w:numId="18">
    <w:abstractNumId w:val="21"/>
  </w:num>
  <w:num w:numId="19">
    <w:abstractNumId w:val="20"/>
  </w:num>
  <w:num w:numId="20">
    <w:abstractNumId w:val="22"/>
  </w:num>
  <w:num w:numId="21">
    <w:abstractNumId w:val="4"/>
  </w:num>
  <w:num w:numId="22">
    <w:abstractNumId w:val="26"/>
  </w:num>
  <w:num w:numId="23">
    <w:abstractNumId w:val="8"/>
  </w:num>
  <w:num w:numId="24">
    <w:abstractNumId w:val="3"/>
  </w:num>
  <w:num w:numId="25">
    <w:abstractNumId w:val="1"/>
  </w:num>
  <w:num w:numId="26">
    <w:abstractNumId w:val="25"/>
  </w:num>
  <w:num w:numId="27">
    <w:abstractNumId w:val="17"/>
  </w:num>
  <w:num w:numId="2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92E31"/>
    <w:rsid w:val="00137150"/>
    <w:rsid w:val="00152588"/>
    <w:rsid w:val="001533DF"/>
    <w:rsid w:val="001661CC"/>
    <w:rsid w:val="0018130C"/>
    <w:rsid w:val="001A1EC2"/>
    <w:rsid w:val="001A329B"/>
    <w:rsid w:val="001D771C"/>
    <w:rsid w:val="002009BD"/>
    <w:rsid w:val="00210049"/>
    <w:rsid w:val="002160AD"/>
    <w:rsid w:val="0022086B"/>
    <w:rsid w:val="00243805"/>
    <w:rsid w:val="00257774"/>
    <w:rsid w:val="002D0D8D"/>
    <w:rsid w:val="002D3EE2"/>
    <w:rsid w:val="002E59C2"/>
    <w:rsid w:val="002F039C"/>
    <w:rsid w:val="002F300C"/>
    <w:rsid w:val="002F7A01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33CC0"/>
    <w:rsid w:val="00436385"/>
    <w:rsid w:val="004703F5"/>
    <w:rsid w:val="00480EF7"/>
    <w:rsid w:val="0048290F"/>
    <w:rsid w:val="0048363A"/>
    <w:rsid w:val="004959A8"/>
    <w:rsid w:val="005221EE"/>
    <w:rsid w:val="00547291"/>
    <w:rsid w:val="00550F3C"/>
    <w:rsid w:val="00552075"/>
    <w:rsid w:val="005854E7"/>
    <w:rsid w:val="005C0B67"/>
    <w:rsid w:val="005C2DB5"/>
    <w:rsid w:val="005D1EEC"/>
    <w:rsid w:val="005F0EC2"/>
    <w:rsid w:val="006A07E4"/>
    <w:rsid w:val="006C3EB3"/>
    <w:rsid w:val="006D0A5A"/>
    <w:rsid w:val="006D1223"/>
    <w:rsid w:val="006D6B51"/>
    <w:rsid w:val="007A3B63"/>
    <w:rsid w:val="007B2E69"/>
    <w:rsid w:val="007D15B1"/>
    <w:rsid w:val="007F0669"/>
    <w:rsid w:val="00805078"/>
    <w:rsid w:val="00835873"/>
    <w:rsid w:val="0084363B"/>
    <w:rsid w:val="0085501E"/>
    <w:rsid w:val="008733E4"/>
    <w:rsid w:val="008754F2"/>
    <w:rsid w:val="0087579B"/>
    <w:rsid w:val="008A497A"/>
    <w:rsid w:val="008B5F28"/>
    <w:rsid w:val="008C6D2B"/>
    <w:rsid w:val="009408EF"/>
    <w:rsid w:val="00986C2E"/>
    <w:rsid w:val="009877DE"/>
    <w:rsid w:val="009934E8"/>
    <w:rsid w:val="009A6DA5"/>
    <w:rsid w:val="009B082B"/>
    <w:rsid w:val="009B6963"/>
    <w:rsid w:val="009B7296"/>
    <w:rsid w:val="009F0750"/>
    <w:rsid w:val="00A204CB"/>
    <w:rsid w:val="00A34612"/>
    <w:rsid w:val="00A43455"/>
    <w:rsid w:val="00A610B4"/>
    <w:rsid w:val="00A814CB"/>
    <w:rsid w:val="00A8472C"/>
    <w:rsid w:val="00A91319"/>
    <w:rsid w:val="00AB2FFB"/>
    <w:rsid w:val="00AB7BB0"/>
    <w:rsid w:val="00AC24C0"/>
    <w:rsid w:val="00B1531B"/>
    <w:rsid w:val="00B73C2B"/>
    <w:rsid w:val="00BC21E0"/>
    <w:rsid w:val="00BC7E45"/>
    <w:rsid w:val="00BD782D"/>
    <w:rsid w:val="00BF40AE"/>
    <w:rsid w:val="00C125F0"/>
    <w:rsid w:val="00C14931"/>
    <w:rsid w:val="00C3411D"/>
    <w:rsid w:val="00C505AB"/>
    <w:rsid w:val="00C53415"/>
    <w:rsid w:val="00C84B18"/>
    <w:rsid w:val="00CB79A0"/>
    <w:rsid w:val="00D76F04"/>
    <w:rsid w:val="00D82365"/>
    <w:rsid w:val="00D919CF"/>
    <w:rsid w:val="00D92AE9"/>
    <w:rsid w:val="00DC20EB"/>
    <w:rsid w:val="00DD7D2F"/>
    <w:rsid w:val="00DF5E8B"/>
    <w:rsid w:val="00E063AA"/>
    <w:rsid w:val="00E238AB"/>
    <w:rsid w:val="00E45594"/>
    <w:rsid w:val="00E90D65"/>
    <w:rsid w:val="00E95CAE"/>
    <w:rsid w:val="00F2359D"/>
    <w:rsid w:val="00F407EB"/>
    <w:rsid w:val="00F57437"/>
    <w:rsid w:val="00F63152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B8CBC8"/>
  <w15:docId w15:val="{F9A8431C-BA9B-4766-A158-880C05206D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B082B"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C7E4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fontstyle01">
    <w:name w:val="fontstyle01"/>
    <w:basedOn w:val="a0"/>
    <w:rsid w:val="005C0B67"/>
    <w:rPr>
      <w:rFonts w:ascii="Arial" w:hAnsi="Arial" w:cs="Arial" w:hint="default"/>
      <w:b/>
      <w:bCs/>
      <w:i w:val="0"/>
      <w:iCs w:val="0"/>
      <w:color w:val="000000"/>
      <w:sz w:val="32"/>
      <w:szCs w:val="32"/>
    </w:rPr>
  </w:style>
  <w:style w:type="character" w:customStyle="1" w:styleId="fontstyle21">
    <w:name w:val="fontstyle21"/>
    <w:basedOn w:val="a0"/>
    <w:rsid w:val="005C0B67"/>
    <w:rPr>
      <w:rFonts w:ascii="Arial" w:hAnsi="Arial" w:cs="Arial" w:hint="default"/>
      <w:b w:val="0"/>
      <w:bCs w:val="0"/>
      <w:i w:val="0"/>
      <w:iCs w:val="0"/>
      <w:color w:val="000000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BC7E4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0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89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16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8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lingulskaya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D56C44-4CB7-4224-B8A4-C5E3B6302A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364</TotalTime>
  <Pages>2</Pages>
  <Words>865</Words>
  <Characters>4937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5791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59</cp:revision>
  <dcterms:created xsi:type="dcterms:W3CDTF">2016-10-02T17:02:00Z</dcterms:created>
  <dcterms:modified xsi:type="dcterms:W3CDTF">2022-02-07T11:50:00Z</dcterms:modified>
</cp:coreProperties>
</file>