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459B" w:rsidRDefault="00C0459B" w:rsidP="00C0459B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C0459B" w:rsidRDefault="00B97F01" w:rsidP="00C045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="00C0459B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01.04</w:t>
      </w:r>
      <w:r w:rsidR="00C0459B">
        <w:rPr>
          <w:rFonts w:ascii="Times New Roman" w:hAnsi="Times New Roman" w:cs="Times New Roman"/>
          <w:sz w:val="24"/>
          <w:szCs w:val="24"/>
        </w:rPr>
        <w:t>.22</w:t>
      </w:r>
    </w:p>
    <w:p w:rsidR="00C0459B" w:rsidRDefault="00C0459B" w:rsidP="00C045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C0459B" w:rsidRDefault="00B97F01" w:rsidP="00C045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20</w:t>
      </w:r>
      <w:r w:rsidR="00C0459B">
        <w:rPr>
          <w:rFonts w:ascii="Times New Roman" w:hAnsi="Times New Roman" w:cs="Times New Roman"/>
          <w:sz w:val="24"/>
          <w:szCs w:val="24"/>
        </w:rPr>
        <w:t xml:space="preserve">  </w:t>
      </w:r>
      <w:r w:rsidRPr="00B97F01">
        <w:rPr>
          <w:rFonts w:ascii="Times New Roman" w:hAnsi="Times New Roman" w:cs="Times New Roman"/>
          <w:sz w:val="24"/>
          <w:szCs w:val="24"/>
        </w:rPr>
        <w:t>Аргументация. Правила эффективной аргументации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0459B" w:rsidRDefault="00C0459B" w:rsidP="00C0459B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</w:rPr>
        <w:t xml:space="preserve"> </w:t>
      </w:r>
      <w:r w:rsidR="00B97F01" w:rsidRPr="00B97F01">
        <w:rPr>
          <w:rFonts w:ascii="Times New Roman" w:hAnsi="Times New Roman" w:cs="Times New Roman"/>
        </w:rPr>
        <w:t>дать понятие об аргументации, о видах и структуре аргументов, пока</w:t>
      </w:r>
      <w:r w:rsidR="00B97F01">
        <w:rPr>
          <w:rFonts w:ascii="Times New Roman" w:hAnsi="Times New Roman" w:cs="Times New Roman"/>
        </w:rPr>
        <w:t>зать способы подбора аргументов.</w:t>
      </w:r>
    </w:p>
    <w:p w:rsidR="00B97F01" w:rsidRDefault="00B97F01" w:rsidP="00C0459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59B" w:rsidRDefault="00C0459B" w:rsidP="00C0459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59B" w:rsidRDefault="00C0459B" w:rsidP="00C0459B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B97F01" w:rsidRDefault="00C0459B" w:rsidP="00C0459B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Здравствуйте!</w:t>
      </w:r>
      <w:r w:rsidR="00B97F0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="00B97F01">
        <w:rPr>
          <w:rFonts w:ascii="Times New Roman" w:hAnsi="Times New Roman" w:cs="Times New Roman"/>
          <w:color w:val="000000"/>
          <w:sz w:val="24"/>
          <w:szCs w:val="24"/>
        </w:rPr>
        <w:t>С праздником))</w:t>
      </w:r>
      <w:proofErr w:type="gramEnd"/>
    </w:p>
    <w:p w:rsidR="00B97F01" w:rsidRDefault="00B97F01" w:rsidP="00C0459B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97F01" w:rsidRDefault="00B97F01" w:rsidP="00B97F01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</w:rPr>
        <w:drawing>
          <wp:inline distT="0" distB="0" distL="0" distR="0" wp14:anchorId="4301B175" wp14:editId="3301BEDB">
            <wp:extent cx="4405399" cy="3314700"/>
            <wp:effectExtent l="0" t="0" r="0" b="0"/>
            <wp:docPr id="9" name="Рисунок 9" descr="https://supersmeh.ru/wp-content/uploads/a/e/c/aeca0127dafa114fdada829e4091c49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persmeh.ru/wp-content/uploads/a/e/c/aeca0127dafa114fdada829e4091c496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7821" cy="3316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0459B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C0459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          </w:t>
      </w:r>
    </w:p>
    <w:p w:rsidR="00B97F01" w:rsidRDefault="00B97F01" w:rsidP="00C0459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Первое апреля</w:t>
      </w:r>
    </w:p>
    <w:p w:rsidR="00C0459B" w:rsidRDefault="00C0459B" w:rsidP="00C0459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B97F01" w:rsidRPr="00B97F01" w:rsidRDefault="00B97F01" w:rsidP="00B97F01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97F01">
        <w:rPr>
          <w:rFonts w:ascii="Times New Roman" w:hAnsi="Times New Roman" w:cs="Times New Roman"/>
          <w:b/>
          <w:color w:val="FF0000"/>
          <w:sz w:val="24"/>
          <w:szCs w:val="24"/>
        </w:rPr>
        <w:t>Аргументация. Правила эффективной аргументации</w:t>
      </w:r>
    </w:p>
    <w:p w:rsidR="00442952" w:rsidRDefault="00442952" w:rsidP="00B97F0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42952" w:rsidRPr="00B97F01" w:rsidRDefault="00B97F01" w:rsidP="00442952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  <w:t>Изучение нового материала.</w:t>
      </w:r>
    </w:p>
    <w:p w:rsidR="00B97F01" w:rsidRDefault="00B97F01" w:rsidP="00B97F01">
      <w:pPr>
        <w:pStyle w:val="a3"/>
        <w:spacing w:after="0"/>
        <w:ind w:left="1080"/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</w:pPr>
    </w:p>
    <w:p w:rsidR="00B97F01" w:rsidRPr="00B97F01" w:rsidRDefault="00B97F01" w:rsidP="00B97F01">
      <w:pPr>
        <w:pStyle w:val="a3"/>
        <w:spacing w:after="0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97F01">
        <w:rPr>
          <w:rFonts w:ascii="Times New Roman" w:hAnsi="Times New Roman" w:cs="Times New Roman"/>
          <w:b/>
          <w:bCs/>
          <w:color w:val="181818"/>
          <w:sz w:val="24"/>
          <w:szCs w:val="24"/>
          <w:highlight w:val="yellow"/>
          <w:shd w:val="clear" w:color="auto" w:fill="FFFFFF"/>
        </w:rPr>
        <w:t>РАССМОТРИТЕ СЛАЙД</w:t>
      </w:r>
      <w:r>
        <w:rPr>
          <w:rFonts w:ascii="Times New Roman" w:hAnsi="Times New Roman" w:cs="Times New Roman"/>
          <w:b/>
          <w:bCs/>
          <w:color w:val="181818"/>
          <w:sz w:val="24"/>
          <w:szCs w:val="24"/>
          <w:highlight w:val="yellow"/>
          <w:shd w:val="clear" w:color="auto" w:fill="FFFFFF"/>
        </w:rPr>
        <w:t>Ы</w:t>
      </w:r>
      <w:r w:rsidRPr="00B97F01">
        <w:rPr>
          <w:rFonts w:ascii="Times New Roman" w:hAnsi="Times New Roman" w:cs="Times New Roman"/>
          <w:b/>
          <w:bCs/>
          <w:color w:val="181818"/>
          <w:sz w:val="24"/>
          <w:szCs w:val="24"/>
          <w:highlight w:val="yellow"/>
          <w:shd w:val="clear" w:color="auto" w:fill="FFFFFF"/>
        </w:rPr>
        <w:t>!!</w:t>
      </w:r>
    </w:p>
    <w:p w:rsidR="00B97F01" w:rsidRDefault="00B97F01" w:rsidP="00B97F01">
      <w:pPr>
        <w:spacing w:after="0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49DA25A4" wp14:editId="50E2EA8E">
            <wp:extent cx="5940425" cy="4455319"/>
            <wp:effectExtent l="0" t="0" r="3175" b="2540"/>
            <wp:docPr id="3" name="Рисунок 3" descr="https://fs00.infourok.ru/images/doc/295/295083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00.infourok.ru/images/doc/295/295083/img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7F01" w:rsidRDefault="00B97F01" w:rsidP="00B97F01">
      <w:pPr>
        <w:spacing w:after="0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97F01" w:rsidRDefault="00B97F01" w:rsidP="00B97F01">
      <w:pPr>
        <w:spacing w:after="0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97F01" w:rsidRDefault="00B97F01" w:rsidP="00B97F01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97F01">
        <w:rPr>
          <w:rFonts w:ascii="Times New Roman" w:hAnsi="Times New Roman" w:cs="Times New Roman"/>
          <w:b/>
          <w:sz w:val="24"/>
          <w:szCs w:val="24"/>
        </w:rPr>
        <w:t xml:space="preserve">В рабочих тетрадях </w:t>
      </w:r>
      <w:r w:rsidRPr="00B97F01">
        <w:rPr>
          <w:rFonts w:ascii="Times New Roman" w:hAnsi="Times New Roman" w:cs="Times New Roman"/>
          <w:b/>
          <w:sz w:val="24"/>
          <w:szCs w:val="24"/>
          <w:highlight w:val="yellow"/>
        </w:rPr>
        <w:t>запишите</w:t>
      </w:r>
      <w:r w:rsidRPr="00B97F01">
        <w:rPr>
          <w:rFonts w:ascii="Times New Roman" w:hAnsi="Times New Roman" w:cs="Times New Roman"/>
          <w:b/>
          <w:sz w:val="24"/>
          <w:szCs w:val="24"/>
        </w:rPr>
        <w:t xml:space="preserve"> определение, что такое АРГУМЕНТАЦИЯ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.</w:t>
      </w:r>
    </w:p>
    <w:p w:rsidR="00B97F01" w:rsidRDefault="00B97F01" w:rsidP="00B97F01">
      <w:pPr>
        <w:pStyle w:val="a3"/>
        <w:spacing w:after="0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B97F01" w:rsidRDefault="00B97F01" w:rsidP="00B97F01">
      <w:pPr>
        <w:pStyle w:val="a3"/>
        <w:spacing w:after="0"/>
        <w:ind w:left="108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041900" cy="3781425"/>
            <wp:effectExtent l="0" t="0" r="6350" b="9525"/>
            <wp:docPr id="4" name="Рисунок 4" descr="https://cf.ppt-online.org/files/slide/a/aI4fTlWXL7D5gApy2qZCSrOU0bjR8GNJhuHcQP/slide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.ppt-online.org/files/slide/a/aI4fTlWXL7D5gApy2qZCSrOU0bjR8GNJhuHcQP/slide-1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9207" cy="3779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7F01" w:rsidRPr="00B97F01" w:rsidRDefault="00B97F01" w:rsidP="00B97F01">
      <w:pPr>
        <w:pStyle w:val="a3"/>
        <w:spacing w:after="0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499100" cy="4124325"/>
            <wp:effectExtent l="0" t="0" r="6350" b="9525"/>
            <wp:docPr id="5" name="Рисунок 5" descr="https://cloud.prezentacii.org/19/10/165459/images/screen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loud.prezentacii.org/19/10/165459/images/screen4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6163" cy="41221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2952" w:rsidRDefault="00442952" w:rsidP="00442952">
      <w:pPr>
        <w:spacing w:after="0"/>
        <w:ind w:left="360"/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</w:pPr>
    </w:p>
    <w:p w:rsidR="00442952" w:rsidRPr="00EC611E" w:rsidRDefault="00B97F01" w:rsidP="00442952">
      <w:pPr>
        <w:pStyle w:val="a3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Закрепление.</w:t>
      </w:r>
    </w:p>
    <w:p w:rsidR="00EC611E" w:rsidRDefault="00EC611E" w:rsidP="00EC611E">
      <w:pPr>
        <w:pStyle w:val="a3"/>
        <w:shd w:val="clear" w:color="auto" w:fill="FFFFFF"/>
        <w:spacing w:after="0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EC611E" w:rsidRPr="00B97F01" w:rsidRDefault="00EC611E" w:rsidP="00EC611E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>ЗАДАНИЕ 1 (УСТНО)</w:t>
      </w:r>
    </w:p>
    <w:p w:rsidR="00B97F01" w:rsidRPr="00EC611E" w:rsidRDefault="00B97F01" w:rsidP="00EC611E">
      <w:pPr>
        <w:spacing w:after="0"/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</w:pPr>
    </w:p>
    <w:p w:rsidR="00EC611E" w:rsidRPr="00EC611E" w:rsidRDefault="00EC611E" w:rsidP="00EC611E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ru-RU"/>
        </w:rPr>
        <w:t>Прочитайте</w:t>
      </w:r>
      <w:r w:rsidRPr="00EC61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текст. Рассмотрите схему к нему.</w:t>
      </w:r>
    </w:p>
    <w:p w:rsidR="00EC611E" w:rsidRPr="00EC611E" w:rsidRDefault="00EC611E" w:rsidP="00EC611E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Есть еще люди, которые относятся к искусству, особенно к музыке, как к развлечению. Какое это огромное заблуждение!</w:t>
      </w:r>
    </w:p>
    <w:p w:rsidR="00EC611E" w:rsidRPr="00EC611E" w:rsidRDefault="00EC611E" w:rsidP="00EC611E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«Я сожалел бы, если бы моя музыка только развлекала слушателей. Я стремился сделать их лучше», – писал замечательный немецкий композитор XVIII века Гендель.</w:t>
      </w:r>
    </w:p>
    <w:p w:rsidR="00EC611E" w:rsidRPr="00EC611E" w:rsidRDefault="00EC611E" w:rsidP="00EC611E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«Высекать огонь из сердец людей» – вот к чему стремился великий Бетховен.</w:t>
      </w:r>
    </w:p>
    <w:p w:rsidR="00EC611E" w:rsidRPr="00EC611E" w:rsidRDefault="00EC611E" w:rsidP="00EC611E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Гений русской музыки Чайковский мечтал о том, чтобы «приносить людям утешение».</w:t>
      </w:r>
    </w:p>
    <w:p w:rsidR="00EC611E" w:rsidRPr="00EC611E" w:rsidRDefault="00EC611E" w:rsidP="00EC611E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 перекликаются эти слова с удивительными по простоте и ясности словами Пушкина: «И долго буду тем любезен я народу, что чувства добрые я лирой пробуждал!..»</w:t>
      </w:r>
    </w:p>
    <w:p w:rsidR="00EC611E" w:rsidRPr="00EC611E" w:rsidRDefault="00EC611E" w:rsidP="00EC611E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 точно определил поэт высшее назначение искусства – пробуждать в людях чувства! И это относится ко всем видам искусства, в том числе и к музыке – самому эмоциональному искусству.</w:t>
      </w:r>
    </w:p>
    <w:p w:rsidR="00EC611E" w:rsidRPr="00EC611E" w:rsidRDefault="00EC611E" w:rsidP="00EC611E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Музыка – это большая и серьезная часть жизни, могучее средство духовного обогащения. (По Д. </w:t>
      </w:r>
      <w:proofErr w:type="spellStart"/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Кабалевскому</w:t>
      </w:r>
      <w:proofErr w:type="spellEnd"/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</w:p>
    <w:p w:rsidR="00EC611E" w:rsidRPr="00EC611E" w:rsidRDefault="00EC611E" w:rsidP="00EC611E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СХЕМА</w:t>
      </w:r>
    </w:p>
    <w:p w:rsidR="00EC611E" w:rsidRPr="00EC611E" w:rsidRDefault="00EC611E" w:rsidP="00EC611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1.Тезис (утверждение)</w:t>
      </w:r>
    </w:p>
    <w:p w:rsidR="00EC611E" w:rsidRPr="00EC611E" w:rsidRDefault="00EC611E" w:rsidP="00EC611E">
      <w:pPr>
        <w:shd w:val="clear" w:color="auto" w:fill="FFFFFF"/>
        <w:spacing w:after="21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Относиться к музыке как к развлечению – это огромное заблуждение. (Почему?) От этого вопроса - переход к аргументам.</w:t>
      </w:r>
    </w:p>
    <w:p w:rsidR="00EC611E" w:rsidRPr="00EC611E" w:rsidRDefault="00EC611E" w:rsidP="00EC611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Аргументов в тексте ровно 4:</w:t>
      </w:r>
    </w:p>
    <w:p w:rsidR="00EC611E" w:rsidRPr="00EC611E" w:rsidRDefault="00EC611E" w:rsidP="00EC611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так как Музыка делает людей лучше</w:t>
      </w:r>
    </w:p>
    <w:p w:rsidR="00EC611E" w:rsidRPr="00EC611E" w:rsidRDefault="00EC611E" w:rsidP="00EC611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так как Музыка высекает огонь из сердец</w:t>
      </w:r>
    </w:p>
    <w:p w:rsidR="00EC611E" w:rsidRPr="00EC611E" w:rsidRDefault="00EC611E" w:rsidP="00EC611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так как Музыка приносит людям утешение</w:t>
      </w:r>
    </w:p>
    <w:p w:rsidR="00EC611E" w:rsidRPr="00EC611E" w:rsidRDefault="00EC611E" w:rsidP="00EC611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так как Музыка пробуждает чувства добрые</w:t>
      </w:r>
    </w:p>
    <w:p w:rsidR="00EC611E" w:rsidRDefault="00EC611E" w:rsidP="00EC611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3.Вывод (что из этого следует?): Музыка – могучее средство духовного обогащения</w:t>
      </w:r>
    </w:p>
    <w:p w:rsidR="00EC611E" w:rsidRPr="00EC611E" w:rsidRDefault="00EC611E" w:rsidP="00EC611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C611E" w:rsidRPr="00EC611E" w:rsidRDefault="00EC611E" w:rsidP="00EC611E">
      <w:pPr>
        <w:pStyle w:val="a3"/>
        <w:numPr>
          <w:ilvl w:val="0"/>
          <w:numId w:val="1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Дайте</w:t>
      </w: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ответы на вопросы (УСТНО)</w:t>
      </w:r>
    </w:p>
    <w:p w:rsidR="00EC611E" w:rsidRDefault="00EC611E" w:rsidP="00EC611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Какую информацию вы получили из этого текста? </w:t>
      </w:r>
    </w:p>
    <w:p w:rsidR="00EC611E" w:rsidRPr="00EC611E" w:rsidRDefault="00EC611E" w:rsidP="00EC611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 чем этот текст?</w:t>
      </w:r>
    </w:p>
    <w:p w:rsidR="00EC611E" w:rsidRPr="00EC611E" w:rsidRDefault="00EC611E" w:rsidP="00EC611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Согласны ли вы с тем, что схема сделана правильно? Обоснуйте свое мнение. Возможны ли варианты схемы?</w:t>
      </w:r>
    </w:p>
    <w:p w:rsidR="00EC611E" w:rsidRPr="00EC611E" w:rsidRDefault="00EC611E" w:rsidP="00EC611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Расскажите о роли аргументов (доводов, выводов) в раскрытии основной мысли: как с их помощью передаваемая информация становится полной? Какие аргументы использует автор?</w:t>
      </w:r>
    </w:p>
    <w:p w:rsidR="00EC611E" w:rsidRDefault="00EC611E" w:rsidP="00EC611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Поможет ли вам проведенная работа пересказать текст?</w:t>
      </w:r>
    </w:p>
    <w:p w:rsidR="00EC611E" w:rsidRDefault="00EC611E" w:rsidP="00EC611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C611E" w:rsidRPr="00B97F01" w:rsidRDefault="00EC611E" w:rsidP="00EC611E">
      <w:pPr>
        <w:pStyle w:val="a3"/>
        <w:shd w:val="clear" w:color="auto" w:fill="FFFFFF"/>
        <w:spacing w:after="0"/>
        <w:ind w:left="1080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 xml:space="preserve">ЗАДАНИЕ 2 </w:t>
      </w:r>
      <w:r w:rsidRPr="00EC611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>(ПИСЬМЕННО)</w:t>
      </w:r>
    </w:p>
    <w:p w:rsidR="00EC611E" w:rsidRDefault="00EC611E" w:rsidP="00EC611E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C611E" w:rsidRPr="00EC611E" w:rsidRDefault="00EC611E" w:rsidP="00EC611E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ru-RU"/>
        </w:rPr>
        <w:t>Прочитайте</w:t>
      </w:r>
      <w:r w:rsidRPr="00EC61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текст и </w:t>
      </w:r>
      <w:r w:rsidRPr="00EC61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ru-RU"/>
        </w:rPr>
        <w:t>выполните</w:t>
      </w:r>
      <w:r w:rsidRPr="00EC61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задания.</w:t>
      </w:r>
    </w:p>
    <w:p w:rsidR="00EC611E" w:rsidRPr="00EC611E" w:rsidRDefault="00EC611E" w:rsidP="00EC611E">
      <w:pPr>
        <w:shd w:val="clear" w:color="auto" w:fill="FFFFFF"/>
        <w:spacing w:after="21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Чехов вырос в Таганроге – портовом, </w:t>
      </w:r>
      <w:proofErr w:type="spellStart"/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разноязыковом</w:t>
      </w:r>
      <w:proofErr w:type="spellEnd"/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городе, в ту пору оживленном центре международной торговли на Азовском море. Отец писателя Павел Егорович был человеком недюжинным: он рисовал, играл на скрипке, любил пение, руководил церковным хором. И всю жизнь восхищенно вспоминал степь, на которой смолоду гонял гурты скота. Однако, </w:t>
      </w:r>
      <w:proofErr w:type="gramStart"/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стремясь во что бы то ни стало выбиться в</w:t>
      </w:r>
      <w:proofErr w:type="gramEnd"/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люди, обеспечить семью, дать детям образование, пустился в коммерцию, завел лавку в Таганроге. Не имея способностей к торговле, он терпел вечные неудачи в своих делах. Может быть, поэтому отец в семье часто становился раздражительным и грубым. Много лет спустя Чехов писал братьям: «… деспотизм и ложь исковеркали наше детство до такой степени, что тошно и страшно вспоминать. Вспомните ужас и отвращение, какие мы чувствовали во время оно, когда отец за обедом поднимал бунт из-за пересоленного супа или ругал мать дурой. Отец теперь никогда не может простить себе всего этого».</w:t>
      </w:r>
    </w:p>
    <w:p w:rsidR="00EC611E" w:rsidRPr="00EC611E" w:rsidRDefault="00EC611E" w:rsidP="00EC611E">
      <w:pPr>
        <w:shd w:val="clear" w:color="auto" w:fill="FFFFFF"/>
        <w:spacing w:after="21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Антон Чехов и старшие его братья с малых лет часами сидели в лавке, часто до поздней ночи </w:t>
      </w:r>
      <w:proofErr w:type="gramStart"/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маялись</w:t>
      </w:r>
      <w:proofErr w:type="gramEnd"/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спевках церковного хора, которым руководил отец, и в праздники, поднявшись еще до рассвета, отправлялись петь в церковь. Порку как воспитательное средство Павел Егорович применял постоянно.</w:t>
      </w:r>
    </w:p>
    <w:p w:rsidR="00EC611E" w:rsidRPr="00EC611E" w:rsidRDefault="00EC611E" w:rsidP="00EC611E">
      <w:pPr>
        <w:shd w:val="clear" w:color="auto" w:fill="FFFFFF"/>
        <w:spacing w:after="21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И все-таки это была дружная семья. Несдержанность отца смягчалась сердечностью матери. Все дети – пятеро сыновей и дочь – были привязаны к родителям и друг к другу. И все были одаренными. В семье любили выдумку, шутку, ценили искусство.</w:t>
      </w:r>
    </w:p>
    <w:p w:rsidR="00EC611E" w:rsidRPr="00EC611E" w:rsidRDefault="00EC611E" w:rsidP="00EC611E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(М. </w:t>
      </w:r>
      <w:proofErr w:type="spellStart"/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Качурин</w:t>
      </w:r>
      <w:proofErr w:type="spellEnd"/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</w:p>
    <w:p w:rsidR="00EC611E" w:rsidRPr="00EC611E" w:rsidRDefault="00EC611E" w:rsidP="00EC611E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Назовите проблемы, которые поднимает автор в данном тексте.</w:t>
      </w:r>
    </w:p>
    <w:p w:rsidR="00EC611E" w:rsidRPr="00EC611E" w:rsidRDefault="00EC611E" w:rsidP="00EC611E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К какому разряду можно отнести данную проблему?</w:t>
      </w:r>
    </w:p>
    <w:p w:rsidR="00EC611E" w:rsidRPr="00EC611E" w:rsidRDefault="00EC611E" w:rsidP="00EC611E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философская</w:t>
      </w:r>
    </w:p>
    <w:p w:rsidR="00EC611E" w:rsidRPr="00EC611E" w:rsidRDefault="00EC611E" w:rsidP="00EC611E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психологическая</w:t>
      </w:r>
    </w:p>
    <w:p w:rsidR="00EC611E" w:rsidRPr="00EC611E" w:rsidRDefault="00EC611E" w:rsidP="00EC611E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нравственная</w:t>
      </w:r>
    </w:p>
    <w:p w:rsidR="00E40C3D" w:rsidRPr="000542C7" w:rsidRDefault="00EC611E" w:rsidP="000542C7">
      <w:pPr>
        <w:shd w:val="clear" w:color="auto" w:fill="FFFFFF"/>
        <w:spacing w:after="21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C61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экологическая</w:t>
      </w:r>
    </w:p>
    <w:p w:rsidR="00D667CA" w:rsidRPr="00EC611E" w:rsidRDefault="00D667CA" w:rsidP="00D667CA">
      <w:pPr>
        <w:jc w:val="center"/>
        <w:rPr>
          <w:rFonts w:ascii="Times New Roman" w:hAnsi="Times New Roman" w:cs="Times New Roman"/>
        </w:rPr>
      </w:pPr>
    </w:p>
    <w:p w:rsidR="00D32510" w:rsidRDefault="001C78A0" w:rsidP="00D32510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C78A0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0542C7" w:rsidRDefault="000542C7" w:rsidP="000542C7">
      <w:pPr>
        <w:pStyle w:val="a3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542C7" w:rsidRDefault="000542C7" w:rsidP="000542C7">
      <w:pPr>
        <w:pStyle w:val="a3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42C7">
        <w:rPr>
          <w:rFonts w:ascii="Times New Roman" w:hAnsi="Times New Roman" w:cs="Times New Roman"/>
          <w:b/>
          <w:sz w:val="24"/>
          <w:szCs w:val="24"/>
          <w:highlight w:val="yellow"/>
        </w:rPr>
        <w:t>Выучить</w:t>
      </w:r>
      <w:r>
        <w:rPr>
          <w:rFonts w:ascii="Times New Roman" w:hAnsi="Times New Roman" w:cs="Times New Roman"/>
          <w:b/>
          <w:sz w:val="24"/>
          <w:szCs w:val="24"/>
        </w:rPr>
        <w:t xml:space="preserve"> конспект.</w:t>
      </w:r>
    </w:p>
    <w:p w:rsidR="000542C7" w:rsidRDefault="000542C7" w:rsidP="000542C7">
      <w:pPr>
        <w:pStyle w:val="a3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542C7" w:rsidRPr="000542C7" w:rsidRDefault="000542C7" w:rsidP="000542C7">
      <w:pPr>
        <w:pStyle w:val="a3"/>
        <w:ind w:left="108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0542C7">
        <w:rPr>
          <w:rFonts w:ascii="Times New Roman" w:hAnsi="Times New Roman" w:cs="Times New Roman"/>
          <w:b/>
          <w:sz w:val="36"/>
          <w:szCs w:val="36"/>
        </w:rPr>
        <w:t>Спасибо за урок!!!</w:t>
      </w:r>
    </w:p>
    <w:p w:rsidR="00D32510" w:rsidRDefault="00D32510" w:rsidP="000542C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542C7" w:rsidRPr="000542C7" w:rsidRDefault="000542C7" w:rsidP="000542C7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3019425" cy="3048000"/>
            <wp:effectExtent l="0" t="0" r="9525" b="0"/>
            <wp:docPr id="7" name="Рисунок 7" descr="https://avatars.mds.yandex.net/i?id=41ff138fb9c740e039d7e215e835969f-457601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avatars.mds.yandex.net/i?id=41ff138fb9c740e039d7e215e835969f-457601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942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542C7" w:rsidRPr="000542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A1B6A"/>
    <w:multiLevelType w:val="hybridMultilevel"/>
    <w:tmpl w:val="AF34D6B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A303DEB"/>
    <w:multiLevelType w:val="hybridMultilevel"/>
    <w:tmpl w:val="286C14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776F2F"/>
    <w:multiLevelType w:val="multilevel"/>
    <w:tmpl w:val="35E60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b/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93094A"/>
    <w:multiLevelType w:val="multilevel"/>
    <w:tmpl w:val="21A637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6DD6E9A"/>
    <w:multiLevelType w:val="multilevel"/>
    <w:tmpl w:val="B2063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6DE0782"/>
    <w:multiLevelType w:val="multilevel"/>
    <w:tmpl w:val="6BE0C7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47D09C5"/>
    <w:multiLevelType w:val="multilevel"/>
    <w:tmpl w:val="EA08D5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C6840C5"/>
    <w:multiLevelType w:val="hybridMultilevel"/>
    <w:tmpl w:val="05444544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8"/>
  </w:num>
  <w:num w:numId="4">
    <w:abstractNumId w:val="0"/>
  </w:num>
  <w:num w:numId="5">
    <w:abstractNumId w:val="2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4A1"/>
    <w:rsid w:val="000542C7"/>
    <w:rsid w:val="001C78A0"/>
    <w:rsid w:val="004214A1"/>
    <w:rsid w:val="00442952"/>
    <w:rsid w:val="00B97F01"/>
    <w:rsid w:val="00C0459B"/>
    <w:rsid w:val="00D32510"/>
    <w:rsid w:val="00D667CA"/>
    <w:rsid w:val="00E40C3D"/>
    <w:rsid w:val="00EB603D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5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459B"/>
    <w:pPr>
      <w:ind w:left="720"/>
      <w:contextualSpacing/>
    </w:pPr>
  </w:style>
  <w:style w:type="paragraph" w:customStyle="1" w:styleId="40">
    <w:name w:val="4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0">
    <w:name w:val="3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00">
    <w:name w:val="a0"/>
    <w:basedOn w:val="a0"/>
    <w:rsid w:val="00442952"/>
  </w:style>
  <w:style w:type="character" w:customStyle="1" w:styleId="11couriernew13pt">
    <w:name w:val="11couriernew13pt"/>
    <w:basedOn w:val="a0"/>
    <w:rsid w:val="00D667CA"/>
  </w:style>
  <w:style w:type="paragraph" w:styleId="a4">
    <w:name w:val="Balloon Text"/>
    <w:basedOn w:val="a"/>
    <w:link w:val="a5"/>
    <w:uiPriority w:val="99"/>
    <w:semiHidden/>
    <w:unhideWhenUsed/>
    <w:rsid w:val="00D667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67CA"/>
    <w:rPr>
      <w:rFonts w:ascii="Tahoma" w:hAnsi="Tahoma" w:cs="Tahoma"/>
      <w:sz w:val="16"/>
      <w:szCs w:val="16"/>
    </w:rPr>
  </w:style>
  <w:style w:type="character" w:customStyle="1" w:styleId="85pt">
    <w:name w:val="85pt"/>
    <w:basedOn w:val="a0"/>
    <w:rsid w:val="00D667CA"/>
  </w:style>
  <w:style w:type="character" w:customStyle="1" w:styleId="tahoma9pt">
    <w:name w:val="tahoma9pt"/>
    <w:basedOn w:val="a0"/>
    <w:rsid w:val="00D667CA"/>
  </w:style>
  <w:style w:type="paragraph" w:styleId="a6">
    <w:name w:val="Normal (Web)"/>
    <w:basedOn w:val="a"/>
    <w:uiPriority w:val="99"/>
    <w:semiHidden/>
    <w:unhideWhenUsed/>
    <w:rsid w:val="00EC61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EC611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5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459B"/>
    <w:pPr>
      <w:ind w:left="720"/>
      <w:contextualSpacing/>
    </w:pPr>
  </w:style>
  <w:style w:type="paragraph" w:customStyle="1" w:styleId="40">
    <w:name w:val="4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0">
    <w:name w:val="3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00">
    <w:name w:val="a0"/>
    <w:basedOn w:val="a0"/>
    <w:rsid w:val="00442952"/>
  </w:style>
  <w:style w:type="character" w:customStyle="1" w:styleId="11couriernew13pt">
    <w:name w:val="11couriernew13pt"/>
    <w:basedOn w:val="a0"/>
    <w:rsid w:val="00D667CA"/>
  </w:style>
  <w:style w:type="paragraph" w:styleId="a4">
    <w:name w:val="Balloon Text"/>
    <w:basedOn w:val="a"/>
    <w:link w:val="a5"/>
    <w:uiPriority w:val="99"/>
    <w:semiHidden/>
    <w:unhideWhenUsed/>
    <w:rsid w:val="00D667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67CA"/>
    <w:rPr>
      <w:rFonts w:ascii="Tahoma" w:hAnsi="Tahoma" w:cs="Tahoma"/>
      <w:sz w:val="16"/>
      <w:szCs w:val="16"/>
    </w:rPr>
  </w:style>
  <w:style w:type="character" w:customStyle="1" w:styleId="85pt">
    <w:name w:val="85pt"/>
    <w:basedOn w:val="a0"/>
    <w:rsid w:val="00D667CA"/>
  </w:style>
  <w:style w:type="character" w:customStyle="1" w:styleId="tahoma9pt">
    <w:name w:val="tahoma9pt"/>
    <w:basedOn w:val="a0"/>
    <w:rsid w:val="00D667CA"/>
  </w:style>
  <w:style w:type="paragraph" w:styleId="a6">
    <w:name w:val="Normal (Web)"/>
    <w:basedOn w:val="a"/>
    <w:uiPriority w:val="99"/>
    <w:semiHidden/>
    <w:unhideWhenUsed/>
    <w:rsid w:val="00EC61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EC611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356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7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0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1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620</Words>
  <Characters>3538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10</cp:revision>
  <dcterms:created xsi:type="dcterms:W3CDTF">2022-03-29T19:10:00Z</dcterms:created>
  <dcterms:modified xsi:type="dcterms:W3CDTF">2022-03-31T06:46:00Z</dcterms:modified>
</cp:coreProperties>
</file>