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D277C3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202985" w:rsidRPr="00D277C3">
        <w:rPr>
          <w:rFonts w:ascii="Times New Roman" w:eastAsia="Calibri" w:hAnsi="Times New Roman" w:cs="Times New Roman"/>
          <w:lang w:val="ru-RU"/>
        </w:rPr>
        <w:t>8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114F0A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Тема 4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146A20">
        <w:rPr>
          <w:rFonts w:ascii="Times New Roman" w:eastAsia="Calibri" w:hAnsi="Times New Roman" w:cs="Times New Roman"/>
          <w:lang w:val="ru-RU"/>
        </w:rPr>
        <w:t>21</w:t>
      </w:r>
    </w:p>
    <w:p w:rsidR="00202985" w:rsidRPr="00202985" w:rsidRDefault="00146A20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.06.04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.2022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146A20" w:rsidRPr="00202985" w:rsidRDefault="00202985" w:rsidP="00146A20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="00146A20">
        <w:rPr>
          <w:rFonts w:ascii="Times New Roman" w:eastAsia="Calibri" w:hAnsi="Times New Roman" w:cs="Times New Roman"/>
          <w:lang w:val="ru-RU"/>
        </w:rPr>
        <w:t xml:space="preserve">: </w:t>
      </w:r>
      <w:bookmarkStart w:id="0" w:name="_GoBack"/>
      <w:r w:rsidR="00146A20">
        <w:rPr>
          <w:rFonts w:ascii="Times New Roman" w:eastAsia="Calibri" w:hAnsi="Times New Roman" w:cs="Times New Roman"/>
          <w:lang w:val="ru-RU"/>
        </w:rPr>
        <w:t>Ведущие факторы, оказывающие влияние на здоровье человека</w:t>
      </w:r>
      <w:bookmarkEnd w:id="0"/>
    </w:p>
    <w:p w:rsidR="00146A20" w:rsidRPr="00CD40F0" w:rsidRDefault="00146A20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Pr="00202985">
        <w:rPr>
          <w:rFonts w:eastAsia="Calibri"/>
          <w:sz w:val="22"/>
          <w:szCs w:val="22"/>
          <w:lang w:val="ru-RU"/>
        </w:rPr>
        <w:t>:</w:t>
      </w:r>
      <w:r>
        <w:rPr>
          <w:rFonts w:eastAsia="Calibri"/>
          <w:sz w:val="22"/>
          <w:szCs w:val="22"/>
          <w:lang w:val="ru-RU"/>
        </w:rPr>
        <w:t xml:space="preserve"> </w:t>
      </w:r>
      <w:proofErr w:type="spellStart"/>
      <w:r w:rsidRPr="00146A20">
        <w:rPr>
          <w:color w:val="181818"/>
          <w:shd w:val="clear" w:color="auto" w:fill="FFFFFF"/>
        </w:rPr>
        <w:t>сформировать</w:t>
      </w:r>
      <w:proofErr w:type="spellEnd"/>
      <w:r w:rsidRPr="00146A20">
        <w:rPr>
          <w:color w:val="181818"/>
          <w:shd w:val="clear" w:color="auto" w:fill="FFFFFF"/>
        </w:rPr>
        <w:t xml:space="preserve"> </w:t>
      </w:r>
      <w:proofErr w:type="spellStart"/>
      <w:r w:rsidRPr="00146A20">
        <w:rPr>
          <w:color w:val="181818"/>
          <w:shd w:val="clear" w:color="auto" w:fill="FFFFFF"/>
        </w:rPr>
        <w:t>представление</w:t>
      </w:r>
      <w:proofErr w:type="spellEnd"/>
      <w:r w:rsidRPr="00146A20">
        <w:rPr>
          <w:color w:val="181818"/>
          <w:shd w:val="clear" w:color="auto" w:fill="FFFFFF"/>
        </w:rPr>
        <w:t xml:space="preserve"> о </w:t>
      </w:r>
      <w:proofErr w:type="spellStart"/>
      <w:r w:rsidRPr="00146A20">
        <w:rPr>
          <w:color w:val="181818"/>
          <w:shd w:val="clear" w:color="auto" w:fill="FFFFFF"/>
        </w:rPr>
        <w:t>здоровом</w:t>
      </w:r>
      <w:proofErr w:type="spellEnd"/>
      <w:r w:rsidRPr="00146A20">
        <w:rPr>
          <w:color w:val="181818"/>
          <w:shd w:val="clear" w:color="auto" w:fill="FFFFFF"/>
        </w:rPr>
        <w:t xml:space="preserve"> </w:t>
      </w:r>
      <w:proofErr w:type="spellStart"/>
      <w:r w:rsidRPr="00146A20">
        <w:rPr>
          <w:color w:val="181818"/>
          <w:shd w:val="clear" w:color="auto" w:fill="FFFFFF"/>
        </w:rPr>
        <w:t>образе</w:t>
      </w:r>
      <w:proofErr w:type="spellEnd"/>
      <w:r w:rsidRPr="00146A20">
        <w:rPr>
          <w:color w:val="181818"/>
          <w:shd w:val="clear" w:color="auto" w:fill="FFFFFF"/>
        </w:rPr>
        <w:t xml:space="preserve"> </w:t>
      </w:r>
      <w:proofErr w:type="spellStart"/>
      <w:r w:rsidRPr="00146A20">
        <w:rPr>
          <w:color w:val="181818"/>
          <w:shd w:val="clear" w:color="auto" w:fill="FFFFFF"/>
        </w:rPr>
        <w:t>жизни</w:t>
      </w:r>
      <w:proofErr w:type="spellEnd"/>
      <w:r w:rsidRPr="00146A20">
        <w:rPr>
          <w:color w:val="181818"/>
          <w:shd w:val="clear" w:color="auto" w:fill="FFFFFF"/>
        </w:rPr>
        <w:t xml:space="preserve">, о </w:t>
      </w:r>
      <w:proofErr w:type="spellStart"/>
      <w:r w:rsidRPr="00146A20">
        <w:rPr>
          <w:color w:val="181818"/>
          <w:shd w:val="clear" w:color="auto" w:fill="FFFFFF"/>
        </w:rPr>
        <w:t>влиянии</w:t>
      </w:r>
      <w:proofErr w:type="spellEnd"/>
      <w:r w:rsidRPr="00146A20">
        <w:rPr>
          <w:color w:val="181818"/>
          <w:shd w:val="clear" w:color="auto" w:fill="FFFFFF"/>
        </w:rPr>
        <w:t xml:space="preserve"> </w:t>
      </w:r>
      <w:proofErr w:type="spellStart"/>
      <w:r w:rsidRPr="00146A20">
        <w:rPr>
          <w:color w:val="181818"/>
          <w:shd w:val="clear" w:color="auto" w:fill="FFFFFF"/>
        </w:rPr>
        <w:t>факторов</w:t>
      </w:r>
      <w:proofErr w:type="spellEnd"/>
      <w:r w:rsidRPr="00146A20">
        <w:rPr>
          <w:color w:val="181818"/>
          <w:shd w:val="clear" w:color="auto" w:fill="FFFFFF"/>
        </w:rPr>
        <w:t xml:space="preserve"> </w:t>
      </w:r>
      <w:proofErr w:type="spellStart"/>
      <w:r w:rsidRPr="00146A20">
        <w:rPr>
          <w:color w:val="181818"/>
          <w:shd w:val="clear" w:color="auto" w:fill="FFFFFF"/>
        </w:rPr>
        <w:t>природной</w:t>
      </w:r>
      <w:proofErr w:type="spellEnd"/>
      <w:r w:rsidRPr="00146A20">
        <w:rPr>
          <w:color w:val="181818"/>
          <w:shd w:val="clear" w:color="auto" w:fill="FFFFFF"/>
        </w:rPr>
        <w:t xml:space="preserve"> и </w:t>
      </w:r>
      <w:proofErr w:type="spellStart"/>
      <w:r w:rsidRPr="00146A20">
        <w:rPr>
          <w:color w:val="181818"/>
          <w:shd w:val="clear" w:color="auto" w:fill="FFFFFF"/>
        </w:rPr>
        <w:t>социальной</w:t>
      </w:r>
      <w:proofErr w:type="spellEnd"/>
      <w:r w:rsidRPr="00146A20">
        <w:rPr>
          <w:color w:val="181818"/>
          <w:shd w:val="clear" w:color="auto" w:fill="FFFFFF"/>
        </w:rPr>
        <w:t xml:space="preserve"> </w:t>
      </w:r>
      <w:proofErr w:type="spellStart"/>
      <w:r w:rsidRPr="00146A20">
        <w:rPr>
          <w:color w:val="181818"/>
          <w:shd w:val="clear" w:color="auto" w:fill="FFFFFF"/>
        </w:rPr>
        <w:t>среды</w:t>
      </w:r>
      <w:proofErr w:type="spellEnd"/>
      <w:r w:rsidRPr="00146A20">
        <w:rPr>
          <w:color w:val="181818"/>
          <w:shd w:val="clear" w:color="auto" w:fill="FFFFFF"/>
        </w:rPr>
        <w:t xml:space="preserve"> на </w:t>
      </w:r>
      <w:proofErr w:type="spellStart"/>
      <w:r w:rsidRPr="00146A20">
        <w:rPr>
          <w:color w:val="181818"/>
          <w:shd w:val="clear" w:color="auto" w:fill="FFFFFF"/>
        </w:rPr>
        <w:t>здоровье</w:t>
      </w:r>
      <w:proofErr w:type="spellEnd"/>
      <w:r w:rsidRPr="00146A20">
        <w:rPr>
          <w:color w:val="181818"/>
          <w:shd w:val="clear" w:color="auto" w:fill="FFFFFF"/>
        </w:rPr>
        <w:t>.</w:t>
      </w:r>
    </w:p>
    <w:p w:rsidR="00202985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B7060C" w:rsidRP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center"/>
        <w:rPr>
          <w:rFonts w:ascii="Arial" w:hAnsi="Arial" w:cs="Arial"/>
          <w:b/>
          <w:color w:val="181818"/>
          <w:sz w:val="21"/>
          <w:szCs w:val="21"/>
        </w:rPr>
      </w:pPr>
      <w:r w:rsidRPr="00B7060C">
        <w:rPr>
          <w:b/>
          <w:color w:val="181818"/>
          <w:lang w:val="ru-RU"/>
        </w:rPr>
        <w:t>Материал для ознакомления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B7060C">
        <w:rPr>
          <w:b/>
          <w:color w:val="181818"/>
        </w:rPr>
        <w:t>Здоровье</w:t>
      </w:r>
      <w:proofErr w:type="spellEnd"/>
      <w:r w:rsidRPr="00B7060C">
        <w:rPr>
          <w:b/>
          <w:color w:val="181818"/>
        </w:rPr>
        <w:t xml:space="preserve"> </w:t>
      </w:r>
      <w:r>
        <w:rPr>
          <w:color w:val="181818"/>
        </w:rPr>
        <w:t xml:space="preserve">- </w:t>
      </w:r>
      <w:proofErr w:type="spellStart"/>
      <w:r>
        <w:rPr>
          <w:color w:val="181818"/>
        </w:rPr>
        <w:t>главная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ценность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Нездоровый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человек</w:t>
      </w:r>
      <w:proofErr w:type="spellEnd"/>
      <w:r>
        <w:rPr>
          <w:color w:val="181818"/>
        </w:rPr>
        <w:t xml:space="preserve"> не </w:t>
      </w:r>
      <w:proofErr w:type="spellStart"/>
      <w:r>
        <w:rPr>
          <w:color w:val="181818"/>
        </w:rPr>
        <w:t>может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понастоя-щему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счастлив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Кажется</w:t>
      </w:r>
      <w:proofErr w:type="spellEnd"/>
      <w:r>
        <w:rPr>
          <w:color w:val="181818"/>
        </w:rPr>
        <w:t xml:space="preserve">, правильно.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может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важнее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>?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Недаром, </w:t>
      </w:r>
      <w:proofErr w:type="spellStart"/>
      <w:r>
        <w:rPr>
          <w:color w:val="181818"/>
        </w:rPr>
        <w:t>поздравляя</w:t>
      </w:r>
      <w:proofErr w:type="spellEnd"/>
      <w:r>
        <w:rPr>
          <w:color w:val="181818"/>
        </w:rPr>
        <w:t xml:space="preserve"> нас с </w:t>
      </w:r>
      <w:proofErr w:type="spellStart"/>
      <w:r>
        <w:rPr>
          <w:color w:val="181818"/>
        </w:rPr>
        <w:t>каким-либо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праздником</w:t>
      </w:r>
      <w:proofErr w:type="spellEnd"/>
      <w:r>
        <w:rPr>
          <w:color w:val="181818"/>
        </w:rPr>
        <w:t xml:space="preserve">, люди </w:t>
      </w:r>
      <w:proofErr w:type="spellStart"/>
      <w:r>
        <w:rPr>
          <w:color w:val="181818"/>
        </w:rPr>
        <w:t>именно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начинают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пожелания</w:t>
      </w:r>
      <w:proofErr w:type="spellEnd"/>
      <w:r>
        <w:rPr>
          <w:color w:val="181818"/>
        </w:rPr>
        <w:t>.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А люди </w:t>
      </w:r>
      <w:proofErr w:type="spellStart"/>
      <w:r>
        <w:rPr>
          <w:color w:val="181818"/>
        </w:rPr>
        <w:t>постарше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обычно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добавляют</w:t>
      </w:r>
      <w:proofErr w:type="spellEnd"/>
      <w:r>
        <w:rPr>
          <w:color w:val="181818"/>
        </w:rPr>
        <w:t>: «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 -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самое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главное</w:t>
      </w:r>
      <w:proofErr w:type="spellEnd"/>
      <w:r>
        <w:rPr>
          <w:color w:val="181818"/>
        </w:rPr>
        <w:t>!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Будьте </w:t>
      </w:r>
      <w:proofErr w:type="spellStart"/>
      <w:r>
        <w:rPr>
          <w:color w:val="181818"/>
        </w:rPr>
        <w:t>здоровы</w:t>
      </w:r>
      <w:proofErr w:type="spellEnd"/>
      <w:r>
        <w:rPr>
          <w:color w:val="181818"/>
        </w:rPr>
        <w:t xml:space="preserve">, а </w:t>
      </w:r>
      <w:proofErr w:type="spellStart"/>
      <w:r>
        <w:rPr>
          <w:color w:val="181818"/>
        </w:rPr>
        <w:t>остальное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приложится</w:t>
      </w:r>
      <w:proofErr w:type="spellEnd"/>
      <w:r>
        <w:rPr>
          <w:color w:val="181818"/>
        </w:rPr>
        <w:t>!»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С </w:t>
      </w:r>
      <w:proofErr w:type="spellStart"/>
      <w:r>
        <w:rPr>
          <w:color w:val="181818"/>
        </w:rPr>
        <w:t>какой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целью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говорим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эту</w:t>
      </w:r>
      <w:proofErr w:type="spellEnd"/>
      <w:r>
        <w:rPr>
          <w:color w:val="181818"/>
        </w:rPr>
        <w:t xml:space="preserve"> тему? </w:t>
      </w:r>
      <w:proofErr w:type="spellStart"/>
      <w:r>
        <w:rPr>
          <w:color w:val="181818"/>
        </w:rPr>
        <w:t>Привлечь</w:t>
      </w:r>
      <w:proofErr w:type="spellEnd"/>
      <w:r>
        <w:rPr>
          <w:color w:val="181818"/>
        </w:rPr>
        <w:t xml:space="preserve"> ваше </w:t>
      </w:r>
      <w:proofErr w:type="spellStart"/>
      <w:r>
        <w:rPr>
          <w:color w:val="181818"/>
        </w:rPr>
        <w:t>внимание</w:t>
      </w:r>
      <w:proofErr w:type="spellEnd"/>
      <w:r>
        <w:rPr>
          <w:color w:val="181818"/>
        </w:rPr>
        <w:t xml:space="preserve"> к </w:t>
      </w:r>
      <w:proofErr w:type="spellStart"/>
      <w:r>
        <w:rPr>
          <w:color w:val="181818"/>
        </w:rPr>
        <w:t>проблеме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 xml:space="preserve"> людей в </w:t>
      </w:r>
      <w:proofErr w:type="spellStart"/>
      <w:r>
        <w:rPr>
          <w:color w:val="181818"/>
        </w:rPr>
        <w:t>современном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обществе</w:t>
      </w:r>
      <w:proofErr w:type="spellEnd"/>
      <w:r>
        <w:rPr>
          <w:color w:val="181818"/>
        </w:rPr>
        <w:t xml:space="preserve"> и к </w:t>
      </w:r>
      <w:proofErr w:type="spellStart"/>
      <w:r>
        <w:rPr>
          <w:color w:val="181818"/>
        </w:rPr>
        <w:t>собственному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здоровью</w:t>
      </w:r>
      <w:proofErr w:type="spellEnd"/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</w:t>
      </w:r>
      <w:proofErr w:type="spellStart"/>
      <w:r>
        <w:rPr>
          <w:color w:val="181818"/>
        </w:rPr>
        <w:t>Ребята</w:t>
      </w:r>
      <w:proofErr w:type="spellEnd"/>
      <w:r>
        <w:rPr>
          <w:color w:val="181818"/>
        </w:rPr>
        <w:t xml:space="preserve">, а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такое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? Попробуйте </w:t>
      </w:r>
      <w:proofErr w:type="spellStart"/>
      <w:r>
        <w:rPr>
          <w:color w:val="181818"/>
        </w:rPr>
        <w:t>сформулировать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своими</w:t>
      </w:r>
      <w:proofErr w:type="spellEnd"/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словами, </w:t>
      </w:r>
      <w:proofErr w:type="spellStart"/>
      <w:r>
        <w:rPr>
          <w:color w:val="181818"/>
        </w:rPr>
        <w:t>как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понимаете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слово.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 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 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отсутствие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заболеваний</w:t>
      </w:r>
      <w:proofErr w:type="spellEnd"/>
      <w:r>
        <w:rPr>
          <w:color w:val="181818"/>
        </w:rPr>
        <w:t>;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-Здоровье</w:t>
      </w:r>
      <w:proofErr w:type="spellEnd"/>
      <w:r>
        <w:rPr>
          <w:color w:val="181818"/>
        </w:rPr>
        <w:t xml:space="preserve"> 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отсутствие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физических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дефектов</w:t>
      </w:r>
      <w:proofErr w:type="spellEnd"/>
      <w:r>
        <w:rPr>
          <w:color w:val="181818"/>
        </w:rPr>
        <w:t>;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-Здоровье</w:t>
      </w:r>
      <w:proofErr w:type="spellEnd"/>
      <w:r>
        <w:rPr>
          <w:color w:val="181818"/>
        </w:rPr>
        <w:t xml:space="preserve"> 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нормальные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условия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жизнедеятельности</w:t>
      </w:r>
      <w:proofErr w:type="spellEnd"/>
      <w:r>
        <w:rPr>
          <w:color w:val="181818"/>
        </w:rPr>
        <w:t>.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-Вы</w:t>
      </w:r>
      <w:proofErr w:type="spellEnd"/>
      <w:r>
        <w:rPr>
          <w:color w:val="181818"/>
        </w:rPr>
        <w:t xml:space="preserve"> все </w:t>
      </w:r>
      <w:proofErr w:type="spellStart"/>
      <w:r>
        <w:rPr>
          <w:color w:val="181818"/>
        </w:rPr>
        <w:t>по-своему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правы</w:t>
      </w:r>
      <w:proofErr w:type="spellEnd"/>
      <w:r>
        <w:rPr>
          <w:color w:val="181818"/>
        </w:rPr>
        <w:t xml:space="preserve">, а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же нам </w:t>
      </w:r>
      <w:proofErr w:type="spellStart"/>
      <w:r>
        <w:rPr>
          <w:color w:val="181818"/>
        </w:rPr>
        <w:t>говорит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этот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счет</w:t>
      </w:r>
      <w:proofErr w:type="spellEnd"/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энциклопедия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внимание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доску</w:t>
      </w:r>
      <w:proofErr w:type="spellEnd"/>
      <w:r>
        <w:rPr>
          <w:color w:val="181818"/>
        </w:rPr>
        <w:t>!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Существует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несколько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определений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понятия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>: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1)</w:t>
      </w:r>
      <w:r>
        <w:rPr>
          <w:b/>
          <w:bCs/>
          <w:color w:val="000000"/>
        </w:rPr>
        <w:t> Здоровье</w:t>
      </w:r>
      <w:r>
        <w:rPr>
          <w:color w:val="000000"/>
        </w:rPr>
        <w:t xml:space="preserve"> – </w:t>
      </w:r>
      <w:proofErr w:type="spellStart"/>
      <w:r>
        <w:rPr>
          <w:color w:val="000000"/>
        </w:rPr>
        <w:t>это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состояние</w:t>
      </w:r>
      <w:proofErr w:type="spellEnd"/>
      <w:r>
        <w:rPr>
          <w:color w:val="000000"/>
        </w:rPr>
        <w:t xml:space="preserve"> живого </w:t>
      </w:r>
      <w:proofErr w:type="spellStart"/>
      <w:r>
        <w:rPr>
          <w:color w:val="000000"/>
        </w:rPr>
        <w:t>организма</w:t>
      </w:r>
      <w:proofErr w:type="spellEnd"/>
      <w:r>
        <w:rPr>
          <w:color w:val="000000"/>
        </w:rPr>
        <w:t xml:space="preserve">, при </w:t>
      </w:r>
      <w:proofErr w:type="spellStart"/>
      <w:r>
        <w:rPr>
          <w:color w:val="000000"/>
        </w:rPr>
        <w:t>котором</w:t>
      </w:r>
      <w:proofErr w:type="spellEnd"/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организм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целом</w:t>
      </w:r>
      <w:proofErr w:type="spellEnd"/>
      <w:r>
        <w:rPr>
          <w:color w:val="181818"/>
        </w:rPr>
        <w:t xml:space="preserve"> и все </w:t>
      </w:r>
      <w:proofErr w:type="spellStart"/>
      <w:r>
        <w:rPr>
          <w:color w:val="181818"/>
        </w:rPr>
        <w:t>органы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способны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полностью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выполнять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</w:t>
      </w:r>
      <w:proofErr w:type="spellEnd"/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функции</w:t>
      </w:r>
      <w:proofErr w:type="spellEnd"/>
      <w:r>
        <w:rPr>
          <w:color w:val="181818"/>
        </w:rPr>
        <w:t xml:space="preserve">; </w:t>
      </w:r>
      <w:proofErr w:type="spellStart"/>
      <w:r>
        <w:rPr>
          <w:color w:val="181818"/>
        </w:rPr>
        <w:t>отсутствие</w:t>
      </w:r>
      <w:proofErr w:type="spellEnd"/>
      <w:r>
        <w:rPr>
          <w:color w:val="181818"/>
        </w:rPr>
        <w:t xml:space="preserve"> недуга, </w:t>
      </w:r>
      <w:proofErr w:type="spellStart"/>
      <w:r>
        <w:rPr>
          <w:color w:val="181818"/>
        </w:rPr>
        <w:t>болезни</w:t>
      </w:r>
      <w:proofErr w:type="spellEnd"/>
      <w:r>
        <w:rPr>
          <w:color w:val="181818"/>
        </w:rPr>
        <w:t>.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2) </w:t>
      </w:r>
      <w:r>
        <w:rPr>
          <w:b/>
          <w:bCs/>
          <w:color w:val="000000"/>
        </w:rPr>
        <w:t>Здоровье</w:t>
      </w:r>
      <w:r>
        <w:rPr>
          <w:color w:val="000000"/>
        </w:rPr>
        <w:t xml:space="preserve"> – </w:t>
      </w:r>
      <w:proofErr w:type="spellStart"/>
      <w:r>
        <w:rPr>
          <w:color w:val="000000"/>
        </w:rPr>
        <w:t>это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состояние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полного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физического</w:t>
      </w:r>
      <w:proofErr w:type="spellEnd"/>
      <w:r>
        <w:rPr>
          <w:color w:val="000000"/>
        </w:rPr>
        <w:t>, душевного и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социального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благополучия</w:t>
      </w:r>
      <w:proofErr w:type="spellEnd"/>
      <w:r>
        <w:rPr>
          <w:color w:val="181818"/>
        </w:rPr>
        <w:t xml:space="preserve">, а не </w:t>
      </w:r>
      <w:proofErr w:type="spellStart"/>
      <w:r>
        <w:rPr>
          <w:color w:val="181818"/>
        </w:rPr>
        <w:t>только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отсутствие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болезней</w:t>
      </w:r>
      <w:proofErr w:type="spellEnd"/>
      <w:r>
        <w:rPr>
          <w:color w:val="181818"/>
        </w:rPr>
        <w:t>.</w:t>
      </w:r>
    </w:p>
    <w:p w:rsidR="00B7060C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Какое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определение</w:t>
      </w:r>
      <w:proofErr w:type="spellEnd"/>
      <w:r>
        <w:rPr>
          <w:color w:val="181818"/>
        </w:rPr>
        <w:t xml:space="preserve"> на Ваш </w:t>
      </w:r>
      <w:proofErr w:type="spellStart"/>
      <w:r>
        <w:rPr>
          <w:color w:val="181818"/>
        </w:rPr>
        <w:t>взгляд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самое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точное</w:t>
      </w:r>
      <w:proofErr w:type="spellEnd"/>
      <w:r>
        <w:rPr>
          <w:color w:val="181818"/>
        </w:rPr>
        <w:t xml:space="preserve">? Правильно, </w:t>
      </w:r>
      <w:proofErr w:type="spellStart"/>
      <w:r>
        <w:rPr>
          <w:color w:val="181818"/>
        </w:rPr>
        <w:t>второе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Ребята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определение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впервые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было</w:t>
      </w:r>
      <w:proofErr w:type="spellEnd"/>
      <w:r>
        <w:rPr>
          <w:color w:val="181818"/>
        </w:rPr>
        <w:t xml:space="preserve"> введено в 1938 г и до сих пор актуально. (</w:t>
      </w:r>
      <w:proofErr w:type="spellStart"/>
      <w:r>
        <w:rPr>
          <w:color w:val="181818"/>
        </w:rPr>
        <w:t>Записать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тетрадь</w:t>
      </w:r>
      <w:proofErr w:type="spellEnd"/>
      <w:r>
        <w:rPr>
          <w:color w:val="181818"/>
        </w:rPr>
        <w:t>)</w:t>
      </w:r>
    </w:p>
    <w:p w:rsidR="00CD40F0" w:rsidRDefault="00B7060C" w:rsidP="00CD40F0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lang w:val="ru-RU"/>
        </w:rPr>
      </w:pPr>
      <w:proofErr w:type="spellStart"/>
      <w:r>
        <w:rPr>
          <w:color w:val="181818"/>
        </w:rPr>
        <w:t>-Давайте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оценим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 при </w:t>
      </w:r>
      <w:proofErr w:type="spellStart"/>
      <w:r>
        <w:rPr>
          <w:color w:val="181818"/>
        </w:rPr>
        <w:t>помощи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теста</w:t>
      </w:r>
      <w:proofErr w:type="spellEnd"/>
      <w:r>
        <w:rPr>
          <w:color w:val="181818"/>
        </w:rPr>
        <w:t xml:space="preserve"> «</w:t>
      </w:r>
      <w:proofErr w:type="spellStart"/>
      <w:r>
        <w:rPr>
          <w:color w:val="181818"/>
        </w:rPr>
        <w:t>Определи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». </w:t>
      </w:r>
      <w:proofErr w:type="spellStart"/>
      <w:r>
        <w:rPr>
          <w:color w:val="181818"/>
        </w:rPr>
        <w:t>Оцените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состояние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своего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 xml:space="preserve"> по </w:t>
      </w:r>
      <w:proofErr w:type="spellStart"/>
      <w:r>
        <w:rPr>
          <w:color w:val="181818"/>
        </w:rPr>
        <w:t>пятибалльной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системе</w:t>
      </w:r>
      <w:proofErr w:type="spellEnd"/>
      <w:r>
        <w:rPr>
          <w:color w:val="181818"/>
        </w:rPr>
        <w:t xml:space="preserve"> по </w:t>
      </w:r>
      <w:proofErr w:type="spellStart"/>
      <w:r>
        <w:rPr>
          <w:color w:val="181818"/>
        </w:rPr>
        <w:t>этим</w:t>
      </w:r>
      <w:proofErr w:type="spellEnd"/>
      <w:r>
        <w:rPr>
          <w:color w:val="181818"/>
        </w:rPr>
        <w:t xml:space="preserve"> характеристикам:</w:t>
      </w:r>
    </w:p>
    <w:p w:rsidR="00CD40F0" w:rsidRDefault="00CD40F0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t>Факторы</w:t>
      </w:r>
      <w:proofErr w:type="spellEnd"/>
      <w:r>
        <w:rPr>
          <w:b/>
          <w:bCs/>
          <w:color w:val="181818"/>
        </w:rPr>
        <w:t xml:space="preserve">, </w:t>
      </w:r>
      <w:proofErr w:type="spellStart"/>
      <w:r>
        <w:rPr>
          <w:b/>
          <w:bCs/>
          <w:color w:val="181818"/>
        </w:rPr>
        <w:t>определяющие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здоровье</w:t>
      </w:r>
      <w:proofErr w:type="spellEnd"/>
      <w:r>
        <w:rPr>
          <w:b/>
          <w:bCs/>
          <w:color w:val="181818"/>
        </w:rPr>
        <w:t>:</w:t>
      </w:r>
    </w:p>
    <w:p w:rsidR="00CD40F0" w:rsidRDefault="00CD40F0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1"/>
          <w:szCs w:val="21"/>
        </w:rPr>
      </w:pPr>
    </w:p>
    <w:p w:rsidR="00CD40F0" w:rsidRDefault="00CD40F0" w:rsidP="00CD40F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образ </w:t>
      </w:r>
      <w:proofErr w:type="spellStart"/>
      <w:r>
        <w:rPr>
          <w:color w:val="181818"/>
        </w:rPr>
        <w:t>жизни</w:t>
      </w:r>
      <w:proofErr w:type="spellEnd"/>
      <w:r>
        <w:rPr>
          <w:color w:val="181818"/>
        </w:rPr>
        <w:t xml:space="preserve"> – 50%;</w:t>
      </w:r>
    </w:p>
    <w:p w:rsidR="00CD40F0" w:rsidRDefault="00CD40F0" w:rsidP="00CD40F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наследственность</w:t>
      </w:r>
      <w:proofErr w:type="spellEnd"/>
      <w:r>
        <w:rPr>
          <w:color w:val="181818"/>
        </w:rPr>
        <w:t xml:space="preserve"> – 20%;</w:t>
      </w:r>
    </w:p>
    <w:p w:rsidR="00CD40F0" w:rsidRDefault="00CD40F0" w:rsidP="00CD40F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окружающая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среда</w:t>
      </w:r>
      <w:proofErr w:type="spellEnd"/>
      <w:r>
        <w:rPr>
          <w:color w:val="181818"/>
        </w:rPr>
        <w:t xml:space="preserve"> – 20%;</w:t>
      </w:r>
    </w:p>
    <w:p w:rsidR="00CD40F0" w:rsidRPr="00CD40F0" w:rsidRDefault="00CD40F0" w:rsidP="00CD40F0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  <w:lang w:val="ru-RU"/>
        </w:rPr>
      </w:pPr>
      <w:proofErr w:type="spellStart"/>
      <w:r>
        <w:rPr>
          <w:color w:val="181818"/>
        </w:rPr>
        <w:t>организация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здравоохранения</w:t>
      </w:r>
      <w:proofErr w:type="spellEnd"/>
      <w:r>
        <w:rPr>
          <w:color w:val="181818"/>
        </w:rPr>
        <w:t xml:space="preserve"> – 10%.</w:t>
      </w:r>
    </w:p>
    <w:p w:rsidR="00202985" w:rsidRPr="00D277C3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F665B6" w:rsidRPr="00B7060C" w:rsidRDefault="00202985" w:rsidP="00F665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277C3">
        <w:rPr>
          <w:rFonts w:ascii="Times New Roman" w:eastAsia="Calibri" w:hAnsi="Times New Roman" w:cs="Times New Roman"/>
          <w:b/>
          <w:lang w:val="ru-RU"/>
        </w:rPr>
        <w:t>Задание 1</w:t>
      </w:r>
      <w:r w:rsidRPr="00D277C3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  <w:r w:rsidR="00F665B6">
        <w:rPr>
          <w:rFonts w:ascii="Times New Roman" w:eastAsia="Calibri" w:hAnsi="Times New Roman" w:cs="Times New Roman"/>
          <w:lang w:val="ru-RU"/>
        </w:rPr>
        <w:t xml:space="preserve">  </w:t>
      </w:r>
      <w:r w:rsidR="00F665B6">
        <w:rPr>
          <w:rFonts w:ascii="Times New Roman" w:eastAsia="Times New Roman" w:hAnsi="Times New Roman" w:cs="Times New Roman"/>
          <w:color w:val="181818"/>
          <w:lang w:eastAsia="uk-UA"/>
        </w:rPr>
        <w:t xml:space="preserve">§ 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>8</w:t>
      </w:r>
      <w:r w:rsidR="00F665B6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>(</w:t>
      </w:r>
      <w:r w:rsidR="00F665B6">
        <w:rPr>
          <w:rFonts w:ascii="Times New Roman" w:eastAsia="Times New Roman" w:hAnsi="Times New Roman" w:cs="Times New Roman"/>
          <w:color w:val="181818"/>
          <w:lang w:eastAsia="uk-UA"/>
        </w:rPr>
        <w:t xml:space="preserve">1. 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>2.)</w:t>
      </w:r>
    </w:p>
    <w:p w:rsidR="00B7060C" w:rsidRPr="00F665B6" w:rsidRDefault="00D277C3" w:rsidP="00F665B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D277C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B7060C">
        <w:rPr>
          <w:rFonts w:ascii="Times New Roman" w:eastAsia="Calibri" w:hAnsi="Times New Roman" w:cs="Times New Roman"/>
          <w:lang w:val="ru-RU"/>
        </w:rPr>
        <w:t>Основы здорового образа жизни</w:t>
      </w:r>
      <w:r w:rsidR="00F665B6">
        <w:rPr>
          <w:rFonts w:ascii="Times New Roman" w:eastAsia="Calibri" w:hAnsi="Times New Roman" w:cs="Times New Roman"/>
          <w:lang w:val="ru-RU"/>
        </w:rPr>
        <w:t xml:space="preserve">  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</w:t>
      </w:r>
      <w:hyperlink r:id="rId6" w:tgtFrame="_blank" w:history="1">
        <w:r w:rsidR="00F665B6" w:rsidRPr="00F665B6">
          <w:rPr>
            <w:rFonts w:ascii="Times New Roman" w:hAnsi="Times New Roman" w:cs="Times New Roman"/>
            <w:b/>
            <w:color w:val="0000FF"/>
            <w:spacing w:val="15"/>
            <w:sz w:val="20"/>
            <w:szCs w:val="20"/>
          </w:rPr>
          <w:t>https://youtu.be/8MT3FQM5388</w:t>
        </w:r>
      </w:hyperlink>
    </w:p>
    <w:p w:rsidR="005C2CDD" w:rsidRPr="00F665B6" w:rsidRDefault="005C2CDD" w:rsidP="009A1C5B">
      <w:pPr>
        <w:spacing w:after="0" w:line="240" w:lineRule="auto"/>
        <w:rPr>
          <w:rStyle w:val="a4"/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</w:p>
    <w:p w:rsidR="00CD40F0" w:rsidRPr="00CD40F0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§</w:t>
      </w:r>
      <w:r w:rsidR="00B7060C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r w:rsidR="00B7060C">
        <w:rPr>
          <w:rFonts w:ascii="Times New Roman" w:eastAsia="Times New Roman" w:hAnsi="Times New Roman" w:cs="Times New Roman"/>
          <w:color w:val="181818"/>
          <w:lang w:val="ru-RU" w:eastAsia="uk-UA"/>
        </w:rPr>
        <w:t>8</w:t>
      </w:r>
      <w:r w:rsidR="00B7060C">
        <w:rPr>
          <w:rFonts w:ascii="Times New Roman" w:eastAsia="Times New Roman" w:hAnsi="Times New Roman" w:cs="Times New Roman"/>
          <w:color w:val="181818"/>
          <w:lang w:eastAsia="uk-UA"/>
        </w:rPr>
        <w:t xml:space="preserve">.1. </w:t>
      </w:r>
      <w:r w:rsidR="00B7060C">
        <w:rPr>
          <w:rFonts w:ascii="Times New Roman" w:eastAsia="Times New Roman" w:hAnsi="Times New Roman" w:cs="Times New Roman"/>
          <w:color w:val="181818"/>
          <w:lang w:val="ru-RU" w:eastAsia="uk-UA"/>
        </w:rPr>
        <w:t>2.</w:t>
      </w:r>
    </w:p>
    <w:p w:rsidR="00CD40F0" w:rsidRPr="00CD40F0" w:rsidRDefault="00CD40F0" w:rsidP="00CD40F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CD40F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Подготовить ответ  письменно: </w:t>
      </w:r>
    </w:p>
    <w:p w:rsidR="00CD40F0" w:rsidRPr="00CD40F0" w:rsidRDefault="00CD40F0" w:rsidP="00CD40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D40F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Факторы</w:t>
      </w:r>
      <w:proofErr w:type="spellEnd"/>
    </w:p>
    <w:p w:rsidR="00CD40F0" w:rsidRPr="00CD40F0" w:rsidRDefault="00CD40F0" w:rsidP="00CD40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D40F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сохраняющие</w:t>
      </w:r>
      <w:proofErr w:type="spellEnd"/>
      <w:r w:rsidRPr="00CD40F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CD40F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здоровье</w:t>
      </w:r>
      <w:proofErr w:type="spellEnd"/>
    </w:p>
    <w:p w:rsidR="00CD40F0" w:rsidRPr="00CD40F0" w:rsidRDefault="00CD40F0" w:rsidP="00CD40F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CD40F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разрушающие</w:t>
      </w:r>
      <w:proofErr w:type="spellEnd"/>
      <w:r w:rsidRPr="00CD40F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CD40F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здоровье</w:t>
      </w:r>
      <w:proofErr w:type="spellEnd"/>
    </w:p>
    <w:p w:rsidR="00CD40F0" w:rsidRDefault="00CD40F0" w:rsidP="009A1C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CD40F0" w:rsidRDefault="00CD40F0" w:rsidP="009A1C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CD40F0" w:rsidRDefault="00CD40F0" w:rsidP="009A1C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02985" w:rsidRPr="00D277C3" w:rsidRDefault="00202985" w:rsidP="009A1C5B">
      <w:pPr>
        <w:spacing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>
      <w:pPr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br w:type="page"/>
      </w: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sectPr w:rsidR="0020298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93326"/>
    <w:multiLevelType w:val="multilevel"/>
    <w:tmpl w:val="DE587C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65368D"/>
    <w:multiLevelType w:val="multilevel"/>
    <w:tmpl w:val="FA7E4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4B659C3"/>
    <w:multiLevelType w:val="multilevel"/>
    <w:tmpl w:val="B5F28A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F0E14CE"/>
    <w:multiLevelType w:val="multilevel"/>
    <w:tmpl w:val="BBCAC5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C0D1717"/>
    <w:multiLevelType w:val="multilevel"/>
    <w:tmpl w:val="EBA4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0409A7"/>
    <w:multiLevelType w:val="multilevel"/>
    <w:tmpl w:val="0F2C5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2094FA5"/>
    <w:multiLevelType w:val="multilevel"/>
    <w:tmpl w:val="613A7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8"/>
  </w:num>
  <w:num w:numId="5">
    <w:abstractNumId w:val="10"/>
  </w:num>
  <w:num w:numId="6">
    <w:abstractNumId w:val="6"/>
  </w:num>
  <w:num w:numId="7">
    <w:abstractNumId w:val="5"/>
  </w:num>
  <w:num w:numId="8">
    <w:abstractNumId w:val="1"/>
  </w:num>
  <w:num w:numId="9">
    <w:abstractNumId w:val="3"/>
  </w:num>
  <w:num w:numId="10">
    <w:abstractNumId w:val="7"/>
    <w:lvlOverride w:ilvl="0">
      <w:startOverride w:val="1"/>
    </w:lvlOverride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114F0A"/>
    <w:rsid w:val="00146A20"/>
    <w:rsid w:val="00202985"/>
    <w:rsid w:val="002A4865"/>
    <w:rsid w:val="002D4390"/>
    <w:rsid w:val="005C2CDD"/>
    <w:rsid w:val="006F33BD"/>
    <w:rsid w:val="009A1018"/>
    <w:rsid w:val="009A1C5B"/>
    <w:rsid w:val="00B42991"/>
    <w:rsid w:val="00B7060C"/>
    <w:rsid w:val="00CD40F0"/>
    <w:rsid w:val="00D277C3"/>
    <w:rsid w:val="00F66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03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5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MT3FQM538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1385</Words>
  <Characters>791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2022-02-08T04:18:00Z</dcterms:created>
  <dcterms:modified xsi:type="dcterms:W3CDTF">2022-04-04T07:50:00Z</dcterms:modified>
</cp:coreProperties>
</file>