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D1309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7</w:t>
      </w:r>
    </w:p>
    <w:p w:rsidR="00EE1911" w:rsidRPr="008E7E66" w:rsidRDefault="00D1309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51</w:t>
      </w:r>
    </w:p>
    <w:p w:rsidR="00EE1911" w:rsidRDefault="00CF1CD3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11</w:t>
      </w:r>
      <w:r w:rsidR="00B86217">
        <w:rPr>
          <w:rFonts w:ascii="Times New Roman" w:hAnsi="Times New Roman"/>
          <w:lang w:val="ru-RU"/>
        </w:rPr>
        <w:t>.</w:t>
      </w:r>
      <w:r w:rsidR="000F5E6E">
        <w:rPr>
          <w:rFonts w:ascii="Times New Roman" w:hAnsi="Times New Roman"/>
          <w:lang w:val="ru-RU"/>
        </w:rPr>
        <w:t>.04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664BED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F5E6E" w:rsidRPr="00664BED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664BED" w:rsidRPr="00664BED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D1309E">
        <w:rPr>
          <w:rFonts w:ascii="Times New Roman" w:hAnsi="Times New Roman"/>
          <w:sz w:val="24"/>
          <w:szCs w:val="24"/>
          <w:lang w:val="ru-RU"/>
        </w:rPr>
        <w:t>Идеи Просвещения в российском культурном пространстве</w:t>
      </w:r>
      <w:bookmarkEnd w:id="0"/>
    </w:p>
    <w:p w:rsidR="00CF1CD3" w:rsidRPr="00CF1CD3" w:rsidRDefault="00EE1911" w:rsidP="00CF1CD3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664BED">
        <w:rPr>
          <w:b/>
          <w:lang w:val="ru-RU"/>
        </w:rPr>
        <w:t>Цель</w:t>
      </w:r>
      <w:r w:rsidRPr="00CF1CD3">
        <w:rPr>
          <w:lang w:val="ru-RU"/>
        </w:rPr>
        <w:t xml:space="preserve">: </w:t>
      </w:r>
      <w:r w:rsidR="000F5E6E" w:rsidRPr="00CF1CD3">
        <w:rPr>
          <w:lang w:val="ru-RU"/>
        </w:rPr>
        <w:t xml:space="preserve"> </w:t>
      </w:r>
      <w:proofErr w:type="spellStart"/>
      <w:r w:rsidR="00CF1CD3" w:rsidRPr="00CF1CD3">
        <w:rPr>
          <w:color w:val="333333"/>
        </w:rPr>
        <w:t> называт</w:t>
      </w:r>
      <w:proofErr w:type="spellEnd"/>
      <w:r w:rsidR="00CF1CD3" w:rsidRPr="00CF1CD3">
        <w:rPr>
          <w:color w:val="333333"/>
        </w:rPr>
        <w:t xml:space="preserve">ь и </w:t>
      </w:r>
      <w:proofErr w:type="spellStart"/>
      <w:r w:rsidR="00CF1CD3" w:rsidRPr="00CF1CD3">
        <w:rPr>
          <w:color w:val="333333"/>
        </w:rPr>
        <w:t>характеризовать</w:t>
      </w:r>
      <w:proofErr w:type="spellEnd"/>
      <w:r w:rsidR="00CF1CD3" w:rsidRPr="00CF1CD3">
        <w:rPr>
          <w:color w:val="333333"/>
        </w:rPr>
        <w:t xml:space="preserve"> </w:t>
      </w:r>
      <w:proofErr w:type="spellStart"/>
      <w:r w:rsidR="00CF1CD3" w:rsidRPr="00CF1CD3">
        <w:rPr>
          <w:color w:val="333333"/>
        </w:rPr>
        <w:t>особенности</w:t>
      </w:r>
      <w:proofErr w:type="spellEnd"/>
      <w:r w:rsidR="00CF1CD3" w:rsidRPr="00CF1CD3">
        <w:rPr>
          <w:color w:val="333333"/>
        </w:rPr>
        <w:t xml:space="preserve"> </w:t>
      </w:r>
      <w:proofErr w:type="spellStart"/>
      <w:r w:rsidR="00CF1CD3" w:rsidRPr="00CF1CD3">
        <w:rPr>
          <w:color w:val="333333"/>
        </w:rPr>
        <w:t>развития</w:t>
      </w:r>
      <w:proofErr w:type="spellEnd"/>
      <w:r w:rsidR="00CF1CD3" w:rsidRPr="00CF1CD3">
        <w:rPr>
          <w:color w:val="333333"/>
        </w:rPr>
        <w:t xml:space="preserve"> </w:t>
      </w:r>
      <w:proofErr w:type="spellStart"/>
      <w:r w:rsidR="00CF1CD3" w:rsidRPr="00CF1CD3">
        <w:rPr>
          <w:color w:val="333333"/>
        </w:rPr>
        <w:t>отечественной</w:t>
      </w:r>
      <w:proofErr w:type="spellEnd"/>
      <w:r w:rsidR="00CF1CD3" w:rsidRPr="00CF1CD3">
        <w:rPr>
          <w:color w:val="333333"/>
        </w:rPr>
        <w:t xml:space="preserve"> </w:t>
      </w:r>
      <w:proofErr w:type="spellStart"/>
      <w:r w:rsidR="00CF1CD3" w:rsidRPr="00CF1CD3">
        <w:rPr>
          <w:color w:val="333333"/>
        </w:rPr>
        <w:t>художественной</w:t>
      </w:r>
      <w:proofErr w:type="spellEnd"/>
      <w:r w:rsidR="00CF1CD3" w:rsidRPr="00CF1CD3">
        <w:rPr>
          <w:color w:val="333333"/>
        </w:rPr>
        <w:t xml:space="preserve"> </w:t>
      </w:r>
      <w:proofErr w:type="spellStart"/>
      <w:r w:rsidR="00CF1CD3" w:rsidRPr="00CF1CD3">
        <w:rPr>
          <w:color w:val="333333"/>
        </w:rPr>
        <w:t>культуры</w:t>
      </w:r>
      <w:proofErr w:type="spellEnd"/>
      <w:r w:rsidR="00CF1CD3" w:rsidRPr="00CF1CD3">
        <w:rPr>
          <w:color w:val="333333"/>
        </w:rPr>
        <w:t xml:space="preserve"> в XVIII в.</w:t>
      </w:r>
    </w:p>
    <w:p w:rsidR="00D1309E" w:rsidRPr="007310B6" w:rsidRDefault="00CF1CD3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proofErr w:type="spellStart"/>
      <w:r w:rsidRPr="00CF1CD3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eastAsia="uk-UA"/>
        </w:rPr>
        <w:t>Задачи</w:t>
      </w:r>
      <w:proofErr w:type="spellEnd"/>
      <w:r w:rsidRPr="00CF1CD3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eastAsia="uk-UA"/>
        </w:rPr>
        <w:t>: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осознават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ь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влияние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идей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Просвещения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общественную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мысль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;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называть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характеризовать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литературные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стили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жанры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популярные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данный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период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;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понимать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значение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идей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просвещенного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абсолютизма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»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развитии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российской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культуры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второй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половины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XVIII в.</w:t>
      </w:r>
    </w:p>
    <w:p w:rsidR="00CF1CD3" w:rsidRPr="00CF1CD3" w:rsidRDefault="00CF1CD3" w:rsidP="007310B6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CF1CD3">
        <w:rPr>
          <w:b/>
          <w:bCs/>
          <w:i/>
          <w:iCs/>
          <w:color w:val="333333"/>
        </w:rPr>
        <w:t xml:space="preserve">План </w:t>
      </w:r>
      <w:proofErr w:type="spellStart"/>
      <w:r w:rsidRPr="00CF1CD3">
        <w:rPr>
          <w:b/>
          <w:bCs/>
          <w:i/>
          <w:iCs/>
          <w:color w:val="333333"/>
        </w:rPr>
        <w:t>урока</w:t>
      </w:r>
      <w:proofErr w:type="spellEnd"/>
    </w:p>
    <w:p w:rsidR="00CF1CD3" w:rsidRPr="00CF1CD3" w:rsidRDefault="00CF1CD3" w:rsidP="007310B6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proofErr w:type="spellStart"/>
      <w:r w:rsidRPr="00CF1CD3">
        <w:rPr>
          <w:color w:val="333333"/>
        </w:rPr>
        <w:t>Эпоха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Просвещения</w:t>
      </w:r>
      <w:proofErr w:type="spellEnd"/>
      <w:r w:rsidRPr="00CF1CD3">
        <w:rPr>
          <w:color w:val="333333"/>
        </w:rPr>
        <w:t xml:space="preserve"> в </w:t>
      </w:r>
      <w:proofErr w:type="spellStart"/>
      <w:r w:rsidRPr="00CF1CD3">
        <w:rPr>
          <w:color w:val="333333"/>
        </w:rPr>
        <w:t>Европе</w:t>
      </w:r>
      <w:proofErr w:type="spellEnd"/>
      <w:r w:rsidRPr="00CF1CD3">
        <w:rPr>
          <w:color w:val="333333"/>
        </w:rPr>
        <w:t xml:space="preserve"> и </w:t>
      </w:r>
      <w:proofErr w:type="spellStart"/>
      <w:r w:rsidRPr="00CF1CD3">
        <w:rPr>
          <w:color w:val="333333"/>
        </w:rPr>
        <w:t>ее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влияние</w:t>
      </w:r>
      <w:proofErr w:type="spellEnd"/>
      <w:r w:rsidRPr="00CF1CD3">
        <w:rPr>
          <w:color w:val="333333"/>
        </w:rPr>
        <w:t xml:space="preserve"> на </w:t>
      </w:r>
      <w:proofErr w:type="spellStart"/>
      <w:r w:rsidRPr="00CF1CD3">
        <w:rPr>
          <w:color w:val="333333"/>
        </w:rPr>
        <w:t>общественную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мысль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России</w:t>
      </w:r>
      <w:proofErr w:type="spellEnd"/>
      <w:r w:rsidRPr="00CF1CD3">
        <w:rPr>
          <w:color w:val="333333"/>
        </w:rPr>
        <w:t>.</w:t>
      </w:r>
    </w:p>
    <w:p w:rsidR="00CF1CD3" w:rsidRPr="00CF1CD3" w:rsidRDefault="00CF1CD3" w:rsidP="007310B6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proofErr w:type="spellStart"/>
      <w:r w:rsidRPr="00CF1CD3">
        <w:rPr>
          <w:color w:val="333333"/>
        </w:rPr>
        <w:t>Особенности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развития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отечественной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художественной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культуры</w:t>
      </w:r>
      <w:proofErr w:type="spellEnd"/>
      <w:r w:rsidRPr="00CF1CD3">
        <w:rPr>
          <w:color w:val="333333"/>
        </w:rPr>
        <w:t>.</w:t>
      </w:r>
    </w:p>
    <w:p w:rsidR="00CF1CD3" w:rsidRPr="00CF1CD3" w:rsidRDefault="00CF1CD3" w:rsidP="007310B6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proofErr w:type="spellStart"/>
      <w:r w:rsidRPr="00CF1CD3">
        <w:rPr>
          <w:color w:val="333333"/>
        </w:rPr>
        <w:t>Литература</w:t>
      </w:r>
      <w:proofErr w:type="spellEnd"/>
      <w:r w:rsidRPr="00CF1CD3">
        <w:rPr>
          <w:color w:val="333333"/>
        </w:rPr>
        <w:t>.</w:t>
      </w:r>
    </w:p>
    <w:p w:rsidR="00CF1CD3" w:rsidRPr="00CF1CD3" w:rsidRDefault="00CF1CD3" w:rsidP="007310B6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proofErr w:type="spellStart"/>
      <w:r w:rsidRPr="00CF1CD3">
        <w:rPr>
          <w:color w:val="333333"/>
        </w:rPr>
        <w:t>Общественная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мысль</w:t>
      </w:r>
      <w:proofErr w:type="spellEnd"/>
      <w:r w:rsidRPr="00CF1CD3">
        <w:rPr>
          <w:color w:val="333333"/>
        </w:rPr>
        <w:t xml:space="preserve">, </w:t>
      </w:r>
      <w:proofErr w:type="spellStart"/>
      <w:r w:rsidRPr="00CF1CD3">
        <w:rPr>
          <w:color w:val="333333"/>
        </w:rPr>
        <w:t>политическая</w:t>
      </w:r>
      <w:proofErr w:type="spellEnd"/>
      <w:r w:rsidRPr="00CF1CD3">
        <w:rPr>
          <w:color w:val="333333"/>
        </w:rPr>
        <w:t xml:space="preserve"> </w:t>
      </w:r>
      <w:proofErr w:type="spellStart"/>
      <w:r w:rsidRPr="00CF1CD3">
        <w:rPr>
          <w:color w:val="333333"/>
        </w:rPr>
        <w:t>литература</w:t>
      </w:r>
      <w:proofErr w:type="spellEnd"/>
      <w:r w:rsidRPr="00CF1CD3">
        <w:rPr>
          <w:color w:val="333333"/>
        </w:rPr>
        <w:t xml:space="preserve">, </w:t>
      </w:r>
      <w:proofErr w:type="spellStart"/>
      <w:r w:rsidRPr="00CF1CD3">
        <w:rPr>
          <w:color w:val="333333"/>
        </w:rPr>
        <w:t>публицистика</w:t>
      </w:r>
      <w:proofErr w:type="spellEnd"/>
      <w:r w:rsidRPr="00CF1CD3">
        <w:rPr>
          <w:color w:val="333333"/>
        </w:rPr>
        <w:t>.</w:t>
      </w:r>
    </w:p>
    <w:p w:rsidR="00CF1CD3" w:rsidRPr="00CF1CD3" w:rsidRDefault="00CF1CD3" w:rsidP="007310B6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proofErr w:type="spellStart"/>
      <w:r w:rsidRPr="00CF1CD3">
        <w:rPr>
          <w:color w:val="333333"/>
        </w:rPr>
        <w:t>Мемуары</w:t>
      </w:r>
      <w:proofErr w:type="spellEnd"/>
      <w:r w:rsidRPr="00CF1CD3">
        <w:rPr>
          <w:color w:val="333333"/>
        </w:rPr>
        <w:t>.</w:t>
      </w:r>
    </w:p>
    <w:p w:rsidR="00CF1CD3" w:rsidRPr="00CF1CD3" w:rsidRDefault="00CF1CD3" w:rsidP="007310B6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proofErr w:type="spellStart"/>
      <w:r w:rsidRPr="00CF1CD3">
        <w:rPr>
          <w:color w:val="333333"/>
        </w:rPr>
        <w:t>Пресса</w:t>
      </w:r>
      <w:proofErr w:type="spellEnd"/>
      <w:r w:rsidRPr="00CF1CD3">
        <w:rPr>
          <w:color w:val="333333"/>
        </w:rPr>
        <w:t>.</w:t>
      </w:r>
    </w:p>
    <w:p w:rsidR="00D1309E" w:rsidRPr="00CF1CD3" w:rsidRDefault="00D1309E" w:rsidP="00CF1CD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CF1CD3" w:rsidRPr="00CF1CD3" w:rsidRDefault="00CF1CD3" w:rsidP="00CF1CD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CF1CD3">
        <w:rPr>
          <w:color w:val="333333"/>
          <w:shd w:val="clear" w:color="auto" w:fill="FFFFFF"/>
        </w:rPr>
        <w:t xml:space="preserve">XVIII </w:t>
      </w:r>
      <w:proofErr w:type="spellStart"/>
      <w:r w:rsidRPr="00CF1CD3">
        <w:rPr>
          <w:color w:val="333333"/>
          <w:shd w:val="clear" w:color="auto" w:fill="FFFFFF"/>
        </w:rPr>
        <w:t>столетие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было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интереснейшим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периодом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российской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истории</w:t>
      </w:r>
      <w:proofErr w:type="spellEnd"/>
      <w:r w:rsidRPr="00CF1CD3">
        <w:rPr>
          <w:color w:val="333333"/>
          <w:shd w:val="clear" w:color="auto" w:fill="FFFFFF"/>
        </w:rPr>
        <w:t xml:space="preserve">. </w:t>
      </w:r>
      <w:proofErr w:type="spellStart"/>
      <w:r w:rsidRPr="00CF1CD3">
        <w:rPr>
          <w:color w:val="333333"/>
          <w:shd w:val="clear" w:color="auto" w:fill="FFFFFF"/>
        </w:rPr>
        <w:t>Реформы</w:t>
      </w:r>
      <w:proofErr w:type="spellEnd"/>
      <w:r w:rsidRPr="00CF1CD3">
        <w:rPr>
          <w:color w:val="333333"/>
          <w:shd w:val="clear" w:color="auto" w:fill="FFFFFF"/>
        </w:rPr>
        <w:t xml:space="preserve"> Петра I, «</w:t>
      </w:r>
      <w:proofErr w:type="spellStart"/>
      <w:r w:rsidRPr="00CF1CD3">
        <w:rPr>
          <w:color w:val="333333"/>
          <w:shd w:val="clear" w:color="auto" w:fill="FFFFFF"/>
        </w:rPr>
        <w:t>просвещенный</w:t>
      </w:r>
      <w:proofErr w:type="spellEnd"/>
      <w:r w:rsidRPr="00CF1CD3">
        <w:rPr>
          <w:color w:val="333333"/>
          <w:shd w:val="clear" w:color="auto" w:fill="FFFFFF"/>
        </w:rPr>
        <w:t xml:space="preserve"> абсолютизм» </w:t>
      </w:r>
      <w:proofErr w:type="spellStart"/>
      <w:r w:rsidRPr="00CF1CD3">
        <w:rPr>
          <w:color w:val="333333"/>
          <w:shd w:val="clear" w:color="auto" w:fill="FFFFFF"/>
        </w:rPr>
        <w:t>Екатерины</w:t>
      </w:r>
      <w:proofErr w:type="spellEnd"/>
      <w:r w:rsidRPr="00CF1CD3">
        <w:rPr>
          <w:color w:val="333333"/>
          <w:shd w:val="clear" w:color="auto" w:fill="FFFFFF"/>
        </w:rPr>
        <w:t xml:space="preserve"> II </w:t>
      </w:r>
      <w:proofErr w:type="spellStart"/>
      <w:r w:rsidRPr="00CF1CD3">
        <w:rPr>
          <w:color w:val="333333"/>
          <w:shd w:val="clear" w:color="auto" w:fill="FFFFFF"/>
        </w:rPr>
        <w:t>повлияли</w:t>
      </w:r>
      <w:proofErr w:type="spellEnd"/>
      <w:r w:rsidRPr="00CF1CD3">
        <w:rPr>
          <w:color w:val="333333"/>
          <w:shd w:val="clear" w:color="auto" w:fill="FFFFFF"/>
        </w:rPr>
        <w:t xml:space="preserve"> на </w:t>
      </w:r>
      <w:proofErr w:type="spellStart"/>
      <w:r w:rsidRPr="00CF1CD3">
        <w:rPr>
          <w:color w:val="333333"/>
          <w:shd w:val="clear" w:color="auto" w:fill="FFFFFF"/>
        </w:rPr>
        <w:t>развитие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общественно-политической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мысли</w:t>
      </w:r>
      <w:proofErr w:type="spellEnd"/>
      <w:r w:rsidRPr="00CF1CD3">
        <w:rPr>
          <w:color w:val="333333"/>
          <w:shd w:val="clear" w:color="auto" w:fill="FFFFFF"/>
        </w:rPr>
        <w:t xml:space="preserve">. </w:t>
      </w:r>
      <w:proofErr w:type="spellStart"/>
      <w:r w:rsidRPr="00CF1CD3">
        <w:rPr>
          <w:color w:val="333333"/>
          <w:shd w:val="clear" w:color="auto" w:fill="FFFFFF"/>
        </w:rPr>
        <w:t>Какие</w:t>
      </w:r>
      <w:proofErr w:type="spellEnd"/>
      <w:r w:rsidRPr="00CF1CD3">
        <w:rPr>
          <w:color w:val="333333"/>
          <w:shd w:val="clear" w:color="auto" w:fill="FFFFFF"/>
        </w:rPr>
        <w:t xml:space="preserve"> же </w:t>
      </w:r>
      <w:proofErr w:type="spellStart"/>
      <w:r w:rsidRPr="00CF1CD3">
        <w:rPr>
          <w:color w:val="333333"/>
          <w:shd w:val="clear" w:color="auto" w:fill="FFFFFF"/>
        </w:rPr>
        <w:t>проблемы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поднимали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российские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общественные</w:t>
      </w:r>
      <w:proofErr w:type="spellEnd"/>
      <w:r w:rsidRPr="00CF1CD3">
        <w:rPr>
          <w:color w:val="333333"/>
          <w:shd w:val="clear" w:color="auto" w:fill="FFFFFF"/>
        </w:rPr>
        <w:t xml:space="preserve"> </w:t>
      </w:r>
      <w:proofErr w:type="spellStart"/>
      <w:r w:rsidRPr="00CF1CD3">
        <w:rPr>
          <w:color w:val="333333"/>
          <w:shd w:val="clear" w:color="auto" w:fill="FFFFFF"/>
        </w:rPr>
        <w:t>деятели</w:t>
      </w:r>
      <w:proofErr w:type="spellEnd"/>
      <w:r w:rsidRPr="00CF1CD3">
        <w:rPr>
          <w:color w:val="333333"/>
          <w:shd w:val="clear" w:color="auto" w:fill="FFFFFF"/>
        </w:rPr>
        <w:t>?</w:t>
      </w:r>
    </w:p>
    <w:p w:rsidR="00D1309E" w:rsidRDefault="00D1309E" w:rsidP="00CF1CD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7B5C1C" w:rsidRPr="00CF1CD3" w:rsidRDefault="007B5C1C" w:rsidP="00CF1CD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7B5C1C">
        <w:rPr>
          <w:b/>
          <w:lang w:val="ru-RU"/>
        </w:rPr>
        <w:t>Задание 1</w:t>
      </w:r>
      <w:r>
        <w:rPr>
          <w:lang w:val="ru-RU"/>
        </w:rPr>
        <w:t xml:space="preserve">. Проработать теоретический материал </w:t>
      </w:r>
      <w:r w:rsidR="007310B6">
        <w:rPr>
          <w:lang w:val="ru-RU"/>
        </w:rPr>
        <w:t xml:space="preserve"> с.72-76, учебник История России, часть 2.</w:t>
      </w:r>
    </w:p>
    <w:p w:rsidR="00CF1CD3" w:rsidRPr="00CF1CD3" w:rsidRDefault="00CF1CD3" w:rsidP="00CF1CD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1.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Эпоха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Просвещения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Европе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ее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влияние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общественную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мысль</w:t>
      </w:r>
      <w:proofErr w:type="spellEnd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России</w:t>
      </w:r>
      <w:proofErr w:type="spellEnd"/>
    </w:p>
    <w:p w:rsidR="00CF1CD3" w:rsidRPr="00CF1CD3" w:rsidRDefault="00CF1CD3" w:rsidP="00CF1CD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На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формирование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идеологии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Просвещения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оказала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большое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влияние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научная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конца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XVIII в.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Развитие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точных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наук породило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веру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способности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человеческого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разума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привело к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распространению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идей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рационализма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Все,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может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признано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разумным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причислялось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суевериям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Просветители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считали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безграничное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познание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изменит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судьбу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человечества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их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трудах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человек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—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свободный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обладающей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врожденной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моралью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индивид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а все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его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пороки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лишь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следствие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заблуждений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предрассудков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Главным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средством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улучшения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общества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многие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просветители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считали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образование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воспитание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соответствии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природными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склонностями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ребенка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CF1CD3" w:rsidRPr="00CF1CD3" w:rsidRDefault="00CF1CD3" w:rsidP="00CF1CD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Эпоха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Просвещения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—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время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формирования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современных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представлений о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объединении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людей на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взаимных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обязательств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теория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общественного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договора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),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где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все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граждане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имеют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равные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права (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теория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естественного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права)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должны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обладать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демократическими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свободами (свобода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совести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т. д.).</w:t>
      </w:r>
    </w:p>
    <w:p w:rsidR="00CF1CD3" w:rsidRPr="00CF1CD3" w:rsidRDefault="00CF1CD3" w:rsidP="00CF1CD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Человеком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способным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осуществить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преобразования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направленные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установление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политического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единства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нации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по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мнению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многих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идеологов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эпохи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должен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стать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просвещенный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монарх.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Однако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некоторые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просветители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Жан-Жак Руссо)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отстаивали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идею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народного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суверенитета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демократической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CF1CD3" w:rsidRPr="00CF1CD3" w:rsidRDefault="00CF1CD3" w:rsidP="00CF1CD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известно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Екатерина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II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поддерживала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переписку с Вольтером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Дидро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основала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Вольное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экономическое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общество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Российскую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национальную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библиотеку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Санкт-Петербурге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когда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Франции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издание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Энциклопедии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под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запретом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она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предлагала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Дидро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закончить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свою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работу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При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российская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императрица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проповедующая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«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Наказе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»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принципы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освобождения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крестьян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расширила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права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помещиков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разрешив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ссылать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крестьян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Сибирь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разлучать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семьями</w:t>
      </w:r>
      <w:proofErr w:type="spellEnd"/>
      <w:r w:rsidRPr="00CF1CD3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D1309E" w:rsidRPr="007310B6" w:rsidRDefault="00CF1CD3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315D0F7F" wp14:editId="5A284EFB">
                <wp:extent cx="304800" cy="304800"/>
                <wp:effectExtent l="0" t="0" r="0" b="0"/>
                <wp:docPr id="3" name="AutoShape 3" descr="https://fsd.kopilkaurokov.ru/up/html/2021/03/20/k_6055b44ab3c74/576026_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kopilkaurokov.ru/up/html/2021/03/20/k_6055b44ab3c74/576026_1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s9nHLu8CAAAM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color w:val="333333"/>
          <w:sz w:val="24"/>
          <w:szCs w:val="24"/>
          <w:lang w:eastAsia="uk-UA"/>
        </w:rPr>
        <w:drawing>
          <wp:inline distT="0" distB="0" distL="0" distR="0" wp14:anchorId="576AD6D6" wp14:editId="38C0BFE9">
            <wp:extent cx="5810250" cy="20669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06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1309E" w:rsidRDefault="00D1309E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0F5E6E" w:rsidRDefault="000F5E6E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0F5E6E">
        <w:rPr>
          <w:b/>
          <w:lang w:val="ru-RU"/>
        </w:rPr>
        <w:t>Задание 2</w:t>
      </w:r>
      <w:proofErr w:type="gramStart"/>
      <w:r>
        <w:rPr>
          <w:lang w:val="ru-RU"/>
        </w:rPr>
        <w:t xml:space="preserve">  В</w:t>
      </w:r>
      <w:proofErr w:type="gramEnd"/>
      <w:r>
        <w:rPr>
          <w:lang w:val="ru-RU"/>
        </w:rPr>
        <w:t>ыписать в тетрадь и выучить понятия</w:t>
      </w:r>
      <w:r w:rsidR="00664BED">
        <w:rPr>
          <w:lang w:val="ru-RU"/>
        </w:rPr>
        <w:t>:</w:t>
      </w:r>
      <w:r>
        <w:rPr>
          <w:lang w:val="ru-RU"/>
        </w:rPr>
        <w:t xml:space="preserve">  </w:t>
      </w:r>
      <w:r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r w:rsidR="007310B6">
        <w:rPr>
          <w:color w:val="181818"/>
          <w:lang w:val="ru-RU"/>
        </w:rPr>
        <w:t>с. 77</w:t>
      </w:r>
      <w:r w:rsidR="007310B6" w:rsidRPr="007310B6">
        <w:rPr>
          <w:lang w:val="ru-RU"/>
        </w:rPr>
        <w:t xml:space="preserve"> </w:t>
      </w:r>
      <w:r w:rsidR="007310B6">
        <w:rPr>
          <w:lang w:val="ru-RU"/>
        </w:rPr>
        <w:t>учебник История России, часть 2</w:t>
      </w:r>
    </w:p>
    <w:p w:rsidR="00B20291" w:rsidRDefault="00B20291" w:rsidP="00664BED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B86217" w:rsidRPr="007310B6" w:rsidRDefault="00B86217" w:rsidP="00120CCD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 w:rsidRPr="00120CCD">
        <w:rPr>
          <w:rFonts w:ascii="Times New Roman" w:hAnsi="Times New Roman"/>
          <w:b/>
          <w:color w:val="000000"/>
          <w:sz w:val="24"/>
          <w:szCs w:val="24"/>
          <w:lang w:val="ru-RU"/>
        </w:rPr>
        <w:t>Задание 3</w:t>
      </w:r>
      <w:r w:rsidRPr="00120CCD">
        <w:rPr>
          <w:rFonts w:ascii="Times New Roman" w:hAnsi="Times New Roman"/>
          <w:color w:val="000000"/>
          <w:sz w:val="24"/>
          <w:szCs w:val="24"/>
          <w:lang w:val="ru-RU"/>
        </w:rPr>
        <w:t xml:space="preserve">. Смотри видео </w:t>
      </w:r>
      <w:r w:rsidR="007310B6">
        <w:rPr>
          <w:rFonts w:ascii="Times New Roman" w:hAnsi="Times New Roman"/>
          <w:color w:val="000000"/>
          <w:sz w:val="24"/>
          <w:szCs w:val="24"/>
          <w:lang w:val="ru-RU"/>
        </w:rPr>
        <w:t>«</w:t>
      </w:r>
      <w:r w:rsidR="007310B6">
        <w:rPr>
          <w:rFonts w:ascii="Times New Roman" w:hAnsi="Times New Roman"/>
          <w:sz w:val="24"/>
          <w:szCs w:val="24"/>
          <w:lang w:val="ru-RU"/>
        </w:rPr>
        <w:t>Идеи Просвещения в российском культурном пространстве</w:t>
      </w:r>
      <w:r w:rsidR="007310B6">
        <w:rPr>
          <w:rFonts w:ascii="Times New Roman" w:hAnsi="Times New Roman"/>
          <w:sz w:val="24"/>
          <w:szCs w:val="24"/>
          <w:lang w:val="ru-RU"/>
        </w:rPr>
        <w:t>»</w:t>
      </w:r>
      <w:r w:rsidR="007310B6" w:rsidRPr="007310B6">
        <w:t xml:space="preserve"> </w:t>
      </w:r>
      <w:hyperlink r:id="rId7" w:tgtFrame="_blank" w:history="1">
        <w:r w:rsidR="007310B6" w:rsidRPr="007310B6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https://youtu.be/AZRrGWZ7bVw</w:t>
        </w:r>
      </w:hyperlink>
    </w:p>
    <w:p w:rsidR="00664BED" w:rsidRDefault="006B277F" w:rsidP="00664BED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B86217">
        <w:rPr>
          <w:b/>
          <w:color w:val="000000"/>
          <w:sz w:val="22"/>
          <w:szCs w:val="22"/>
          <w:lang w:val="ru-RU"/>
        </w:rPr>
        <w:t>Домашнее задание</w:t>
      </w:r>
      <w:r w:rsidR="00664BED">
        <w:rPr>
          <w:color w:val="000000"/>
          <w:sz w:val="22"/>
          <w:szCs w:val="22"/>
          <w:lang w:val="ru-RU"/>
        </w:rPr>
        <w:t xml:space="preserve">:  </w:t>
      </w:r>
    </w:p>
    <w:p w:rsidR="00664BED" w:rsidRDefault="00664BED" w:rsidP="00664BED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проработать вышеизложенный материал </w:t>
      </w:r>
    </w:p>
    <w:p w:rsidR="00664BED" w:rsidRPr="00664BED" w:rsidRDefault="00664BED" w:rsidP="00664BED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п</w:t>
      </w:r>
      <w:r w:rsidR="007310B6">
        <w:rPr>
          <w:color w:val="000000"/>
          <w:sz w:val="22"/>
          <w:szCs w:val="22"/>
          <w:lang w:val="ru-RU"/>
        </w:rPr>
        <w:t>одготовить ответ на 3</w:t>
      </w:r>
      <w:r w:rsidRPr="00664BED">
        <w:rPr>
          <w:color w:val="000000"/>
          <w:sz w:val="22"/>
          <w:szCs w:val="22"/>
          <w:lang w:val="ru-RU"/>
        </w:rPr>
        <w:t xml:space="preserve"> вопрос</w:t>
      </w:r>
      <w:r w:rsidR="007310B6">
        <w:rPr>
          <w:color w:val="000000"/>
          <w:sz w:val="22"/>
          <w:szCs w:val="22"/>
          <w:lang w:val="ru-RU"/>
        </w:rPr>
        <w:t xml:space="preserve"> из рубрики «Думаем, сравниваем, размышляем»</w:t>
      </w:r>
      <w:r w:rsidRPr="00664BED">
        <w:rPr>
          <w:color w:val="000000"/>
          <w:sz w:val="22"/>
          <w:szCs w:val="22"/>
          <w:lang w:val="ru-RU"/>
        </w:rPr>
        <w:t xml:space="preserve"> письменно</w:t>
      </w:r>
      <w:r>
        <w:rPr>
          <w:color w:val="000000"/>
          <w:sz w:val="22"/>
          <w:szCs w:val="22"/>
          <w:lang w:val="ru-RU"/>
        </w:rPr>
        <w:t xml:space="preserve"> </w:t>
      </w:r>
      <w:r w:rsidRPr="00664BED">
        <w:rPr>
          <w:b/>
          <w:color w:val="FF0000"/>
          <w:sz w:val="22"/>
          <w:szCs w:val="22"/>
          <w:lang w:val="ru-RU"/>
        </w:rPr>
        <w:t>КРАТКО!!!</w:t>
      </w:r>
    </w:p>
    <w:sectPr w:rsidR="00664BED" w:rsidRPr="00664B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2A4865"/>
    <w:rsid w:val="002D4390"/>
    <w:rsid w:val="003B315D"/>
    <w:rsid w:val="00664BED"/>
    <w:rsid w:val="006B277F"/>
    <w:rsid w:val="007143F4"/>
    <w:rsid w:val="007310B6"/>
    <w:rsid w:val="007B5C1C"/>
    <w:rsid w:val="008D74A3"/>
    <w:rsid w:val="009A1018"/>
    <w:rsid w:val="009F681A"/>
    <w:rsid w:val="00A815DF"/>
    <w:rsid w:val="00B20291"/>
    <w:rsid w:val="00B86217"/>
    <w:rsid w:val="00CF1CD3"/>
    <w:rsid w:val="00D1309E"/>
    <w:rsid w:val="00EE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AZRrGWZ7bV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2050</Words>
  <Characters>1170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2022-02-04T07:36:00Z</dcterms:created>
  <dcterms:modified xsi:type="dcterms:W3CDTF">2022-04-06T06:46:00Z</dcterms:modified>
</cp:coreProperties>
</file>