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7615FB">
        <w:rPr>
          <w:b/>
          <w:sz w:val="24"/>
          <w:szCs w:val="24"/>
        </w:rPr>
        <w:t>40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05115">
        <w:rPr>
          <w:b/>
          <w:sz w:val="24"/>
          <w:szCs w:val="24"/>
        </w:rPr>
        <w:t>0</w:t>
      </w:r>
      <w:r w:rsidR="007615FB">
        <w:rPr>
          <w:b/>
          <w:sz w:val="24"/>
          <w:szCs w:val="24"/>
        </w:rPr>
        <w:t>8</w:t>
      </w:r>
      <w:r w:rsidR="00D05115">
        <w:rPr>
          <w:b/>
          <w:sz w:val="24"/>
          <w:szCs w:val="24"/>
        </w:rPr>
        <w:t>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7615FB" w:rsidRPr="007615FB">
        <w:rPr>
          <w:b/>
          <w:bCs/>
          <w:iCs/>
          <w:sz w:val="24"/>
          <w:szCs w:val="24"/>
        </w:rPr>
        <w:t xml:space="preserve">Контрольная работа 3 </w:t>
      </w:r>
      <w:r w:rsidR="007615FB" w:rsidRPr="007615FB">
        <w:rPr>
          <w:b/>
          <w:sz w:val="24"/>
          <w:szCs w:val="24"/>
        </w:rPr>
        <w:t>по темам «Вода. Растворы», «Основные классы неорганич</w:t>
      </w:r>
      <w:r w:rsidR="007615FB" w:rsidRPr="007615FB">
        <w:rPr>
          <w:b/>
          <w:sz w:val="24"/>
          <w:szCs w:val="24"/>
        </w:rPr>
        <w:t>е</w:t>
      </w:r>
      <w:r w:rsidR="007615FB" w:rsidRPr="007615FB">
        <w:rPr>
          <w:b/>
          <w:sz w:val="24"/>
          <w:szCs w:val="24"/>
        </w:rPr>
        <w:t>ских с</w:t>
      </w:r>
      <w:r w:rsidR="007615FB" w:rsidRPr="007615FB">
        <w:rPr>
          <w:b/>
          <w:sz w:val="24"/>
          <w:szCs w:val="24"/>
        </w:rPr>
        <w:t>о</w:t>
      </w:r>
      <w:r w:rsidR="007615FB" w:rsidRPr="007615FB">
        <w:rPr>
          <w:b/>
          <w:sz w:val="24"/>
          <w:szCs w:val="24"/>
        </w:rPr>
        <w:t>единений».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D0A7F" w:rsidRPr="0043745C">
        <w:rPr>
          <w:sz w:val="24"/>
          <w:szCs w:val="24"/>
        </w:rPr>
        <w:t>закреплени</w:t>
      </w:r>
      <w:r w:rsidR="00BD076F" w:rsidRPr="0043745C">
        <w:rPr>
          <w:sz w:val="24"/>
          <w:szCs w:val="24"/>
        </w:rPr>
        <w:t>е знаний полученных при изучении</w:t>
      </w:r>
      <w:r w:rsidR="009D0A7F" w:rsidRPr="0043745C">
        <w:rPr>
          <w:sz w:val="24"/>
          <w:szCs w:val="24"/>
        </w:rPr>
        <w:t xml:space="preserve"> </w:t>
      </w:r>
      <w:r w:rsidR="00EA25BD">
        <w:rPr>
          <w:sz w:val="24"/>
          <w:szCs w:val="24"/>
        </w:rPr>
        <w:t>темы</w:t>
      </w:r>
      <w:bookmarkStart w:id="0" w:name="_GoBack"/>
      <w:bookmarkEnd w:id="0"/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EA25BD" w:rsidRPr="00144371" w:rsidRDefault="00EA25BD" w:rsidP="00EA25BD">
      <w:pPr>
        <w:pStyle w:val="a3"/>
        <w:ind w:firstLine="0"/>
        <w:jc w:val="center"/>
        <w:rPr>
          <w:b/>
          <w:sz w:val="24"/>
        </w:rPr>
      </w:pPr>
    </w:p>
    <w:p w:rsidR="00EA25BD" w:rsidRPr="0010665E" w:rsidRDefault="00EA25BD" w:rsidP="00EA25B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знаний.</w:t>
      </w:r>
    </w:p>
    <w:p w:rsidR="00EA25BD" w:rsidRDefault="00EA25BD" w:rsidP="00EA25BD">
      <w:pPr>
        <w:pStyle w:val="a3"/>
        <w:ind w:firstLine="0"/>
        <w:jc w:val="center"/>
        <w:rPr>
          <w:b/>
          <w:sz w:val="24"/>
          <w:lang w:eastAsia="ru-RU"/>
        </w:rPr>
      </w:pPr>
      <w:r w:rsidRPr="007F7C47">
        <w:rPr>
          <w:b/>
          <w:sz w:val="24"/>
          <w:lang w:eastAsia="ru-RU"/>
        </w:rPr>
        <w:t xml:space="preserve">Выберите один правильный ответ из </w:t>
      </w:r>
      <w:proofErr w:type="gramStart"/>
      <w:r w:rsidRPr="007F7C47">
        <w:rPr>
          <w:b/>
          <w:sz w:val="24"/>
          <w:lang w:eastAsia="ru-RU"/>
        </w:rPr>
        <w:t>предложенных</w:t>
      </w:r>
      <w:proofErr w:type="gramEnd"/>
      <w:r w:rsidRPr="007F7C47">
        <w:rPr>
          <w:b/>
          <w:sz w:val="24"/>
          <w:lang w:eastAsia="ru-RU"/>
        </w:rPr>
        <w:t>.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EA25BD">
        <w:rPr>
          <w:b/>
          <w:bCs/>
          <w:sz w:val="24"/>
          <w:szCs w:val="24"/>
          <w:lang w:eastAsia="ru-RU"/>
        </w:rPr>
        <w:t>1.</w:t>
      </w:r>
      <w:r w:rsidRPr="00EA25BD">
        <w:rPr>
          <w:sz w:val="24"/>
          <w:szCs w:val="24"/>
          <w:lang w:eastAsia="ru-RU"/>
        </w:rPr>
        <w:t> К кислотам относится каждое из 2-х веществ:</w:t>
      </w:r>
      <w:r w:rsidRPr="00EA25BD">
        <w:rPr>
          <w:sz w:val="24"/>
          <w:szCs w:val="24"/>
          <w:lang w:eastAsia="ru-RU"/>
        </w:rPr>
        <w:br/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>а) H</w:t>
      </w:r>
      <w:r w:rsidRPr="00EA25BD"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eastAsia="ru-RU"/>
        </w:rPr>
        <w:t>S, Na</w:t>
      </w:r>
      <w:r w:rsidRPr="00EA25BD"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eastAsia="ru-RU"/>
        </w:rPr>
        <w:t>CO</w:t>
      </w:r>
      <w:r w:rsidRPr="00EA25BD">
        <w:rPr>
          <w:sz w:val="24"/>
          <w:szCs w:val="24"/>
          <w:vertAlign w:val="subscript"/>
          <w:lang w:eastAsia="ru-RU"/>
        </w:rPr>
        <w:t>3</w:t>
      </w:r>
      <w:r w:rsidRPr="00EA25BD">
        <w:rPr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 xml:space="preserve"> 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vertAlign w:val="subscript"/>
          <w:lang w:val="en-US" w:eastAsia="ru-RU"/>
        </w:rPr>
      </w:pPr>
      <w:r w:rsidRPr="00EA25BD">
        <w:rPr>
          <w:sz w:val="24"/>
          <w:szCs w:val="24"/>
          <w:lang w:eastAsia="ru-RU"/>
        </w:rPr>
        <w:t>б</w:t>
      </w:r>
      <w:r w:rsidRPr="00EA25BD">
        <w:rPr>
          <w:sz w:val="24"/>
          <w:szCs w:val="24"/>
          <w:lang w:val="en-US" w:eastAsia="ru-RU"/>
        </w:rPr>
        <w:t>) K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>SO</w:t>
      </w:r>
      <w:r w:rsidRPr="00EA25BD">
        <w:rPr>
          <w:sz w:val="24"/>
          <w:szCs w:val="24"/>
          <w:vertAlign w:val="subscript"/>
          <w:lang w:val="en-US" w:eastAsia="ru-RU"/>
        </w:rPr>
        <w:t>4</w:t>
      </w:r>
      <w:r w:rsidRPr="00EA25BD">
        <w:rPr>
          <w:sz w:val="24"/>
          <w:szCs w:val="24"/>
          <w:lang w:val="en-US" w:eastAsia="ru-RU"/>
        </w:rPr>
        <w:t>, Na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>SO</w:t>
      </w:r>
      <w:r w:rsidRPr="00EA25BD">
        <w:rPr>
          <w:sz w:val="24"/>
          <w:szCs w:val="24"/>
          <w:vertAlign w:val="subscript"/>
          <w:lang w:val="en-US" w:eastAsia="ru-RU"/>
        </w:rPr>
        <w:t xml:space="preserve">4   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vertAlign w:val="subscript"/>
          <w:lang w:val="en-US" w:eastAsia="ru-RU"/>
        </w:rPr>
      </w:pPr>
      <w:r w:rsidRPr="00EA25BD">
        <w:rPr>
          <w:sz w:val="24"/>
          <w:szCs w:val="24"/>
          <w:lang w:eastAsia="ru-RU"/>
        </w:rPr>
        <w:lastRenderedPageBreak/>
        <w:t>в</w:t>
      </w:r>
      <w:r w:rsidRPr="00EA25BD">
        <w:rPr>
          <w:sz w:val="24"/>
          <w:szCs w:val="24"/>
          <w:lang w:val="en-US" w:eastAsia="ru-RU"/>
        </w:rPr>
        <w:t>) H</w:t>
      </w:r>
      <w:r w:rsidRPr="00EA25BD">
        <w:rPr>
          <w:sz w:val="24"/>
          <w:szCs w:val="24"/>
          <w:vertAlign w:val="subscript"/>
          <w:lang w:val="en-US" w:eastAsia="ru-RU"/>
        </w:rPr>
        <w:t>3</w:t>
      </w:r>
      <w:r w:rsidRPr="00EA25BD">
        <w:rPr>
          <w:sz w:val="24"/>
          <w:szCs w:val="24"/>
          <w:lang w:val="en-US" w:eastAsia="ru-RU"/>
        </w:rPr>
        <w:t>PO</w:t>
      </w:r>
      <w:r w:rsidRPr="00EA25BD">
        <w:rPr>
          <w:sz w:val="24"/>
          <w:szCs w:val="24"/>
          <w:vertAlign w:val="subscript"/>
          <w:lang w:val="en-US" w:eastAsia="ru-RU"/>
        </w:rPr>
        <w:t>4</w:t>
      </w:r>
      <w:r w:rsidRPr="00EA25BD">
        <w:rPr>
          <w:sz w:val="24"/>
          <w:szCs w:val="24"/>
          <w:lang w:val="en-US" w:eastAsia="ru-RU"/>
        </w:rPr>
        <w:t>, HNO</w:t>
      </w:r>
      <w:r w:rsidRPr="00EA25BD">
        <w:rPr>
          <w:sz w:val="24"/>
          <w:szCs w:val="24"/>
          <w:vertAlign w:val="subscript"/>
          <w:lang w:val="en-US" w:eastAsia="ru-RU"/>
        </w:rPr>
        <w:t xml:space="preserve">3  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t xml:space="preserve">г) KOH, </w:t>
      </w:r>
      <w:proofErr w:type="spellStart"/>
      <w:r w:rsidRPr="00EA25BD">
        <w:rPr>
          <w:sz w:val="24"/>
          <w:szCs w:val="24"/>
          <w:lang w:eastAsia="ru-RU"/>
        </w:rPr>
        <w:t>HCl</w:t>
      </w:r>
      <w:proofErr w:type="spellEnd"/>
    </w:p>
    <w:p w:rsidR="00EA25BD" w:rsidRDefault="00EA25BD" w:rsidP="00EA25BD">
      <w:pPr>
        <w:pStyle w:val="a3"/>
        <w:ind w:firstLine="0"/>
        <w:rPr>
          <w:b/>
          <w:bCs/>
          <w:sz w:val="24"/>
          <w:szCs w:val="24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2.</w:t>
      </w:r>
      <w:r w:rsidRPr="00EA25BD">
        <w:rPr>
          <w:sz w:val="24"/>
          <w:szCs w:val="24"/>
          <w:lang w:eastAsia="ru-RU"/>
        </w:rPr>
        <w:t> Гидроксиду меди (II) соответствует формула: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>а) Cu</w:t>
      </w:r>
      <w:r w:rsidRPr="00EA25BD"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eastAsia="ru-RU"/>
        </w:rPr>
        <w:t xml:space="preserve">O </w:t>
      </w:r>
    </w:p>
    <w:p w:rsidR="00EA25BD" w:rsidRDefault="00EA25BD" w:rsidP="00EA25BD">
      <w:pPr>
        <w:pStyle w:val="a3"/>
        <w:ind w:firstLine="0"/>
        <w:rPr>
          <w:sz w:val="24"/>
          <w:szCs w:val="24"/>
          <w:vertAlign w:val="subscript"/>
          <w:lang w:eastAsia="ru-RU"/>
        </w:rPr>
      </w:pPr>
      <w:r w:rsidRPr="00EA25BD">
        <w:rPr>
          <w:sz w:val="24"/>
          <w:szCs w:val="24"/>
          <w:lang w:eastAsia="ru-RU"/>
        </w:rPr>
        <w:t xml:space="preserve">б) </w:t>
      </w:r>
      <w:proofErr w:type="spellStart"/>
      <w:r w:rsidRPr="00EA25BD">
        <w:rPr>
          <w:sz w:val="24"/>
          <w:szCs w:val="24"/>
          <w:lang w:eastAsia="ru-RU"/>
        </w:rPr>
        <w:t>Cu</w:t>
      </w:r>
      <w:proofErr w:type="spellEnd"/>
      <w:r w:rsidRPr="00EA25BD">
        <w:rPr>
          <w:sz w:val="24"/>
          <w:szCs w:val="24"/>
          <w:lang w:eastAsia="ru-RU"/>
        </w:rPr>
        <w:t>(OH)</w:t>
      </w:r>
      <w:r w:rsidRPr="00EA25BD">
        <w:rPr>
          <w:sz w:val="24"/>
          <w:szCs w:val="24"/>
          <w:vertAlign w:val="subscript"/>
          <w:lang w:eastAsia="ru-RU"/>
        </w:rPr>
        <w:t>2 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в) </w:t>
      </w:r>
      <w:proofErr w:type="spellStart"/>
      <w:r w:rsidRPr="00EA25BD">
        <w:rPr>
          <w:sz w:val="24"/>
          <w:szCs w:val="24"/>
          <w:lang w:eastAsia="ru-RU"/>
        </w:rPr>
        <w:t>CuOH</w:t>
      </w:r>
      <w:proofErr w:type="spellEnd"/>
      <w:r w:rsidRPr="00EA25BD">
        <w:rPr>
          <w:sz w:val="24"/>
          <w:szCs w:val="24"/>
          <w:lang w:eastAsia="ru-RU"/>
        </w:rPr>
        <w:t xml:space="preserve">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t xml:space="preserve">г) </w:t>
      </w:r>
      <w:proofErr w:type="spellStart"/>
      <w:r w:rsidRPr="00EA25BD">
        <w:rPr>
          <w:sz w:val="24"/>
          <w:szCs w:val="24"/>
          <w:lang w:eastAsia="ru-RU"/>
        </w:rPr>
        <w:t>CuO</w:t>
      </w:r>
      <w:proofErr w:type="spellEnd"/>
    </w:p>
    <w:p w:rsidR="00EA25BD" w:rsidRDefault="00EA25BD" w:rsidP="00EA25BD">
      <w:pPr>
        <w:pStyle w:val="a3"/>
        <w:ind w:firstLine="0"/>
        <w:rPr>
          <w:b/>
          <w:bCs/>
          <w:sz w:val="24"/>
          <w:szCs w:val="24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3.</w:t>
      </w:r>
      <w:r w:rsidRPr="00EA25BD">
        <w:rPr>
          <w:sz w:val="24"/>
          <w:szCs w:val="24"/>
          <w:lang w:eastAsia="ru-RU"/>
        </w:rPr>
        <w:t> Формула сульфата натрия: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>а) Na</w:t>
      </w:r>
      <w:r w:rsidRPr="00EA25BD"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eastAsia="ru-RU"/>
        </w:rPr>
        <w:t>SO</w:t>
      </w:r>
      <w:r w:rsidRPr="00EA25BD">
        <w:rPr>
          <w:sz w:val="24"/>
          <w:szCs w:val="24"/>
          <w:vertAlign w:val="subscript"/>
          <w:lang w:eastAsia="ru-RU"/>
        </w:rPr>
        <w:t>4</w:t>
      </w:r>
      <w:r w:rsidRPr="00EA25BD">
        <w:rPr>
          <w:sz w:val="24"/>
          <w:szCs w:val="24"/>
          <w:lang w:eastAsia="ru-RU"/>
        </w:rPr>
        <w:t> 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val="en-US" w:eastAsia="ru-RU"/>
        </w:rPr>
      </w:pPr>
      <w:r w:rsidRPr="00EA25BD">
        <w:rPr>
          <w:sz w:val="24"/>
          <w:szCs w:val="24"/>
          <w:lang w:eastAsia="ru-RU"/>
        </w:rPr>
        <w:t>б</w:t>
      </w:r>
      <w:r w:rsidRPr="00EA25BD">
        <w:rPr>
          <w:sz w:val="24"/>
          <w:szCs w:val="24"/>
          <w:lang w:val="en-US" w:eastAsia="ru-RU"/>
        </w:rPr>
        <w:t>) Na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 xml:space="preserve">S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val="en-US" w:eastAsia="ru-RU"/>
        </w:rPr>
      </w:pPr>
      <w:r w:rsidRPr="00EA25BD">
        <w:rPr>
          <w:sz w:val="24"/>
          <w:szCs w:val="24"/>
          <w:lang w:eastAsia="ru-RU"/>
        </w:rPr>
        <w:lastRenderedPageBreak/>
        <w:t>в</w:t>
      </w:r>
      <w:r w:rsidRPr="00EA25BD">
        <w:rPr>
          <w:sz w:val="24"/>
          <w:szCs w:val="24"/>
          <w:lang w:val="en-US" w:eastAsia="ru-RU"/>
        </w:rPr>
        <w:t>) Na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>SO</w:t>
      </w:r>
      <w:r w:rsidRPr="00EA25BD">
        <w:rPr>
          <w:sz w:val="24"/>
          <w:szCs w:val="24"/>
          <w:vertAlign w:val="subscript"/>
          <w:lang w:val="en-US" w:eastAsia="ru-RU"/>
        </w:rPr>
        <w:t>3</w:t>
      </w:r>
      <w:r w:rsidRPr="00EA25BD">
        <w:rPr>
          <w:sz w:val="24"/>
          <w:szCs w:val="24"/>
          <w:lang w:val="en-US" w:eastAsia="ru-RU"/>
        </w:rPr>
        <w:t> 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vertAlign w:val="subscript"/>
          <w:lang w:eastAsia="ru-RU"/>
        </w:rPr>
        <w:sectPr w:rsidR="00EA25BD" w:rsidRP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EA25BD">
        <w:rPr>
          <w:sz w:val="24"/>
          <w:szCs w:val="24"/>
          <w:lang w:eastAsia="ru-RU"/>
        </w:rPr>
        <w:t xml:space="preserve">г) </w:t>
      </w:r>
      <w:r w:rsidRPr="00EA25BD">
        <w:rPr>
          <w:sz w:val="24"/>
          <w:szCs w:val="24"/>
          <w:lang w:val="en-US" w:eastAsia="ru-RU"/>
        </w:rPr>
        <w:t>Na</w:t>
      </w:r>
      <w:r w:rsidRPr="00EA25BD"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val="en-US" w:eastAsia="ru-RU"/>
        </w:rPr>
        <w:t>SiO</w:t>
      </w:r>
      <w:r w:rsidRPr="00EA25BD">
        <w:rPr>
          <w:sz w:val="24"/>
          <w:szCs w:val="24"/>
          <w:vertAlign w:val="subscript"/>
          <w:lang w:eastAsia="ru-RU"/>
        </w:rPr>
        <w:t>3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4.</w:t>
      </w:r>
      <w:r w:rsidRPr="00EA25BD">
        <w:rPr>
          <w:sz w:val="24"/>
          <w:szCs w:val="24"/>
          <w:lang w:eastAsia="ru-RU"/>
        </w:rPr>
        <w:t> Среди перечисленных веществ кислой солью является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а) гидрид магния 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t>б) гидрокарбонат натрия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в) гидроксид кальция 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EA25BD">
        <w:rPr>
          <w:sz w:val="24"/>
          <w:szCs w:val="24"/>
          <w:lang w:eastAsia="ru-RU"/>
        </w:rPr>
        <w:t xml:space="preserve">г) </w:t>
      </w:r>
      <w:proofErr w:type="spellStart"/>
      <w:r w:rsidRPr="00EA25BD">
        <w:rPr>
          <w:sz w:val="24"/>
          <w:szCs w:val="24"/>
          <w:lang w:eastAsia="ru-RU"/>
        </w:rPr>
        <w:t>гидроксохлорид</w:t>
      </w:r>
      <w:proofErr w:type="spellEnd"/>
      <w:r w:rsidRPr="00EA25BD">
        <w:rPr>
          <w:sz w:val="24"/>
          <w:szCs w:val="24"/>
          <w:lang w:eastAsia="ru-RU"/>
        </w:rPr>
        <w:t xml:space="preserve"> меди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5.</w:t>
      </w:r>
      <w:r w:rsidRPr="00EA25BD">
        <w:rPr>
          <w:sz w:val="24"/>
          <w:szCs w:val="24"/>
          <w:lang w:eastAsia="ru-RU"/>
        </w:rPr>
        <w:t> Какой из элементов образует кислотный оксид?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а) стронций 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t xml:space="preserve">б) сера 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в) кальций 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EA25BD">
        <w:rPr>
          <w:sz w:val="24"/>
          <w:szCs w:val="24"/>
          <w:lang w:eastAsia="ru-RU"/>
        </w:rPr>
        <w:t>г) магний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6.</w:t>
      </w:r>
      <w:r w:rsidRPr="00EA25BD">
        <w:rPr>
          <w:sz w:val="24"/>
          <w:szCs w:val="24"/>
          <w:lang w:eastAsia="ru-RU"/>
        </w:rPr>
        <w:t> К основным оксидам относится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а) </w:t>
      </w:r>
      <w:proofErr w:type="spellStart"/>
      <w:r w:rsidRPr="00EA25BD">
        <w:rPr>
          <w:sz w:val="24"/>
          <w:szCs w:val="24"/>
          <w:lang w:eastAsia="ru-RU"/>
        </w:rPr>
        <w:t>ZnO</w:t>
      </w:r>
      <w:proofErr w:type="spellEnd"/>
      <w:r w:rsidRPr="00EA25BD">
        <w:rPr>
          <w:sz w:val="24"/>
          <w:szCs w:val="24"/>
          <w:lang w:eastAsia="ru-RU"/>
        </w:rPr>
        <w:t xml:space="preserve"> </w:t>
      </w:r>
    </w:p>
    <w:p w:rsidR="00EA25BD" w:rsidRDefault="00EA25BD" w:rsidP="00EA25BD">
      <w:pPr>
        <w:pStyle w:val="a3"/>
        <w:ind w:firstLine="0"/>
        <w:rPr>
          <w:sz w:val="24"/>
          <w:szCs w:val="24"/>
          <w:vertAlign w:val="subscript"/>
          <w:lang w:eastAsia="ru-RU"/>
        </w:rPr>
      </w:pPr>
      <w:r w:rsidRPr="00EA25BD">
        <w:rPr>
          <w:sz w:val="24"/>
          <w:szCs w:val="24"/>
          <w:lang w:eastAsia="ru-RU"/>
        </w:rPr>
        <w:t>б) SiO</w:t>
      </w:r>
      <w:r w:rsidRPr="00EA25BD">
        <w:rPr>
          <w:sz w:val="24"/>
          <w:szCs w:val="24"/>
          <w:vertAlign w:val="subscript"/>
          <w:lang w:eastAsia="ru-RU"/>
        </w:rPr>
        <w:t>2 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 xml:space="preserve">в) </w:t>
      </w:r>
      <w:proofErr w:type="spellStart"/>
      <w:r w:rsidRPr="00EA25BD">
        <w:rPr>
          <w:sz w:val="24"/>
          <w:szCs w:val="24"/>
          <w:lang w:eastAsia="ru-RU"/>
        </w:rPr>
        <w:t>BaO</w:t>
      </w:r>
      <w:proofErr w:type="spellEnd"/>
      <w:r w:rsidRPr="00EA25BD">
        <w:rPr>
          <w:sz w:val="24"/>
          <w:szCs w:val="24"/>
          <w:lang w:eastAsia="ru-RU"/>
        </w:rPr>
        <w:t xml:space="preserve"> </w:t>
      </w:r>
    </w:p>
    <w:p w:rsidR="00EA25BD" w:rsidRDefault="00EA25BD" w:rsidP="00EA25BD">
      <w:pPr>
        <w:pStyle w:val="a3"/>
        <w:ind w:firstLine="0"/>
        <w:rPr>
          <w:sz w:val="24"/>
          <w:szCs w:val="24"/>
          <w:vertAlign w:val="subscript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EA25BD">
        <w:rPr>
          <w:sz w:val="24"/>
          <w:szCs w:val="24"/>
          <w:lang w:eastAsia="ru-RU"/>
        </w:rPr>
        <w:t>г) Al</w:t>
      </w:r>
      <w:r>
        <w:rPr>
          <w:sz w:val="24"/>
          <w:szCs w:val="24"/>
          <w:vertAlign w:val="subscript"/>
          <w:lang w:eastAsia="ru-RU"/>
        </w:rPr>
        <w:t>2</w:t>
      </w:r>
      <w:r w:rsidRPr="00EA25BD">
        <w:rPr>
          <w:sz w:val="24"/>
          <w:szCs w:val="24"/>
          <w:lang w:eastAsia="ru-RU"/>
        </w:rPr>
        <w:t>О</w:t>
      </w:r>
      <w:r w:rsidRPr="00EA25BD">
        <w:rPr>
          <w:sz w:val="24"/>
          <w:szCs w:val="24"/>
          <w:vertAlign w:val="subscript"/>
          <w:lang w:eastAsia="ru-RU"/>
        </w:rPr>
        <w:t>3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lastRenderedPageBreak/>
        <w:t>7.</w:t>
      </w:r>
      <w:r w:rsidRPr="00EA25BD">
        <w:rPr>
          <w:sz w:val="24"/>
          <w:szCs w:val="24"/>
          <w:lang w:eastAsia="ru-RU"/>
        </w:rPr>
        <w:t> Оксид углерода (IV) реагирует с каждым из двух веществ: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2B743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>а) водой и оксидом кальция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t>б) кислородом и оксидом серы (IV)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sz w:val="24"/>
          <w:szCs w:val="24"/>
          <w:lang w:eastAsia="ru-RU"/>
        </w:rPr>
        <w:lastRenderedPageBreak/>
        <w:t>в) сульфатом калия и гидроксидом натрия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  <w:sectPr w:rsidR="00EA25BD" w:rsidSect="00EA25BD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EA25BD">
        <w:rPr>
          <w:sz w:val="24"/>
          <w:szCs w:val="24"/>
          <w:lang w:eastAsia="ru-RU"/>
        </w:rPr>
        <w:t>г) фосфорной кислотой и водородом</w:t>
      </w:r>
    </w:p>
    <w:p w:rsidR="00EA25BD" w:rsidRDefault="00EA25BD" w:rsidP="00EA25BD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</w:p>
    <w:p w:rsidR="00EA25BD" w:rsidRDefault="00EA25BD" w:rsidP="00EA25BD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>
        <w:rPr>
          <w:b/>
          <w:bCs/>
          <w:sz w:val="24"/>
          <w:szCs w:val="24"/>
          <w:lang w:eastAsia="ru-RU"/>
        </w:rPr>
        <w:t>Задание на установление соответствия.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t>8.</w:t>
      </w:r>
      <w:r w:rsidRPr="00EA25BD">
        <w:rPr>
          <w:sz w:val="24"/>
          <w:szCs w:val="24"/>
          <w:lang w:eastAsia="ru-RU"/>
        </w:rPr>
        <w:t> Установите соответствие между формулой исходных веществ и продуктами реакций</w:t>
      </w:r>
    </w:p>
    <w:tbl>
      <w:tblPr>
        <w:tblW w:w="9825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73"/>
        <w:gridCol w:w="4952"/>
      </w:tblGrid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Формулы веществ</w:t>
            </w: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Продукты взаимодействия</w:t>
            </w:r>
          </w:p>
        </w:tc>
      </w:tr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 xml:space="preserve">а) </w:t>
            </w:r>
            <w:proofErr w:type="spellStart"/>
            <w:r w:rsidRPr="00EA25BD">
              <w:rPr>
                <w:sz w:val="24"/>
                <w:szCs w:val="24"/>
                <w:lang w:eastAsia="ru-RU"/>
              </w:rPr>
              <w:t>Mg</w:t>
            </w:r>
            <w:proofErr w:type="spellEnd"/>
            <w:r w:rsidRPr="00EA25BD">
              <w:rPr>
                <w:sz w:val="24"/>
                <w:szCs w:val="24"/>
                <w:lang w:eastAsia="ru-RU"/>
              </w:rPr>
              <w:t xml:space="preserve"> + </w:t>
            </w:r>
            <w:proofErr w:type="spellStart"/>
            <w:r w:rsidRPr="00EA25BD">
              <w:rPr>
                <w:sz w:val="24"/>
                <w:szCs w:val="24"/>
                <w:lang w:eastAsia="ru-RU"/>
              </w:rPr>
              <w:t>HCl</w:t>
            </w:r>
            <w:proofErr w:type="spellEnd"/>
            <w:r w:rsidRPr="00EA25BD">
              <w:rPr>
                <w:sz w:val="24"/>
                <w:szCs w:val="24"/>
                <w:lang w:eastAsia="ru-RU"/>
              </w:rPr>
              <w:t xml:space="preserve"> →</w:t>
            </w: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1) MgCl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</w:p>
        </w:tc>
      </w:tr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 xml:space="preserve">б) </w:t>
            </w:r>
            <w:proofErr w:type="spellStart"/>
            <w:r w:rsidRPr="00EA25BD">
              <w:rPr>
                <w:sz w:val="24"/>
                <w:szCs w:val="24"/>
                <w:lang w:eastAsia="ru-RU"/>
              </w:rPr>
              <w:t>Mg</w:t>
            </w:r>
            <w:proofErr w:type="spellEnd"/>
            <w:r w:rsidRPr="00EA25BD">
              <w:rPr>
                <w:sz w:val="24"/>
                <w:szCs w:val="24"/>
                <w:lang w:eastAsia="ru-RU"/>
              </w:rPr>
              <w:t>(OH)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2 </w:t>
            </w:r>
            <w:r w:rsidRPr="00EA25BD">
              <w:rPr>
                <w:sz w:val="24"/>
                <w:szCs w:val="24"/>
                <w:lang w:eastAsia="ru-RU"/>
              </w:rPr>
              <w:t>+ CO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EA25BD">
              <w:rPr>
                <w:sz w:val="24"/>
                <w:szCs w:val="24"/>
                <w:lang w:eastAsia="ru-RU"/>
              </w:rPr>
              <w:t> →</w:t>
            </w: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2) MgCl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2 </w:t>
            </w:r>
            <w:r w:rsidRPr="00EA25BD">
              <w:rPr>
                <w:sz w:val="24"/>
                <w:szCs w:val="24"/>
                <w:lang w:eastAsia="ru-RU"/>
              </w:rPr>
              <w:t>+ H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</w:p>
        </w:tc>
      </w:tr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 xml:space="preserve">в) </w:t>
            </w:r>
            <w:proofErr w:type="spellStart"/>
            <w:r w:rsidRPr="00EA25BD">
              <w:rPr>
                <w:sz w:val="24"/>
                <w:szCs w:val="24"/>
                <w:lang w:eastAsia="ru-RU"/>
              </w:rPr>
              <w:t>Mg</w:t>
            </w:r>
            <w:proofErr w:type="spellEnd"/>
            <w:r w:rsidRPr="00EA25BD">
              <w:rPr>
                <w:sz w:val="24"/>
                <w:szCs w:val="24"/>
                <w:lang w:eastAsia="ru-RU"/>
              </w:rPr>
              <w:t>(OH)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EA25BD">
              <w:rPr>
                <w:sz w:val="24"/>
                <w:szCs w:val="24"/>
                <w:lang w:eastAsia="ru-RU"/>
              </w:rPr>
              <w:t xml:space="preserve"> + </w:t>
            </w:r>
            <w:proofErr w:type="spellStart"/>
            <w:r w:rsidRPr="00EA25BD">
              <w:rPr>
                <w:sz w:val="24"/>
                <w:szCs w:val="24"/>
                <w:lang w:eastAsia="ru-RU"/>
              </w:rPr>
              <w:t>HCl</w:t>
            </w:r>
            <w:proofErr w:type="spellEnd"/>
            <w:r w:rsidRPr="00EA25BD">
              <w:rPr>
                <w:sz w:val="24"/>
                <w:szCs w:val="24"/>
                <w:lang w:eastAsia="ru-RU"/>
              </w:rPr>
              <w:t xml:space="preserve"> →</w:t>
            </w: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3) MgCl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2 </w:t>
            </w:r>
            <w:r w:rsidRPr="00EA25BD">
              <w:rPr>
                <w:sz w:val="24"/>
                <w:szCs w:val="24"/>
                <w:lang w:eastAsia="ru-RU"/>
              </w:rPr>
              <w:t>+ H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EA25BD">
              <w:rPr>
                <w:sz w:val="24"/>
                <w:szCs w:val="24"/>
                <w:lang w:eastAsia="ru-RU"/>
              </w:rPr>
              <w:t>O</w:t>
            </w:r>
          </w:p>
        </w:tc>
      </w:tr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4) MgCO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3</w:t>
            </w:r>
            <w:r w:rsidRPr="00EA25BD">
              <w:rPr>
                <w:sz w:val="24"/>
                <w:szCs w:val="24"/>
                <w:lang w:eastAsia="ru-RU"/>
              </w:rPr>
              <w:t> + H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</w:p>
        </w:tc>
      </w:tr>
      <w:tr w:rsidR="00EA25BD" w:rsidRPr="00EA25BD" w:rsidTr="00EA25BD"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25BD" w:rsidRPr="00EA25BD" w:rsidRDefault="00EA25BD" w:rsidP="00EA25BD">
            <w:pPr>
              <w:pStyle w:val="a3"/>
              <w:rPr>
                <w:sz w:val="24"/>
                <w:szCs w:val="24"/>
                <w:lang w:eastAsia="ru-RU"/>
              </w:rPr>
            </w:pPr>
            <w:r w:rsidRPr="00EA25BD">
              <w:rPr>
                <w:sz w:val="24"/>
                <w:szCs w:val="24"/>
                <w:lang w:eastAsia="ru-RU"/>
              </w:rPr>
              <w:t>5) MgCO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3</w:t>
            </w:r>
            <w:r w:rsidRPr="00EA25BD">
              <w:rPr>
                <w:sz w:val="24"/>
                <w:szCs w:val="24"/>
                <w:lang w:eastAsia="ru-RU"/>
              </w:rPr>
              <w:t> + H</w:t>
            </w:r>
            <w:r w:rsidRPr="00EA25BD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EA25BD">
              <w:rPr>
                <w:sz w:val="24"/>
                <w:szCs w:val="24"/>
                <w:lang w:eastAsia="ru-RU"/>
              </w:rPr>
              <w:t>O</w:t>
            </w:r>
          </w:p>
        </w:tc>
      </w:tr>
    </w:tbl>
    <w:p w:rsidR="00EA25BD" w:rsidRDefault="00EA25BD" w:rsidP="00EA25BD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</w:p>
    <w:p w:rsidR="00EA25BD" w:rsidRDefault="00EA25BD" w:rsidP="00EA25BD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>
        <w:rPr>
          <w:b/>
          <w:bCs/>
          <w:sz w:val="24"/>
          <w:szCs w:val="24"/>
          <w:lang w:eastAsia="ru-RU"/>
        </w:rPr>
        <w:t>Задания, требующие написания реакций превращений, решения задачи с объяснением.</w:t>
      </w:r>
    </w:p>
    <w:p w:rsidR="00EA25BD" w:rsidRP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bCs/>
          <w:sz w:val="24"/>
          <w:szCs w:val="24"/>
          <w:lang w:eastAsia="ru-RU"/>
        </w:rPr>
        <w:t>9.</w:t>
      </w:r>
      <w:r w:rsidRPr="00EA25BD">
        <w:rPr>
          <w:sz w:val="24"/>
          <w:szCs w:val="24"/>
          <w:lang w:eastAsia="ru-RU"/>
        </w:rPr>
        <w:t> Осуществите цепочку следующих превращений:</w:t>
      </w:r>
    </w:p>
    <w:p w:rsidR="00EA25BD" w:rsidRPr="00EA25BD" w:rsidRDefault="00EA25BD" w:rsidP="00EA25BD">
      <w:pPr>
        <w:pStyle w:val="a3"/>
        <w:rPr>
          <w:sz w:val="24"/>
          <w:szCs w:val="24"/>
          <w:lang w:val="en-US" w:eastAsia="ru-RU"/>
        </w:rPr>
      </w:pPr>
      <w:r>
        <w:rPr>
          <w:sz w:val="24"/>
          <w:szCs w:val="24"/>
          <w:lang w:eastAsia="ru-RU"/>
        </w:rPr>
        <w:t>а</w:t>
      </w:r>
      <w:r w:rsidRPr="00EA25BD">
        <w:rPr>
          <w:sz w:val="24"/>
          <w:szCs w:val="24"/>
          <w:lang w:val="en-US" w:eastAsia="ru-RU"/>
        </w:rPr>
        <w:t>) S → SO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> → SO</w:t>
      </w:r>
      <w:r w:rsidRPr="00EA25BD">
        <w:rPr>
          <w:sz w:val="24"/>
          <w:szCs w:val="24"/>
          <w:vertAlign w:val="subscript"/>
          <w:lang w:val="en-US" w:eastAsia="ru-RU"/>
        </w:rPr>
        <w:t>3</w:t>
      </w:r>
      <w:r w:rsidRPr="00EA25BD">
        <w:rPr>
          <w:sz w:val="24"/>
          <w:szCs w:val="24"/>
          <w:lang w:val="en-US" w:eastAsia="ru-RU"/>
        </w:rPr>
        <w:t> → H</w:t>
      </w:r>
      <w:r w:rsidRPr="00EA25BD">
        <w:rPr>
          <w:sz w:val="24"/>
          <w:szCs w:val="24"/>
          <w:vertAlign w:val="subscript"/>
          <w:lang w:val="en-US" w:eastAsia="ru-RU"/>
        </w:rPr>
        <w:t>2</w:t>
      </w:r>
      <w:r w:rsidRPr="00EA25BD">
        <w:rPr>
          <w:sz w:val="24"/>
          <w:szCs w:val="24"/>
          <w:lang w:val="en-US" w:eastAsia="ru-RU"/>
        </w:rPr>
        <w:t>SO</w:t>
      </w:r>
      <w:r w:rsidRPr="00EA25BD">
        <w:rPr>
          <w:sz w:val="24"/>
          <w:szCs w:val="24"/>
          <w:vertAlign w:val="subscript"/>
          <w:lang w:val="en-US" w:eastAsia="ru-RU"/>
        </w:rPr>
        <w:t>4</w:t>
      </w:r>
      <w:r w:rsidRPr="00EA25BD">
        <w:rPr>
          <w:sz w:val="24"/>
          <w:szCs w:val="24"/>
          <w:lang w:val="en-US" w:eastAsia="ru-RU"/>
        </w:rPr>
        <w:t> → ZnSO</w:t>
      </w:r>
      <w:r w:rsidRPr="00EA25BD">
        <w:rPr>
          <w:sz w:val="24"/>
          <w:szCs w:val="24"/>
          <w:vertAlign w:val="subscript"/>
          <w:lang w:val="en-US" w:eastAsia="ru-RU"/>
        </w:rPr>
        <w:t>4</w:t>
      </w:r>
    </w:p>
    <w:p w:rsidR="00EA25BD" w:rsidRDefault="00EA25BD" w:rsidP="00EA25BD">
      <w:pPr>
        <w:pStyle w:val="a3"/>
        <w:ind w:firstLine="0"/>
        <w:rPr>
          <w:sz w:val="24"/>
          <w:szCs w:val="24"/>
          <w:lang w:eastAsia="ru-RU"/>
        </w:rPr>
      </w:pPr>
      <w:r w:rsidRPr="00EA25BD">
        <w:rPr>
          <w:b/>
          <w:sz w:val="24"/>
          <w:szCs w:val="24"/>
          <w:lang w:eastAsia="ru-RU"/>
        </w:rPr>
        <w:t>10.</w:t>
      </w:r>
      <w:r>
        <w:rPr>
          <w:sz w:val="24"/>
          <w:szCs w:val="24"/>
          <w:lang w:eastAsia="ru-RU"/>
        </w:rPr>
        <w:t xml:space="preserve"> </w:t>
      </w:r>
      <w:r w:rsidRPr="00EA25BD">
        <w:rPr>
          <w:sz w:val="24"/>
          <w:szCs w:val="24"/>
          <w:lang w:eastAsia="ru-RU"/>
        </w:rPr>
        <w:t>Какая масса сульфата калия образуется при взаимодействии 49 г серной кислоты с гидроксидом к</w:t>
      </w:r>
      <w:r w:rsidRPr="00EA25BD">
        <w:rPr>
          <w:sz w:val="24"/>
          <w:szCs w:val="24"/>
          <w:lang w:eastAsia="ru-RU"/>
        </w:rPr>
        <w:t>а</w:t>
      </w:r>
      <w:r w:rsidRPr="00EA25BD">
        <w:rPr>
          <w:sz w:val="24"/>
          <w:szCs w:val="24"/>
          <w:lang w:eastAsia="ru-RU"/>
        </w:rPr>
        <w:t>лия?</w:t>
      </w:r>
    </w:p>
    <w:p w:rsidR="00EA25BD" w:rsidRPr="007F7C47" w:rsidRDefault="00EA25BD" w:rsidP="00EA25BD">
      <w:pPr>
        <w:pStyle w:val="a3"/>
        <w:ind w:firstLine="0"/>
        <w:rPr>
          <w:b/>
          <w:sz w:val="24"/>
          <w:lang w:eastAsia="ru-RU"/>
        </w:rPr>
      </w:pPr>
    </w:p>
    <w:p w:rsidR="00EA25BD" w:rsidRPr="0010665E" w:rsidRDefault="00EA25BD" w:rsidP="00EA25B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EA25BD" w:rsidRPr="00EA25BD" w:rsidRDefault="00EA25BD" w:rsidP="00EA25BD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Повторить пройденный материал.</w:t>
      </w:r>
    </w:p>
    <w:p w:rsidR="00EA25BD" w:rsidRDefault="00EA25BD" w:rsidP="00EA25BD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6C595A" w:rsidRDefault="00EA25BD" w:rsidP="00EA25BD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8273BF"/>
    <w:multiLevelType w:val="multilevel"/>
    <w:tmpl w:val="598CD4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3"/>
  </w:num>
  <w:num w:numId="5">
    <w:abstractNumId w:val="20"/>
  </w:num>
  <w:num w:numId="6">
    <w:abstractNumId w:val="5"/>
  </w:num>
  <w:num w:numId="7">
    <w:abstractNumId w:val="18"/>
  </w:num>
  <w:num w:numId="8">
    <w:abstractNumId w:val="14"/>
  </w:num>
  <w:num w:numId="9">
    <w:abstractNumId w:val="17"/>
  </w:num>
  <w:num w:numId="10">
    <w:abstractNumId w:val="1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1"/>
  </w:num>
  <w:num w:numId="16">
    <w:abstractNumId w:val="12"/>
  </w:num>
  <w:num w:numId="17">
    <w:abstractNumId w:val="0"/>
  </w:num>
  <w:num w:numId="18">
    <w:abstractNumId w:val="4"/>
  </w:num>
  <w:num w:numId="19">
    <w:abstractNumId w:val="19"/>
  </w:num>
  <w:num w:numId="20">
    <w:abstractNumId w:val="15"/>
  </w:num>
  <w:num w:numId="21">
    <w:abstractNumId w:val="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15FB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25BD"/>
    <w:rsid w:val="00EA77B6"/>
    <w:rsid w:val="00EB546C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2022-04-07T07:48:00Z</dcterms:modified>
</cp:coreProperties>
</file>