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16741F">
        <w:rPr>
          <w:b/>
          <w:sz w:val="24"/>
          <w:szCs w:val="24"/>
        </w:rPr>
        <w:t>4</w:t>
      </w:r>
      <w:r w:rsidR="006E7710">
        <w:rPr>
          <w:b/>
          <w:sz w:val="24"/>
          <w:szCs w:val="24"/>
        </w:rPr>
        <w:t>3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16741F">
        <w:rPr>
          <w:b/>
          <w:sz w:val="24"/>
          <w:szCs w:val="24"/>
        </w:rPr>
        <w:t>1</w:t>
      </w:r>
      <w:r w:rsidR="006E7710">
        <w:rPr>
          <w:b/>
          <w:sz w:val="24"/>
          <w:szCs w:val="24"/>
        </w:rPr>
        <w:t>8</w:t>
      </w:r>
      <w:r w:rsidR="00D05115">
        <w:rPr>
          <w:b/>
          <w:sz w:val="24"/>
          <w:szCs w:val="24"/>
        </w:rPr>
        <w:t>.04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6E7710" w:rsidRDefault="009B2AB2" w:rsidP="009A6A06">
      <w:pPr>
        <w:pStyle w:val="a3"/>
        <w:ind w:firstLine="0"/>
        <w:rPr>
          <w:b/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6E7710" w:rsidRPr="006E7710">
        <w:rPr>
          <w:b/>
          <w:sz w:val="24"/>
          <w:szCs w:val="24"/>
        </w:rPr>
        <w:t>Решение тренировочных упражнений.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012961">
        <w:rPr>
          <w:sz w:val="24"/>
          <w:szCs w:val="24"/>
        </w:rPr>
        <w:t>формирование навыков написания электронных конфигураций для атомов</w:t>
      </w:r>
      <w:bookmarkStart w:id="0" w:name="_GoBack"/>
      <w:bookmarkEnd w:id="0"/>
      <w:r w:rsidR="00831717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A10C0" w:rsidRDefault="00C14E90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 w:rsidRPr="0043745C">
        <w:rPr>
          <w:bCs/>
          <w:sz w:val="24"/>
          <w:szCs w:val="24"/>
          <w:u w:val="single" w:color="FF0000"/>
        </w:rPr>
        <w:t>Прочитайте предложенный материал</w:t>
      </w:r>
      <w:r w:rsidR="00040DDD" w:rsidRPr="0043745C">
        <w:rPr>
          <w:bCs/>
          <w:sz w:val="24"/>
          <w:szCs w:val="24"/>
          <w:u w:val="single" w:color="FF0000"/>
        </w:rPr>
        <w:t>:</w:t>
      </w:r>
    </w:p>
    <w:p w:rsidR="000E759B" w:rsidRDefault="00725910" w:rsidP="00F416E1">
      <w:pPr>
        <w:pStyle w:val="a3"/>
        <w:ind w:firstLine="0"/>
        <w:jc w:val="center"/>
        <w:rPr>
          <w:rFonts w:asciiTheme="minorHAnsi" w:eastAsia="Times New Roman" w:hAnsiTheme="minorHAnsi"/>
          <w:noProof/>
          <w:color w:val="333333"/>
          <w:sz w:val="21"/>
          <w:szCs w:val="21"/>
          <w:lang w:eastAsia="ru-RU"/>
        </w:rPr>
      </w:pPr>
      <w:r w:rsidRPr="00725910">
        <w:rPr>
          <w:rFonts w:eastAsia="Times New Roman"/>
          <w:b/>
          <w:bCs/>
          <w:color w:val="333333"/>
          <w:sz w:val="24"/>
          <w:szCs w:val="21"/>
          <w:lang w:eastAsia="ru-RU"/>
        </w:rPr>
        <w:t>Энергетическая диаграмма располож</w:t>
      </w:r>
      <w:r w:rsidRPr="00725910">
        <w:rPr>
          <w:rFonts w:eastAsia="Times New Roman"/>
          <w:b/>
          <w:bCs/>
          <w:color w:val="333333"/>
          <w:sz w:val="24"/>
          <w:szCs w:val="21"/>
          <w:lang w:eastAsia="ru-RU"/>
        </w:rPr>
        <w:t>е</w:t>
      </w:r>
      <w:r w:rsidRPr="00725910">
        <w:rPr>
          <w:rFonts w:eastAsia="Times New Roman"/>
          <w:b/>
          <w:bCs/>
          <w:color w:val="333333"/>
          <w:sz w:val="24"/>
          <w:szCs w:val="21"/>
          <w:lang w:eastAsia="ru-RU"/>
        </w:rPr>
        <w:t xml:space="preserve">ния </w:t>
      </w:r>
      <w:proofErr w:type="gramStart"/>
      <w:r>
        <w:rPr>
          <w:rFonts w:eastAsia="Times New Roman"/>
          <w:b/>
          <w:bCs/>
          <w:color w:val="333333"/>
          <w:sz w:val="24"/>
          <w:szCs w:val="21"/>
          <w:lang w:eastAsia="ru-RU"/>
        </w:rPr>
        <w:t>атомных</w:t>
      </w:r>
      <w:proofErr w:type="gramEnd"/>
      <w:r>
        <w:rPr>
          <w:rFonts w:eastAsia="Times New Roman"/>
          <w:b/>
          <w:bCs/>
          <w:color w:val="333333"/>
          <w:sz w:val="24"/>
          <w:szCs w:val="21"/>
          <w:lang w:eastAsia="ru-RU"/>
        </w:rPr>
        <w:t xml:space="preserve"> </w:t>
      </w:r>
      <w:proofErr w:type="spellStart"/>
      <w:r>
        <w:rPr>
          <w:rFonts w:eastAsia="Times New Roman"/>
          <w:b/>
          <w:bCs/>
          <w:color w:val="333333"/>
          <w:sz w:val="24"/>
          <w:szCs w:val="21"/>
          <w:lang w:eastAsia="ru-RU"/>
        </w:rPr>
        <w:t>орбиталей</w:t>
      </w:r>
      <w:proofErr w:type="spellEnd"/>
      <w:r w:rsidRPr="00725910">
        <w:rPr>
          <w:rFonts w:eastAsia="Times New Roman"/>
          <w:b/>
          <w:bCs/>
          <w:color w:val="333333"/>
          <w:sz w:val="24"/>
          <w:szCs w:val="21"/>
          <w:lang w:eastAsia="ru-RU"/>
        </w:rPr>
        <w:t xml:space="preserve"> в электронной оболочке</w:t>
      </w:r>
      <w:r w:rsidRPr="00725910">
        <w:rPr>
          <w:rFonts w:eastAsia="Times New Roman"/>
          <w:noProof/>
          <w:color w:val="333333"/>
          <w:sz w:val="24"/>
          <w:szCs w:val="21"/>
          <w:lang w:eastAsia="ru-RU"/>
        </w:rPr>
        <w:t xml:space="preserve"> </w:t>
      </w:r>
      <w:r>
        <w:rPr>
          <w:rFonts w:ascii="Helvetica" w:eastAsia="Times New Roman" w:hAnsi="Helvetica"/>
          <w:noProof/>
          <w:color w:val="333333"/>
          <w:sz w:val="21"/>
          <w:szCs w:val="21"/>
          <w:lang w:eastAsia="ru-RU"/>
        </w:rPr>
        <w:drawing>
          <wp:inline distT="0" distB="0" distL="0" distR="0" wp14:anchorId="2868615D" wp14:editId="476BF05F">
            <wp:extent cx="2676525" cy="2814175"/>
            <wp:effectExtent l="0" t="0" r="0" b="0"/>
            <wp:docPr id="4" name="Рисунок 4" descr="https://urok.1sept.ru/articles/519931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urok.1sept.ru/articles/519931/im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281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Helvetica" w:eastAsia="Times New Roman" w:hAnsi="Helvetica"/>
          <w:noProof/>
          <w:color w:val="333333"/>
          <w:sz w:val="21"/>
          <w:szCs w:val="21"/>
          <w:lang w:eastAsia="ru-RU"/>
        </w:rPr>
        <w:t xml:space="preserve"> </w:t>
      </w:r>
    </w:p>
    <w:p w:rsidR="00012961" w:rsidRPr="00012961" w:rsidRDefault="00012961" w:rsidP="00012961">
      <w:pPr>
        <w:pStyle w:val="a3"/>
        <w:rPr>
          <w:sz w:val="24"/>
          <w:szCs w:val="24"/>
          <w:lang w:eastAsia="ru-RU"/>
        </w:rPr>
      </w:pPr>
      <w:r w:rsidRPr="00012961">
        <w:rPr>
          <w:sz w:val="24"/>
          <w:szCs w:val="24"/>
          <w:lang w:eastAsia="ru-RU"/>
        </w:rPr>
        <w:t>Существует ряд правил, которые применяют при составлении электронных конфигураций атомов:</w:t>
      </w:r>
    </w:p>
    <w:p w:rsidR="00012961" w:rsidRDefault="00012961" w:rsidP="00012961">
      <w:pPr>
        <w:pStyle w:val="a3"/>
        <w:numPr>
          <w:ilvl w:val="0"/>
          <w:numId w:val="25"/>
        </w:numPr>
        <w:ind w:left="284" w:hanging="284"/>
        <w:rPr>
          <w:sz w:val="24"/>
          <w:szCs w:val="24"/>
          <w:lang w:eastAsia="ru-RU"/>
        </w:rPr>
      </w:pPr>
      <w:r w:rsidRPr="00012961">
        <w:rPr>
          <w:sz w:val="24"/>
          <w:szCs w:val="24"/>
          <w:lang w:eastAsia="ru-RU"/>
        </w:rPr>
        <w:t xml:space="preserve">Сперва следует заполнить </w:t>
      </w:r>
      <w:proofErr w:type="spellStart"/>
      <w:r w:rsidRPr="00012961">
        <w:rPr>
          <w:sz w:val="24"/>
          <w:szCs w:val="24"/>
          <w:lang w:eastAsia="ru-RU"/>
        </w:rPr>
        <w:t>орбитали</w:t>
      </w:r>
      <w:proofErr w:type="spellEnd"/>
      <w:r w:rsidRPr="00012961">
        <w:rPr>
          <w:sz w:val="24"/>
          <w:szCs w:val="24"/>
          <w:lang w:eastAsia="ru-RU"/>
        </w:rPr>
        <w:t xml:space="preserve"> с наименьшей энергией, и только после переходить к энерг</w:t>
      </w:r>
      <w:r w:rsidRPr="00012961">
        <w:rPr>
          <w:sz w:val="24"/>
          <w:szCs w:val="24"/>
          <w:lang w:eastAsia="ru-RU"/>
        </w:rPr>
        <w:t>е</w:t>
      </w:r>
      <w:r w:rsidRPr="00012961">
        <w:rPr>
          <w:sz w:val="24"/>
          <w:szCs w:val="24"/>
          <w:lang w:eastAsia="ru-RU"/>
        </w:rPr>
        <w:t xml:space="preserve">тически более </w:t>
      </w:r>
      <w:proofErr w:type="gramStart"/>
      <w:r w:rsidRPr="00012961">
        <w:rPr>
          <w:sz w:val="24"/>
          <w:szCs w:val="24"/>
          <w:lang w:eastAsia="ru-RU"/>
        </w:rPr>
        <w:t>высоким</w:t>
      </w:r>
      <w:proofErr w:type="gramEnd"/>
      <w:r>
        <w:rPr>
          <w:sz w:val="24"/>
          <w:szCs w:val="24"/>
          <w:lang w:eastAsia="ru-RU"/>
        </w:rPr>
        <w:t>.</w:t>
      </w:r>
    </w:p>
    <w:p w:rsidR="00012961" w:rsidRDefault="00012961" w:rsidP="00012961">
      <w:pPr>
        <w:pStyle w:val="a3"/>
        <w:numPr>
          <w:ilvl w:val="0"/>
          <w:numId w:val="25"/>
        </w:numPr>
        <w:ind w:left="284" w:hanging="284"/>
        <w:rPr>
          <w:sz w:val="24"/>
          <w:szCs w:val="24"/>
          <w:lang w:eastAsia="ru-RU"/>
        </w:rPr>
      </w:pPr>
      <w:r w:rsidRPr="00012961">
        <w:rPr>
          <w:sz w:val="24"/>
          <w:szCs w:val="24"/>
          <w:lang w:eastAsia="ru-RU"/>
        </w:rPr>
        <w:t xml:space="preserve">На </w:t>
      </w:r>
      <w:proofErr w:type="spellStart"/>
      <w:r w:rsidRPr="00012961">
        <w:rPr>
          <w:sz w:val="24"/>
          <w:szCs w:val="24"/>
          <w:lang w:eastAsia="ru-RU"/>
        </w:rPr>
        <w:t>орбитали</w:t>
      </w:r>
      <w:proofErr w:type="spellEnd"/>
      <w:r w:rsidRPr="00012961">
        <w:rPr>
          <w:sz w:val="24"/>
          <w:szCs w:val="24"/>
          <w:lang w:eastAsia="ru-RU"/>
        </w:rPr>
        <w:t xml:space="preserve"> (в одной "ячейке") не может располагаться более двух электронов</w:t>
      </w:r>
      <w:r>
        <w:rPr>
          <w:sz w:val="24"/>
          <w:szCs w:val="24"/>
          <w:lang w:eastAsia="ru-RU"/>
        </w:rPr>
        <w:t>.</w:t>
      </w:r>
    </w:p>
    <w:p w:rsidR="00012961" w:rsidRDefault="00012961" w:rsidP="00012961">
      <w:pPr>
        <w:pStyle w:val="a3"/>
        <w:numPr>
          <w:ilvl w:val="0"/>
          <w:numId w:val="25"/>
        </w:numPr>
        <w:ind w:left="284" w:hanging="284"/>
        <w:rPr>
          <w:sz w:val="24"/>
          <w:szCs w:val="24"/>
          <w:lang w:eastAsia="ru-RU"/>
        </w:rPr>
      </w:pPr>
      <w:proofErr w:type="spellStart"/>
      <w:r w:rsidRPr="00012961">
        <w:rPr>
          <w:sz w:val="24"/>
          <w:szCs w:val="24"/>
          <w:lang w:eastAsia="ru-RU"/>
        </w:rPr>
        <w:t>Орбитали</w:t>
      </w:r>
      <w:proofErr w:type="spellEnd"/>
      <w:r w:rsidRPr="00012961">
        <w:rPr>
          <w:sz w:val="24"/>
          <w:szCs w:val="24"/>
          <w:lang w:eastAsia="ru-RU"/>
        </w:rPr>
        <w:t xml:space="preserve"> заполняются электронами так: сначала в каждую ячейку помещают по одному электр</w:t>
      </w:r>
      <w:r w:rsidRPr="00012961">
        <w:rPr>
          <w:sz w:val="24"/>
          <w:szCs w:val="24"/>
          <w:lang w:eastAsia="ru-RU"/>
        </w:rPr>
        <w:t>о</w:t>
      </w:r>
      <w:r w:rsidRPr="00012961">
        <w:rPr>
          <w:sz w:val="24"/>
          <w:szCs w:val="24"/>
          <w:lang w:eastAsia="ru-RU"/>
        </w:rPr>
        <w:t xml:space="preserve">ну, после чего </w:t>
      </w:r>
      <w:proofErr w:type="spellStart"/>
      <w:r w:rsidRPr="00012961">
        <w:rPr>
          <w:sz w:val="24"/>
          <w:szCs w:val="24"/>
          <w:lang w:eastAsia="ru-RU"/>
        </w:rPr>
        <w:t>орбитали</w:t>
      </w:r>
      <w:proofErr w:type="spellEnd"/>
      <w:r w:rsidRPr="00012961">
        <w:rPr>
          <w:sz w:val="24"/>
          <w:szCs w:val="24"/>
          <w:lang w:eastAsia="ru-RU"/>
        </w:rPr>
        <w:t xml:space="preserve"> дополняются еще одним электроном с противоположным напра</w:t>
      </w:r>
      <w:r w:rsidRPr="00012961">
        <w:rPr>
          <w:sz w:val="24"/>
          <w:szCs w:val="24"/>
          <w:lang w:eastAsia="ru-RU"/>
        </w:rPr>
        <w:t>в</w:t>
      </w:r>
      <w:r w:rsidRPr="00012961">
        <w:rPr>
          <w:sz w:val="24"/>
          <w:szCs w:val="24"/>
          <w:lang w:eastAsia="ru-RU"/>
        </w:rPr>
        <w:t>лением.</w:t>
      </w:r>
    </w:p>
    <w:p w:rsidR="00725910" w:rsidRPr="00012961" w:rsidRDefault="00012961" w:rsidP="00012961">
      <w:pPr>
        <w:pStyle w:val="a3"/>
        <w:numPr>
          <w:ilvl w:val="0"/>
          <w:numId w:val="25"/>
        </w:numPr>
        <w:ind w:left="284" w:hanging="284"/>
        <w:rPr>
          <w:sz w:val="24"/>
          <w:szCs w:val="24"/>
          <w:lang w:eastAsia="ru-RU"/>
        </w:rPr>
      </w:pPr>
      <w:r w:rsidRPr="00012961">
        <w:rPr>
          <w:sz w:val="24"/>
          <w:szCs w:val="24"/>
          <w:lang w:eastAsia="ru-RU"/>
        </w:rPr>
        <w:t xml:space="preserve">Порядок заполнения </w:t>
      </w:r>
      <w:proofErr w:type="spellStart"/>
      <w:r w:rsidRPr="00012961">
        <w:rPr>
          <w:sz w:val="24"/>
          <w:szCs w:val="24"/>
          <w:lang w:eastAsia="ru-RU"/>
        </w:rPr>
        <w:t>орбиталей</w:t>
      </w:r>
      <w:proofErr w:type="spellEnd"/>
      <w:r w:rsidRPr="00012961">
        <w:rPr>
          <w:sz w:val="24"/>
          <w:szCs w:val="24"/>
          <w:lang w:eastAsia="ru-RU"/>
        </w:rPr>
        <w:t>: 1s → 2s → 2p → 3s → 3p → 4s → 3d → 4p → 5s → 4d → 5p → 6s.</w:t>
      </w:r>
    </w:p>
    <w:p w:rsidR="0043745C" w:rsidRPr="0043745C" w:rsidRDefault="009B07A4" w:rsidP="006E7710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47C376D5" wp14:editId="30B29189">
            <wp:extent cx="4667250" cy="3276503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6806" cy="32902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lastRenderedPageBreak/>
        <w:t>Закрепление материала</w:t>
      </w:r>
      <w:r w:rsidR="004B06AB" w:rsidRPr="00144371">
        <w:rPr>
          <w:b/>
          <w:sz w:val="24"/>
        </w:rPr>
        <w:t>.</w:t>
      </w:r>
    </w:p>
    <w:p w:rsidR="0043745C" w:rsidRDefault="0043745C" w:rsidP="0043745C">
      <w:pPr>
        <w:pStyle w:val="a3"/>
        <w:ind w:firstLine="0"/>
        <w:rPr>
          <w:b/>
          <w:color w:val="FF0000"/>
          <w:sz w:val="24"/>
          <w:szCs w:val="24"/>
        </w:rPr>
      </w:pPr>
    </w:p>
    <w:p w:rsidR="008E25F8" w:rsidRDefault="00012961" w:rsidP="00012961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>Запишите примеры написания электронных конфигураций для следующих атомов:</w:t>
      </w:r>
    </w:p>
    <w:p w:rsidR="00012961" w:rsidRDefault="00012961" w:rsidP="00012961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379245" cy="2466975"/>
            <wp:effectExtent l="0" t="0" r="0" b="0"/>
            <wp:docPr id="5" name="Рисунок 5" descr="Электронные конфигурации углерода и сер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Электронные конфигурации углерода и серы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3487" cy="2469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2961" w:rsidRDefault="00012961" w:rsidP="00012961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705350" cy="2546790"/>
            <wp:effectExtent l="0" t="0" r="0" b="0"/>
            <wp:docPr id="6" name="Рисунок 6" descr="Электронные конфигурации магния и фтора и их валентные электрон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Электронные конфигурации магния и фтора и их валентные электроны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5350" cy="2546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759B" w:rsidRPr="008E25F8" w:rsidRDefault="000E759B" w:rsidP="008E25F8">
      <w:pPr>
        <w:pStyle w:val="a3"/>
        <w:ind w:firstLine="0"/>
        <w:jc w:val="center"/>
        <w:rPr>
          <w:sz w:val="24"/>
          <w:szCs w:val="24"/>
        </w:rPr>
      </w:pPr>
    </w:p>
    <w:p w:rsidR="0056580E" w:rsidRPr="009B07A4" w:rsidRDefault="008824A4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012961" w:rsidRDefault="00012961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12961" w:rsidRDefault="00012961" w:rsidP="00012961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proofErr w:type="spellStart"/>
      <w:r>
        <w:rPr>
          <w:sz w:val="24"/>
        </w:rPr>
        <w:t>орбиталь</w:t>
      </w:r>
      <w:proofErr w:type="spellEnd"/>
      <w:r>
        <w:rPr>
          <w:sz w:val="24"/>
        </w:rPr>
        <w:t xml:space="preserve">? </w:t>
      </w:r>
    </w:p>
    <w:p w:rsidR="00012961" w:rsidRDefault="00012961" w:rsidP="00012961">
      <w:pPr>
        <w:pStyle w:val="a3"/>
        <w:numPr>
          <w:ilvl w:val="0"/>
          <w:numId w:val="15"/>
        </w:numPr>
        <w:rPr>
          <w:sz w:val="24"/>
        </w:rPr>
      </w:pPr>
      <w:r w:rsidRPr="009318A4">
        <w:rPr>
          <w:sz w:val="24"/>
        </w:rPr>
        <w:t xml:space="preserve">Сформулируйте принципы, в соответствии с которыми происходит заполнение </w:t>
      </w:r>
      <w:proofErr w:type="gramStart"/>
      <w:r w:rsidRPr="009318A4">
        <w:rPr>
          <w:sz w:val="24"/>
        </w:rPr>
        <w:t>электронных</w:t>
      </w:r>
      <w:proofErr w:type="gramEnd"/>
      <w:r w:rsidRPr="009318A4">
        <w:rPr>
          <w:sz w:val="24"/>
        </w:rPr>
        <w:t xml:space="preserve"> </w:t>
      </w:r>
      <w:proofErr w:type="spellStart"/>
      <w:r w:rsidRPr="009318A4">
        <w:rPr>
          <w:sz w:val="24"/>
        </w:rPr>
        <w:t>орбиталей</w:t>
      </w:r>
      <w:proofErr w:type="spellEnd"/>
      <w:r w:rsidRPr="009318A4">
        <w:rPr>
          <w:sz w:val="24"/>
        </w:rPr>
        <w:t xml:space="preserve"> в атоме.</w:t>
      </w:r>
    </w:p>
    <w:p w:rsidR="00012961" w:rsidRPr="009318A4" w:rsidRDefault="00012961" w:rsidP="00012961">
      <w:pPr>
        <w:pStyle w:val="a3"/>
        <w:numPr>
          <w:ilvl w:val="0"/>
          <w:numId w:val="15"/>
        </w:numPr>
        <w:rPr>
          <w:sz w:val="24"/>
        </w:rPr>
      </w:pPr>
      <w:r w:rsidRPr="009318A4">
        <w:rPr>
          <w:sz w:val="24"/>
        </w:rPr>
        <w:t>Какой электронный уровень называется завершённым?</w:t>
      </w:r>
    </w:p>
    <w:p w:rsidR="000E759B" w:rsidRDefault="000E759B" w:rsidP="000E759B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723083" w:rsidRDefault="00012961" w:rsidP="000E759B">
      <w:pPr>
        <w:pStyle w:val="a3"/>
        <w:numPr>
          <w:ilvl w:val="0"/>
          <w:numId w:val="23"/>
        </w:numPr>
        <w:rPr>
          <w:sz w:val="24"/>
        </w:rPr>
      </w:pPr>
      <w:r>
        <w:rPr>
          <w:sz w:val="24"/>
        </w:rPr>
        <w:t>Повторить</w:t>
      </w:r>
      <w:r w:rsidR="000E759B">
        <w:rPr>
          <w:sz w:val="24"/>
        </w:rPr>
        <w:t xml:space="preserve"> §5</w:t>
      </w:r>
      <w:r>
        <w:rPr>
          <w:sz w:val="24"/>
        </w:rPr>
        <w:t>3</w:t>
      </w:r>
      <w:r w:rsidR="000E759B">
        <w:rPr>
          <w:sz w:val="24"/>
        </w:rPr>
        <w:t>.</w:t>
      </w:r>
    </w:p>
    <w:p w:rsidR="000E759B" w:rsidRPr="00763213" w:rsidRDefault="00012961" w:rsidP="000E759B">
      <w:pPr>
        <w:pStyle w:val="a3"/>
        <w:numPr>
          <w:ilvl w:val="0"/>
          <w:numId w:val="23"/>
        </w:numPr>
        <w:rPr>
          <w:sz w:val="24"/>
        </w:rPr>
      </w:pPr>
      <w:r>
        <w:rPr>
          <w:sz w:val="24"/>
        </w:rPr>
        <w:t>Составить электронную конфигурацию для кислорода, кремния и калия</w:t>
      </w:r>
      <w:r w:rsidR="000E759B">
        <w:rPr>
          <w:sz w:val="24"/>
        </w:rPr>
        <w:t>.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0E759B" w:rsidRDefault="000E759B" w:rsidP="00133497">
      <w:pPr>
        <w:pStyle w:val="a3"/>
        <w:ind w:firstLine="0"/>
        <w:rPr>
          <w:sz w:val="24"/>
        </w:rPr>
      </w:pPr>
    </w:p>
    <w:p w:rsidR="000E759B" w:rsidRPr="00763213" w:rsidRDefault="000E759B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10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75685CEA"/>
    <w:multiLevelType w:val="hybridMultilevel"/>
    <w:tmpl w:val="AEDEF49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C243CAC"/>
    <w:multiLevelType w:val="multilevel"/>
    <w:tmpl w:val="BD70FF8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15"/>
  </w:num>
  <w:num w:numId="4">
    <w:abstractNumId w:val="2"/>
  </w:num>
  <w:num w:numId="5">
    <w:abstractNumId w:val="23"/>
  </w:num>
  <w:num w:numId="6">
    <w:abstractNumId w:val="4"/>
  </w:num>
  <w:num w:numId="7">
    <w:abstractNumId w:val="19"/>
  </w:num>
  <w:num w:numId="8">
    <w:abstractNumId w:val="13"/>
  </w:num>
  <w:num w:numId="9">
    <w:abstractNumId w:val="18"/>
  </w:num>
  <w:num w:numId="10">
    <w:abstractNumId w:val="1"/>
  </w:num>
  <w:num w:numId="11">
    <w:abstractNumId w:val="5"/>
  </w:num>
  <w:num w:numId="12">
    <w:abstractNumId w:val="9"/>
  </w:num>
  <w:num w:numId="13">
    <w:abstractNumId w:val="12"/>
  </w:num>
  <w:num w:numId="14">
    <w:abstractNumId w:val="8"/>
  </w:num>
  <w:num w:numId="15">
    <w:abstractNumId w:val="24"/>
  </w:num>
  <w:num w:numId="16">
    <w:abstractNumId w:val="11"/>
  </w:num>
  <w:num w:numId="17">
    <w:abstractNumId w:val="0"/>
  </w:num>
  <w:num w:numId="18">
    <w:abstractNumId w:val="3"/>
  </w:num>
  <w:num w:numId="19">
    <w:abstractNumId w:val="20"/>
  </w:num>
  <w:num w:numId="20">
    <w:abstractNumId w:val="14"/>
  </w:num>
  <w:num w:numId="21">
    <w:abstractNumId w:val="7"/>
  </w:num>
  <w:num w:numId="22">
    <w:abstractNumId w:val="17"/>
  </w:num>
  <w:num w:numId="23">
    <w:abstractNumId w:val="16"/>
  </w:num>
  <w:num w:numId="24">
    <w:abstractNumId w:val="22"/>
  </w:num>
  <w:num w:numId="2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2961"/>
    <w:rsid w:val="0001300E"/>
    <w:rsid w:val="00016AEF"/>
    <w:rsid w:val="00017FD2"/>
    <w:rsid w:val="000369FA"/>
    <w:rsid w:val="00040DDD"/>
    <w:rsid w:val="000470A6"/>
    <w:rsid w:val="00065B08"/>
    <w:rsid w:val="00076D83"/>
    <w:rsid w:val="00090019"/>
    <w:rsid w:val="00093F12"/>
    <w:rsid w:val="000C2221"/>
    <w:rsid w:val="000E72EA"/>
    <w:rsid w:val="000E759B"/>
    <w:rsid w:val="00117CC6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406DC"/>
    <w:rsid w:val="006619FE"/>
    <w:rsid w:val="00662BB7"/>
    <w:rsid w:val="006C595A"/>
    <w:rsid w:val="006E7710"/>
    <w:rsid w:val="00717098"/>
    <w:rsid w:val="00720F00"/>
    <w:rsid w:val="00723083"/>
    <w:rsid w:val="00725910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5670"/>
    <w:rsid w:val="00CF7226"/>
    <w:rsid w:val="00D05115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2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4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901</TotalTime>
  <Pages>2</Pages>
  <Words>252</Words>
  <Characters>1439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48</cp:revision>
  <cp:lastPrinted>2020-03-30T15:28:00Z</cp:lastPrinted>
  <dcterms:created xsi:type="dcterms:W3CDTF">2020-03-19T15:21:00Z</dcterms:created>
  <dcterms:modified xsi:type="dcterms:W3CDTF">2022-04-17T12:00:00Z</dcterms:modified>
</cp:coreProperties>
</file>