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450" w:rsidRDefault="00EC1450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F10F56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8223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7043E">
        <w:rPr>
          <w:rFonts w:ascii="Times New Roman" w:hAnsi="Times New Roman" w:cs="Times New Roman"/>
          <w:sz w:val="24"/>
          <w:szCs w:val="24"/>
        </w:rPr>
        <w:t>: 13</w:t>
      </w:r>
      <w:r w:rsidR="00F10F56">
        <w:rPr>
          <w:rFonts w:ascii="Times New Roman" w:hAnsi="Times New Roman" w:cs="Times New Roman"/>
          <w:sz w:val="24"/>
          <w:szCs w:val="24"/>
        </w:rPr>
        <w:t>.05.22</w:t>
      </w:r>
    </w:p>
    <w:p w:rsidR="008223F8" w:rsidRDefault="006D1F2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27043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72</w:t>
      </w:r>
      <w:r w:rsidR="006D1F2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7043E">
        <w:rPr>
          <w:rFonts w:ascii="Times New Roman" w:hAnsi="Times New Roman" w:cs="Times New Roman"/>
          <w:b/>
          <w:sz w:val="24"/>
          <w:szCs w:val="24"/>
        </w:rPr>
        <w:t xml:space="preserve"> Проверочная работа по теме </w:t>
      </w:r>
      <w:r>
        <w:rPr>
          <w:rFonts w:ascii="Times New Roman" w:hAnsi="Times New Roman" w:cs="Times New Roman"/>
          <w:b/>
          <w:sz w:val="24"/>
          <w:szCs w:val="24"/>
        </w:rPr>
        <w:t>«Цитата».</w:t>
      </w:r>
    </w:p>
    <w:p w:rsidR="003049EE" w:rsidRPr="003049EE" w:rsidRDefault="008223F8" w:rsidP="003049EE">
      <w:pPr>
        <w:shd w:val="clear" w:color="auto" w:fill="FFFFFF"/>
        <w:spacing w:line="240" w:lineRule="atLeas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CE3E94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="0027043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закрепить знания по теме.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Default="00873BA2" w:rsidP="004A53E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</w:p>
    <w:p w:rsidR="00F10F56" w:rsidRPr="00F10F56" w:rsidRDefault="0027043E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Тринадцатое</w:t>
      </w:r>
      <w:r w:rsidR="00F10F56" w:rsidRPr="00F10F56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мая</w:t>
      </w:r>
    </w:p>
    <w:p w:rsidR="00F10F56" w:rsidRDefault="00F10F56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F10F56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27043E" w:rsidRPr="0027043E" w:rsidRDefault="0027043E" w:rsidP="0027043E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27043E">
        <w:rPr>
          <w:rFonts w:ascii="Times New Roman" w:hAnsi="Times New Roman" w:cs="Times New Roman"/>
          <w:b/>
          <w:color w:val="7030A0"/>
          <w:sz w:val="24"/>
          <w:szCs w:val="24"/>
        </w:rPr>
        <w:t>Проверочная работа по теме «Цитата</w:t>
      </w:r>
      <w:r w:rsidRPr="0027043E">
        <w:rPr>
          <w:rFonts w:ascii="Times New Roman" w:hAnsi="Times New Roman" w:cs="Times New Roman"/>
          <w:b/>
          <w:color w:val="7030A0"/>
          <w:sz w:val="24"/>
          <w:szCs w:val="24"/>
        </w:rPr>
        <w:t>»</w:t>
      </w:r>
    </w:p>
    <w:p w:rsidR="0027043E" w:rsidRPr="00F10F56" w:rsidRDefault="0027043E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F10F56" w:rsidRPr="00F10F56" w:rsidRDefault="00F10F56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27043E" w:rsidRPr="0077309C" w:rsidRDefault="0077309C" w:rsidP="0027043E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b/>
          <w:bCs/>
          <w:color w:val="000000"/>
          <w:u w:val="single"/>
          <w:lang w:val="ru-RU"/>
        </w:rPr>
        <w:t>1</w:t>
      </w:r>
      <w:r w:rsidR="0027043E" w:rsidRPr="0077309C">
        <w:rPr>
          <w:b/>
          <w:bCs/>
          <w:color w:val="000000"/>
          <w:u w:val="single"/>
        </w:rPr>
        <w:t>)</w:t>
      </w:r>
      <w:proofErr w:type="spellStart"/>
      <w:r w:rsidR="0027043E" w:rsidRPr="0077309C">
        <w:rPr>
          <w:color w:val="000000"/>
        </w:rPr>
        <w:t> Найдит</w:t>
      </w:r>
      <w:proofErr w:type="spellEnd"/>
      <w:r w:rsidR="0027043E" w:rsidRPr="0077309C">
        <w:rPr>
          <w:color w:val="000000"/>
        </w:rPr>
        <w:t xml:space="preserve">е </w:t>
      </w:r>
      <w:proofErr w:type="spellStart"/>
      <w:r w:rsidR="0027043E" w:rsidRPr="0077309C">
        <w:rPr>
          <w:color w:val="000000"/>
        </w:rPr>
        <w:t>среди</w:t>
      </w:r>
      <w:proofErr w:type="spellEnd"/>
      <w:r w:rsidR="0027043E" w:rsidRPr="0077309C">
        <w:rPr>
          <w:color w:val="000000"/>
        </w:rPr>
        <w:t xml:space="preserve"> </w:t>
      </w:r>
      <w:proofErr w:type="spellStart"/>
      <w:r w:rsidR="0027043E" w:rsidRPr="0077309C">
        <w:rPr>
          <w:color w:val="000000"/>
        </w:rPr>
        <w:t>примеров</w:t>
      </w:r>
      <w:proofErr w:type="spellEnd"/>
      <w:r w:rsidR="0027043E" w:rsidRPr="0077309C">
        <w:rPr>
          <w:color w:val="000000"/>
        </w:rPr>
        <w:t xml:space="preserve"> </w:t>
      </w:r>
      <w:proofErr w:type="spellStart"/>
      <w:r w:rsidR="0027043E" w:rsidRPr="0077309C">
        <w:rPr>
          <w:color w:val="000000"/>
        </w:rPr>
        <w:t>этого</w:t>
      </w:r>
      <w:proofErr w:type="spellEnd"/>
      <w:r w:rsidR="0027043E" w:rsidRPr="0077309C">
        <w:rPr>
          <w:color w:val="000000"/>
        </w:rPr>
        <w:t xml:space="preserve"> </w:t>
      </w:r>
      <w:proofErr w:type="spellStart"/>
      <w:r w:rsidR="0027043E" w:rsidRPr="0077309C">
        <w:rPr>
          <w:color w:val="000000"/>
        </w:rPr>
        <w:t>упражнения</w:t>
      </w:r>
      <w:proofErr w:type="spellEnd"/>
      <w:r w:rsidR="0027043E" w:rsidRPr="0077309C">
        <w:rPr>
          <w:color w:val="000000"/>
        </w:rPr>
        <w:t xml:space="preserve"> </w:t>
      </w:r>
      <w:proofErr w:type="spellStart"/>
      <w:r w:rsidR="0027043E" w:rsidRPr="0077309C">
        <w:rPr>
          <w:color w:val="000000"/>
        </w:rPr>
        <w:t>предложение</w:t>
      </w:r>
      <w:proofErr w:type="spellEnd"/>
      <w:r w:rsidR="0027043E" w:rsidRPr="0077309C">
        <w:rPr>
          <w:color w:val="000000"/>
        </w:rPr>
        <w:t xml:space="preserve">, в </w:t>
      </w:r>
      <w:proofErr w:type="spellStart"/>
      <w:r w:rsidR="0027043E" w:rsidRPr="0077309C">
        <w:rPr>
          <w:color w:val="000000"/>
        </w:rPr>
        <w:t>котором</w:t>
      </w:r>
      <w:proofErr w:type="spellEnd"/>
      <w:r w:rsidR="0027043E" w:rsidRPr="0077309C">
        <w:rPr>
          <w:color w:val="000000"/>
        </w:rPr>
        <w:t xml:space="preserve"> цитата оформлена с </w:t>
      </w:r>
      <w:proofErr w:type="spellStart"/>
      <w:r w:rsidR="0027043E" w:rsidRPr="0077309C">
        <w:rPr>
          <w:color w:val="000000"/>
        </w:rPr>
        <w:t>ошибкой</w:t>
      </w:r>
      <w:proofErr w:type="spellEnd"/>
      <w:r w:rsidR="0027043E" w:rsidRPr="0077309C">
        <w:rPr>
          <w:color w:val="000000"/>
        </w:rPr>
        <w:t>.</w:t>
      </w:r>
    </w:p>
    <w:p w:rsidR="0027043E" w:rsidRPr="0077309C" w:rsidRDefault="0027043E" w:rsidP="0027043E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  <w:r w:rsidRPr="0077309C">
        <w:rPr>
          <w:color w:val="000000"/>
        </w:rPr>
        <w:t xml:space="preserve">1) Э. </w:t>
      </w:r>
      <w:proofErr w:type="spellStart"/>
      <w:r w:rsidRPr="0077309C">
        <w:rPr>
          <w:color w:val="000000"/>
        </w:rPr>
        <w:t>Хемингуэй</w:t>
      </w:r>
      <w:proofErr w:type="spellEnd"/>
      <w:r w:rsidRPr="0077309C">
        <w:rPr>
          <w:color w:val="000000"/>
        </w:rPr>
        <w:t xml:space="preserve"> в </w:t>
      </w:r>
      <w:proofErr w:type="spellStart"/>
      <w:r w:rsidRPr="0077309C">
        <w:rPr>
          <w:color w:val="000000"/>
        </w:rPr>
        <w:t>одной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их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своих</w:t>
      </w:r>
      <w:proofErr w:type="spellEnd"/>
      <w:r w:rsidRPr="0077309C">
        <w:rPr>
          <w:color w:val="000000"/>
        </w:rPr>
        <w:t xml:space="preserve"> статей </w:t>
      </w:r>
      <w:proofErr w:type="spellStart"/>
      <w:r w:rsidRPr="0077309C">
        <w:rPr>
          <w:color w:val="000000"/>
        </w:rPr>
        <w:t>писал</w:t>
      </w:r>
      <w:proofErr w:type="spellEnd"/>
      <w:r w:rsidRPr="0077309C">
        <w:rPr>
          <w:color w:val="000000"/>
        </w:rPr>
        <w:t xml:space="preserve">: «Книги </w:t>
      </w:r>
      <w:proofErr w:type="spellStart"/>
      <w:r w:rsidRPr="0077309C">
        <w:rPr>
          <w:color w:val="000000"/>
        </w:rPr>
        <w:t>обладают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бессмертием</w:t>
      </w:r>
      <w:proofErr w:type="spellEnd"/>
      <w:r w:rsidRPr="0077309C">
        <w:rPr>
          <w:color w:val="000000"/>
        </w:rPr>
        <w:t xml:space="preserve">. </w:t>
      </w:r>
      <w:proofErr w:type="spellStart"/>
      <w:r w:rsidRPr="0077309C">
        <w:rPr>
          <w:color w:val="000000"/>
        </w:rPr>
        <w:t>Это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самый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прочный</w:t>
      </w:r>
      <w:proofErr w:type="spellEnd"/>
      <w:r w:rsidRPr="0077309C">
        <w:rPr>
          <w:color w:val="000000"/>
        </w:rPr>
        <w:t xml:space="preserve"> продукт </w:t>
      </w:r>
      <w:proofErr w:type="spellStart"/>
      <w:r w:rsidRPr="0077309C">
        <w:rPr>
          <w:color w:val="000000"/>
        </w:rPr>
        <w:t>человеческого</w:t>
      </w:r>
      <w:proofErr w:type="spellEnd"/>
      <w:r w:rsidRPr="0077309C">
        <w:rPr>
          <w:color w:val="000000"/>
        </w:rPr>
        <w:t xml:space="preserve"> труда».</w:t>
      </w:r>
    </w:p>
    <w:p w:rsidR="0027043E" w:rsidRPr="0077309C" w:rsidRDefault="0027043E" w:rsidP="0027043E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  <w:r w:rsidRPr="0077309C">
        <w:rPr>
          <w:color w:val="000000"/>
        </w:rPr>
        <w:t>2) По слова Аристотеля, «</w:t>
      </w:r>
      <w:proofErr w:type="spellStart"/>
      <w:r w:rsidRPr="0077309C">
        <w:rPr>
          <w:color w:val="000000"/>
        </w:rPr>
        <w:t>почтеннее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всего</w:t>
      </w:r>
      <w:proofErr w:type="spellEnd"/>
      <w:r w:rsidRPr="0077309C">
        <w:rPr>
          <w:color w:val="000000"/>
        </w:rPr>
        <w:t xml:space="preserve"> – </w:t>
      </w:r>
      <w:proofErr w:type="spellStart"/>
      <w:r w:rsidRPr="0077309C">
        <w:rPr>
          <w:color w:val="000000"/>
        </w:rPr>
        <w:t>самое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старое</w:t>
      </w:r>
      <w:proofErr w:type="spellEnd"/>
      <w:r w:rsidRPr="0077309C">
        <w:rPr>
          <w:color w:val="000000"/>
        </w:rPr>
        <w:t>».</w:t>
      </w:r>
    </w:p>
    <w:p w:rsidR="0027043E" w:rsidRPr="0077309C" w:rsidRDefault="0027043E" w:rsidP="0027043E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  <w:r w:rsidRPr="0077309C">
        <w:rPr>
          <w:color w:val="000000"/>
        </w:rPr>
        <w:t xml:space="preserve">3) «У </w:t>
      </w:r>
      <w:proofErr w:type="spellStart"/>
      <w:r w:rsidRPr="0077309C">
        <w:rPr>
          <w:color w:val="000000"/>
        </w:rPr>
        <w:t>интеллигента</w:t>
      </w:r>
      <w:proofErr w:type="spellEnd"/>
      <w:r w:rsidRPr="0077309C">
        <w:rPr>
          <w:color w:val="000000"/>
        </w:rPr>
        <w:t xml:space="preserve"> не </w:t>
      </w:r>
      <w:proofErr w:type="spellStart"/>
      <w:r w:rsidRPr="0077309C">
        <w:rPr>
          <w:color w:val="000000"/>
        </w:rPr>
        <w:t>биография</w:t>
      </w:r>
      <w:proofErr w:type="spellEnd"/>
      <w:r w:rsidRPr="0077309C">
        <w:rPr>
          <w:color w:val="000000"/>
        </w:rPr>
        <w:t xml:space="preserve">, а список </w:t>
      </w:r>
      <w:proofErr w:type="spellStart"/>
      <w:r w:rsidRPr="0077309C">
        <w:rPr>
          <w:color w:val="000000"/>
        </w:rPr>
        <w:t>прочитанных</w:t>
      </w:r>
      <w:proofErr w:type="spellEnd"/>
      <w:r w:rsidRPr="0077309C">
        <w:rPr>
          <w:color w:val="000000"/>
        </w:rPr>
        <w:t xml:space="preserve"> книг», - </w:t>
      </w:r>
      <w:proofErr w:type="spellStart"/>
      <w:r w:rsidRPr="0077309C">
        <w:rPr>
          <w:color w:val="000000"/>
        </w:rPr>
        <w:t>считал</w:t>
      </w:r>
      <w:proofErr w:type="spellEnd"/>
      <w:r w:rsidRPr="0077309C">
        <w:rPr>
          <w:color w:val="000000"/>
        </w:rPr>
        <w:t xml:space="preserve"> О. Э. </w:t>
      </w:r>
      <w:proofErr w:type="spellStart"/>
      <w:r w:rsidRPr="0077309C">
        <w:rPr>
          <w:color w:val="000000"/>
        </w:rPr>
        <w:t>Мандельштам</w:t>
      </w:r>
      <w:proofErr w:type="spellEnd"/>
      <w:r w:rsidRPr="0077309C">
        <w:rPr>
          <w:color w:val="000000"/>
        </w:rPr>
        <w:t>.</w:t>
      </w:r>
    </w:p>
    <w:p w:rsidR="0027043E" w:rsidRPr="0077309C" w:rsidRDefault="0027043E" w:rsidP="0027043E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  <w:r w:rsidRPr="0077309C">
        <w:rPr>
          <w:color w:val="000000"/>
        </w:rPr>
        <w:t xml:space="preserve">4) Д. С. </w:t>
      </w:r>
      <w:proofErr w:type="spellStart"/>
      <w:r w:rsidRPr="0077309C">
        <w:rPr>
          <w:color w:val="000000"/>
        </w:rPr>
        <w:t>Лихачёв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считал</w:t>
      </w:r>
      <w:proofErr w:type="spellEnd"/>
      <w:r w:rsidRPr="0077309C">
        <w:rPr>
          <w:color w:val="000000"/>
        </w:rPr>
        <w:t xml:space="preserve">, </w:t>
      </w:r>
      <w:proofErr w:type="spellStart"/>
      <w:r w:rsidRPr="0077309C">
        <w:rPr>
          <w:color w:val="000000"/>
        </w:rPr>
        <w:t>что</w:t>
      </w:r>
      <w:proofErr w:type="spellEnd"/>
      <w:r w:rsidRPr="0077309C">
        <w:rPr>
          <w:color w:val="000000"/>
        </w:rPr>
        <w:t xml:space="preserve"> «Для </w:t>
      </w:r>
      <w:proofErr w:type="spellStart"/>
      <w:r w:rsidRPr="0077309C">
        <w:rPr>
          <w:color w:val="000000"/>
        </w:rPr>
        <w:t>культуры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фотография</w:t>
      </w:r>
      <w:proofErr w:type="spellEnd"/>
      <w:r w:rsidRPr="0077309C">
        <w:rPr>
          <w:color w:val="000000"/>
        </w:rPr>
        <w:t xml:space="preserve"> явилась </w:t>
      </w:r>
      <w:proofErr w:type="spellStart"/>
      <w:r w:rsidRPr="0077309C">
        <w:rPr>
          <w:color w:val="000000"/>
        </w:rPr>
        <w:t>самым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значительным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изображением</w:t>
      </w:r>
      <w:proofErr w:type="spellEnd"/>
      <w:r w:rsidRPr="0077309C">
        <w:rPr>
          <w:color w:val="000000"/>
        </w:rPr>
        <w:t xml:space="preserve"> 19 </w:t>
      </w:r>
      <w:proofErr w:type="spellStart"/>
      <w:r w:rsidRPr="0077309C">
        <w:rPr>
          <w:color w:val="000000"/>
        </w:rPr>
        <w:t>века</w:t>
      </w:r>
      <w:proofErr w:type="spellEnd"/>
      <w:r w:rsidRPr="0077309C">
        <w:rPr>
          <w:color w:val="000000"/>
        </w:rPr>
        <w:t>».</w:t>
      </w:r>
    </w:p>
    <w:p w:rsidR="0027043E" w:rsidRPr="0077309C" w:rsidRDefault="0027043E" w:rsidP="0027043E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  <w:r w:rsidRPr="0077309C">
        <w:rPr>
          <w:color w:val="000000"/>
        </w:rPr>
        <w:t xml:space="preserve">5) </w:t>
      </w:r>
      <w:proofErr w:type="spellStart"/>
      <w:r w:rsidRPr="0077309C">
        <w:rPr>
          <w:color w:val="000000"/>
        </w:rPr>
        <w:t>Фазиль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Искандер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говорил</w:t>
      </w:r>
      <w:proofErr w:type="spellEnd"/>
      <w:r w:rsidRPr="0077309C">
        <w:rPr>
          <w:color w:val="000000"/>
        </w:rPr>
        <w:t xml:space="preserve">, </w:t>
      </w:r>
      <w:proofErr w:type="spellStart"/>
      <w:r w:rsidRPr="0077309C">
        <w:rPr>
          <w:color w:val="000000"/>
        </w:rPr>
        <w:t>что</w:t>
      </w:r>
      <w:proofErr w:type="spellEnd"/>
      <w:r w:rsidRPr="0077309C">
        <w:rPr>
          <w:color w:val="000000"/>
        </w:rPr>
        <w:t xml:space="preserve"> «</w:t>
      </w:r>
      <w:proofErr w:type="spellStart"/>
      <w:r w:rsidRPr="0077309C">
        <w:rPr>
          <w:color w:val="000000"/>
        </w:rPr>
        <w:t>юмор</w:t>
      </w:r>
      <w:proofErr w:type="spellEnd"/>
      <w:r w:rsidRPr="0077309C">
        <w:rPr>
          <w:color w:val="000000"/>
        </w:rPr>
        <w:t xml:space="preserve"> – </w:t>
      </w:r>
      <w:proofErr w:type="spellStart"/>
      <w:r w:rsidRPr="0077309C">
        <w:rPr>
          <w:color w:val="000000"/>
        </w:rPr>
        <w:t>громоотвод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безумия</w:t>
      </w:r>
      <w:proofErr w:type="spellEnd"/>
      <w:r w:rsidRPr="0077309C">
        <w:rPr>
          <w:color w:val="000000"/>
        </w:rPr>
        <w:t>».</w:t>
      </w:r>
    </w:p>
    <w:p w:rsidR="0077309C" w:rsidRPr="0077309C" w:rsidRDefault="0077309C" w:rsidP="0077309C">
      <w:pPr>
        <w:pStyle w:val="western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>
        <w:rPr>
          <w:b/>
          <w:bCs/>
          <w:color w:val="000000"/>
          <w:u w:val="single"/>
          <w:lang w:val="ru-RU"/>
        </w:rPr>
        <w:t>2</w:t>
      </w:r>
      <w:r w:rsidRPr="0077309C">
        <w:rPr>
          <w:b/>
          <w:bCs/>
          <w:color w:val="000000"/>
          <w:u w:val="single"/>
        </w:rPr>
        <w:t>)</w:t>
      </w:r>
      <w:proofErr w:type="spellStart"/>
      <w:r w:rsidRPr="0077309C">
        <w:rPr>
          <w:color w:val="000000"/>
        </w:rPr>
        <w:t> </w:t>
      </w:r>
      <w:r w:rsidRPr="0077309C">
        <w:rPr>
          <w:b/>
          <w:bCs/>
          <w:i/>
          <w:iCs/>
          <w:color w:val="000000"/>
        </w:rPr>
        <w:t>Тестово</w:t>
      </w:r>
      <w:proofErr w:type="spellEnd"/>
      <w:r w:rsidRPr="0077309C">
        <w:rPr>
          <w:b/>
          <w:bCs/>
          <w:i/>
          <w:iCs/>
          <w:color w:val="000000"/>
        </w:rPr>
        <w:t xml:space="preserve">е </w:t>
      </w:r>
      <w:proofErr w:type="spellStart"/>
      <w:r w:rsidRPr="0077309C">
        <w:rPr>
          <w:b/>
          <w:bCs/>
          <w:i/>
          <w:iCs/>
          <w:color w:val="000000"/>
        </w:rPr>
        <w:t>задание</w:t>
      </w:r>
      <w:proofErr w:type="spellEnd"/>
      <w:r w:rsidRPr="0077309C">
        <w:rPr>
          <w:b/>
          <w:bCs/>
          <w:i/>
          <w:iCs/>
          <w:color w:val="000000"/>
        </w:rPr>
        <w:t>.</w:t>
      </w:r>
      <w:r w:rsidRPr="0077309C">
        <w:rPr>
          <w:color w:val="000000"/>
        </w:rPr>
        <w:t> </w:t>
      </w:r>
    </w:p>
    <w:p w:rsidR="0077309C" w:rsidRPr="0077309C" w:rsidRDefault="0077309C" w:rsidP="0077309C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  <w:r w:rsidRPr="0077309C">
        <w:rPr>
          <w:color w:val="000000"/>
        </w:rPr>
        <w:t xml:space="preserve">В </w:t>
      </w:r>
      <w:proofErr w:type="spellStart"/>
      <w:r w:rsidRPr="0077309C">
        <w:rPr>
          <w:color w:val="000000"/>
        </w:rPr>
        <w:t>какой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строке</w:t>
      </w:r>
      <w:proofErr w:type="spellEnd"/>
      <w:r w:rsidRPr="0077309C">
        <w:rPr>
          <w:color w:val="000000"/>
        </w:rPr>
        <w:t xml:space="preserve"> записана </w:t>
      </w:r>
      <w:proofErr w:type="spellStart"/>
      <w:r w:rsidRPr="0077309C">
        <w:rPr>
          <w:color w:val="000000"/>
        </w:rPr>
        <w:t>вводная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конструкция</w:t>
      </w:r>
      <w:proofErr w:type="spellEnd"/>
      <w:r w:rsidRPr="0077309C">
        <w:rPr>
          <w:color w:val="000000"/>
        </w:rPr>
        <w:t xml:space="preserve">, с </w:t>
      </w:r>
      <w:proofErr w:type="spellStart"/>
      <w:r w:rsidRPr="0077309C">
        <w:rPr>
          <w:color w:val="000000"/>
        </w:rPr>
        <w:t>помощью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которой</w:t>
      </w:r>
      <w:proofErr w:type="spellEnd"/>
      <w:r w:rsidRPr="0077309C">
        <w:rPr>
          <w:color w:val="000000"/>
        </w:rPr>
        <w:t xml:space="preserve"> не </w:t>
      </w:r>
      <w:proofErr w:type="spellStart"/>
      <w:r w:rsidRPr="0077309C">
        <w:rPr>
          <w:color w:val="000000"/>
        </w:rPr>
        <w:t>может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быть</w:t>
      </w:r>
      <w:proofErr w:type="spellEnd"/>
      <w:r w:rsidRPr="0077309C">
        <w:rPr>
          <w:color w:val="000000"/>
        </w:rPr>
        <w:t xml:space="preserve"> оформлена цитата?</w:t>
      </w:r>
    </w:p>
    <w:p w:rsidR="0077309C" w:rsidRPr="0077309C" w:rsidRDefault="0077309C" w:rsidP="0077309C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  <w:r w:rsidRPr="0077309C">
        <w:rPr>
          <w:color w:val="000000"/>
        </w:rPr>
        <w:t>1) по словам автора</w:t>
      </w:r>
    </w:p>
    <w:p w:rsidR="0077309C" w:rsidRPr="0077309C" w:rsidRDefault="0077309C" w:rsidP="0077309C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  <w:r w:rsidRPr="0077309C">
        <w:rPr>
          <w:color w:val="000000"/>
        </w:rPr>
        <w:t xml:space="preserve">2) по </w:t>
      </w:r>
      <w:proofErr w:type="spellStart"/>
      <w:r w:rsidRPr="0077309C">
        <w:rPr>
          <w:color w:val="000000"/>
        </w:rPr>
        <w:t>утверждению</w:t>
      </w:r>
      <w:proofErr w:type="spellEnd"/>
      <w:r w:rsidRPr="0077309C">
        <w:rPr>
          <w:color w:val="000000"/>
        </w:rPr>
        <w:t xml:space="preserve"> критика</w:t>
      </w:r>
    </w:p>
    <w:p w:rsidR="0077309C" w:rsidRPr="0077309C" w:rsidRDefault="0077309C" w:rsidP="0077309C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  <w:r w:rsidRPr="0077309C">
        <w:rPr>
          <w:color w:val="000000"/>
        </w:rPr>
        <w:t xml:space="preserve">3) по </w:t>
      </w:r>
      <w:proofErr w:type="spellStart"/>
      <w:r w:rsidRPr="0077309C">
        <w:rPr>
          <w:color w:val="000000"/>
        </w:rPr>
        <w:t>мнению</w:t>
      </w:r>
      <w:proofErr w:type="spellEnd"/>
      <w:r w:rsidRPr="0077309C">
        <w:rPr>
          <w:color w:val="000000"/>
        </w:rPr>
        <w:t xml:space="preserve"> </w:t>
      </w:r>
      <w:proofErr w:type="spellStart"/>
      <w:r w:rsidRPr="0077309C">
        <w:rPr>
          <w:color w:val="000000"/>
        </w:rPr>
        <w:t>философа</w:t>
      </w:r>
      <w:proofErr w:type="spellEnd"/>
    </w:p>
    <w:p w:rsidR="0077309C" w:rsidRPr="0077309C" w:rsidRDefault="0077309C" w:rsidP="0077309C">
      <w:pPr>
        <w:pStyle w:val="western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77309C">
        <w:rPr>
          <w:color w:val="000000"/>
        </w:rPr>
        <w:t xml:space="preserve">4) по </w:t>
      </w:r>
      <w:proofErr w:type="spellStart"/>
      <w:r w:rsidRPr="0077309C">
        <w:rPr>
          <w:color w:val="000000"/>
        </w:rPr>
        <w:t>моему</w:t>
      </w:r>
      <w:proofErr w:type="spellEnd"/>
      <w:r w:rsidRPr="0077309C">
        <w:rPr>
          <w:color w:val="000000"/>
        </w:rPr>
        <w:t xml:space="preserve"> </w:t>
      </w:r>
      <w:r w:rsidRPr="0077309C">
        <w:rPr>
          <w:color w:val="000000"/>
        </w:rPr>
        <w:t>мне нию</w:t>
      </w:r>
    </w:p>
    <w:p w:rsidR="0077309C" w:rsidRPr="0077309C" w:rsidRDefault="0077309C" w:rsidP="0077309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3)</w:t>
      </w:r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Расставьте</w:t>
      </w:r>
      <w:proofErr w:type="spellEnd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знаки </w:t>
      </w:r>
      <w:proofErr w:type="spellStart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препинания</w:t>
      </w:r>
      <w:proofErr w:type="spellEnd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зачеркните</w:t>
      </w:r>
      <w:proofErr w:type="spellEnd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ненужные</w:t>
      </w:r>
      <w:proofErr w:type="spellEnd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буквы</w:t>
      </w:r>
      <w:proofErr w:type="spellEnd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постройте </w:t>
      </w:r>
      <w:proofErr w:type="spellStart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схемы</w:t>
      </w:r>
      <w:proofErr w:type="spellEnd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фраз с </w:t>
      </w:r>
      <w:proofErr w:type="spellStart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цитатой</w:t>
      </w:r>
      <w:proofErr w:type="spellEnd"/>
      <w:r w:rsidRPr="007730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.</w:t>
      </w:r>
    </w:p>
    <w:p w:rsidR="0077309C" w:rsidRPr="0077309C" w:rsidRDefault="0077309C" w:rsidP="0077309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11. «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Мой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дед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землю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пахал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» (Н,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)е без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гордости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заявляет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Базаров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77309C" w:rsidRPr="0077309C" w:rsidRDefault="0077309C" w:rsidP="0077309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12. «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Патриот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–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тот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(У,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тверждал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В.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Быков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(К,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оторый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любил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своих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националист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–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тот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кто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любит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чужих».</w:t>
      </w:r>
    </w:p>
    <w:p w:rsidR="0077309C" w:rsidRPr="0077309C" w:rsidRDefault="0077309C" w:rsidP="0077309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13. В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одной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литературоведческих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статей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отмечается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«(О,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)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Цветаевой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Бродским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были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написаны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две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прекрасные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статьи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».</w:t>
      </w:r>
    </w:p>
    <w:p w:rsidR="0077309C" w:rsidRPr="0077309C" w:rsidRDefault="0077309C" w:rsidP="0077309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14. По словам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Пушкина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«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Чацкий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совсем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умный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человек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».</w:t>
      </w:r>
    </w:p>
    <w:p w:rsidR="0077309C" w:rsidRDefault="0077309C" w:rsidP="0077309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 xml:space="preserve">15.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Белинский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писал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публика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видит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«в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писателях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своих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единственных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вождей</w:t>
      </w:r>
      <w:proofErr w:type="spellEnd"/>
      <w:r w:rsidRPr="0077309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…»</w:t>
      </w:r>
    </w:p>
    <w:p w:rsidR="0077309C" w:rsidRDefault="0077309C" w:rsidP="0077309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77309C" w:rsidRDefault="0077309C" w:rsidP="0077309C">
      <w:pPr>
        <w:shd w:val="clear" w:color="auto" w:fill="FFFFFF"/>
        <w:spacing w:after="15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77309C" w:rsidRPr="0077309C" w:rsidRDefault="0077309C" w:rsidP="0077309C">
      <w:pPr>
        <w:pStyle w:val="a3"/>
        <w:numPr>
          <w:ilvl w:val="0"/>
          <w:numId w:val="16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77309C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Pr="0077309C">
        <w:rPr>
          <w:rFonts w:ascii="Times New Roman" w:hAnsi="Times New Roman" w:cs="Times New Roman"/>
          <w:sz w:val="24"/>
          <w:szCs w:val="24"/>
        </w:rPr>
        <w:t xml:space="preserve"> Упражнение 424 на странице 239</w:t>
      </w:r>
    </w:p>
    <w:p w:rsidR="0077309C" w:rsidRPr="0077309C" w:rsidRDefault="0077309C" w:rsidP="0077309C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</w:p>
    <w:p w:rsidR="004A53E0" w:rsidRPr="0027043E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A53E0" w:rsidRPr="004A53E0" w:rsidRDefault="0077309C" w:rsidP="004A53E0">
      <w:pPr>
        <w:spacing w:line="240" w:lineRule="auto"/>
        <w:ind w:firstLine="567"/>
        <w:jc w:val="center"/>
        <w:rPr>
          <w:rFonts w:ascii="Times New Roman" w:hAnsi="Times New Roman" w:cs="Times New Roman"/>
          <w:b/>
          <w:i/>
          <w:color w:val="7030A0"/>
          <w:sz w:val="44"/>
          <w:szCs w:val="44"/>
        </w:rPr>
      </w:pPr>
      <w:bookmarkStart w:id="0" w:name="_GoBack"/>
      <w:r>
        <w:rPr>
          <w:noProof/>
          <w:lang w:val="uk-UA" w:eastAsia="uk-UA"/>
        </w:rPr>
        <w:drawing>
          <wp:inline distT="0" distB="0" distL="0" distR="0">
            <wp:extent cx="3673475" cy="2755106"/>
            <wp:effectExtent l="0" t="0" r="3175" b="7620"/>
            <wp:docPr id="2" name="Рисунок 2" descr="https://chool43.ucoz.com/_tbkp/rrd/goo/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hool43.ucoz.com/_tbkp/rrd/goo/img2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3094" cy="275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F10F56" w:rsidRPr="004A53E0" w:rsidRDefault="00F10F56" w:rsidP="00F10F56">
      <w:pPr>
        <w:spacing w:after="0" w:line="360" w:lineRule="auto"/>
        <w:rPr>
          <w:rFonts w:ascii="Times New Roman" w:hAnsi="Times New Roman" w:cs="Times New Roman"/>
          <w:noProof/>
          <w:sz w:val="24"/>
          <w:szCs w:val="24"/>
          <w:lang w:eastAsia="uk-UA"/>
        </w:rPr>
      </w:pPr>
    </w:p>
    <w:sectPr w:rsidR="00F10F56" w:rsidRPr="004A53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08E71C4"/>
    <w:multiLevelType w:val="multilevel"/>
    <w:tmpl w:val="8C6EC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98B1127"/>
    <w:multiLevelType w:val="multilevel"/>
    <w:tmpl w:val="4B3EE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042742"/>
    <w:multiLevelType w:val="hybridMultilevel"/>
    <w:tmpl w:val="6F5EEC4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2BD2CB1"/>
    <w:multiLevelType w:val="hybridMultilevel"/>
    <w:tmpl w:val="6A3863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7"/>
  </w:num>
  <w:num w:numId="5">
    <w:abstractNumId w:val="3"/>
  </w:num>
  <w:num w:numId="6">
    <w:abstractNumId w:val="9"/>
  </w:num>
  <w:num w:numId="7">
    <w:abstractNumId w:val="11"/>
  </w:num>
  <w:num w:numId="8">
    <w:abstractNumId w:val="1"/>
  </w:num>
  <w:num w:numId="9">
    <w:abstractNumId w:val="8"/>
  </w:num>
  <w:num w:numId="10">
    <w:abstractNumId w:val="12"/>
  </w:num>
  <w:num w:numId="11">
    <w:abstractNumId w:val="15"/>
  </w:num>
  <w:num w:numId="12">
    <w:abstractNumId w:val="2"/>
  </w:num>
  <w:num w:numId="13">
    <w:abstractNumId w:val="14"/>
  </w:num>
  <w:num w:numId="14">
    <w:abstractNumId w:val="10"/>
  </w:num>
  <w:num w:numId="15">
    <w:abstractNumId w:val="4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0D0F87"/>
    <w:rsid w:val="00187241"/>
    <w:rsid w:val="001C3DF6"/>
    <w:rsid w:val="001F584A"/>
    <w:rsid w:val="0022310B"/>
    <w:rsid w:val="0027043E"/>
    <w:rsid w:val="003049EE"/>
    <w:rsid w:val="0031238E"/>
    <w:rsid w:val="003A339C"/>
    <w:rsid w:val="003D1BB2"/>
    <w:rsid w:val="003F38E3"/>
    <w:rsid w:val="004076C6"/>
    <w:rsid w:val="004A4917"/>
    <w:rsid w:val="004A53E0"/>
    <w:rsid w:val="004D243A"/>
    <w:rsid w:val="00515605"/>
    <w:rsid w:val="00604F57"/>
    <w:rsid w:val="0063365D"/>
    <w:rsid w:val="00675DBE"/>
    <w:rsid w:val="006D1F2E"/>
    <w:rsid w:val="006D423E"/>
    <w:rsid w:val="0077309C"/>
    <w:rsid w:val="008223F8"/>
    <w:rsid w:val="00873BA2"/>
    <w:rsid w:val="00880C5C"/>
    <w:rsid w:val="008917BD"/>
    <w:rsid w:val="00980267"/>
    <w:rsid w:val="00A35B19"/>
    <w:rsid w:val="00AD718A"/>
    <w:rsid w:val="00B03E28"/>
    <w:rsid w:val="00BA3811"/>
    <w:rsid w:val="00C047A8"/>
    <w:rsid w:val="00C66841"/>
    <w:rsid w:val="00C902C6"/>
    <w:rsid w:val="00CC42D8"/>
    <w:rsid w:val="00CE3E94"/>
    <w:rsid w:val="00DC25FA"/>
    <w:rsid w:val="00E4185D"/>
    <w:rsid w:val="00E84A6F"/>
    <w:rsid w:val="00EC1450"/>
    <w:rsid w:val="00F10F56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2704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2704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3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1016</Words>
  <Characters>580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dcterms:created xsi:type="dcterms:W3CDTF">2022-03-24T06:18:00Z</dcterms:created>
  <dcterms:modified xsi:type="dcterms:W3CDTF">2022-05-13T07:38:00Z</dcterms:modified>
</cp:coreProperties>
</file>