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0AE" w:rsidRPr="00683564" w:rsidRDefault="009B082B" w:rsidP="0068356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8356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683564">
        <w:rPr>
          <w:rFonts w:ascii="Times New Roman" w:hAnsi="Times New Roman" w:cs="Times New Roman"/>
          <w:b/>
          <w:bCs/>
          <w:sz w:val="24"/>
          <w:szCs w:val="24"/>
        </w:rPr>
        <w:t xml:space="preserve"> Л.В. </w:t>
      </w:r>
      <w:r w:rsidR="00D625E2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83564">
        <w:rPr>
          <w:rFonts w:ascii="Times New Roman" w:hAnsi="Times New Roman" w:cs="Times New Roman"/>
          <w:b/>
          <w:bCs/>
          <w:sz w:val="24"/>
          <w:szCs w:val="24"/>
        </w:rPr>
        <w:t xml:space="preserve">8 класс </w:t>
      </w:r>
      <w:r w:rsidR="00A87ABC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83564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D625E2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87ABC" w:rsidRPr="00683564">
        <w:rPr>
          <w:rFonts w:ascii="Times New Roman" w:hAnsi="Times New Roman" w:cs="Times New Roman"/>
          <w:b/>
          <w:bCs/>
          <w:sz w:val="24"/>
          <w:szCs w:val="24"/>
        </w:rPr>
        <w:t>18.05</w:t>
      </w:r>
      <w:r w:rsidR="00092607" w:rsidRPr="0068356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8356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A87ABC" w:rsidRPr="00683564">
        <w:rPr>
          <w:rFonts w:ascii="Times New Roman" w:hAnsi="Times New Roman" w:cs="Times New Roman"/>
          <w:b/>
          <w:bCs/>
          <w:sz w:val="24"/>
          <w:szCs w:val="24"/>
        </w:rPr>
        <w:t>51</w:t>
      </w:r>
    </w:p>
    <w:p w:rsidR="00E64044" w:rsidRPr="00683564" w:rsidRDefault="00E64044" w:rsidP="00683564">
      <w:pPr>
        <w:spacing w:after="0" w:line="240" w:lineRule="auto"/>
        <w:ind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86C2E" w:rsidRPr="00683564" w:rsidRDefault="009B082B" w:rsidP="0068356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b/>
          <w:bCs/>
          <w:sz w:val="24"/>
          <w:szCs w:val="24"/>
        </w:rPr>
        <w:t>Тема.</w:t>
      </w:r>
      <w:r w:rsidR="00A87ABC" w:rsidRPr="0068356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A87ABC" w:rsidRPr="00683564">
        <w:rPr>
          <w:rFonts w:ascii="Times New Roman" w:hAnsi="Times New Roman" w:cs="Times New Roman"/>
          <w:bCs/>
          <w:color w:val="000000"/>
          <w:sz w:val="24"/>
          <w:szCs w:val="24"/>
        </w:rPr>
        <w:t>Азовское море – природный комплекс</w:t>
      </w:r>
      <w:r w:rsidR="00A87ABC"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87ABC" w:rsidRPr="00683564">
        <w:rPr>
          <w:rFonts w:ascii="Times New Roman" w:hAnsi="Times New Roman" w:cs="Times New Roman"/>
          <w:bCs/>
          <w:color w:val="000000"/>
          <w:sz w:val="24"/>
          <w:szCs w:val="24"/>
        </w:rPr>
        <w:t>Донецкого края.</w:t>
      </w:r>
    </w:p>
    <w:p w:rsidR="00A87ABC" w:rsidRPr="00683564" w:rsidRDefault="009B082B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68356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A0F5E" w:rsidRPr="00683564">
        <w:rPr>
          <w:rFonts w:ascii="Times New Roman" w:hAnsi="Times New Roman" w:cs="Times New Roman"/>
          <w:sz w:val="24"/>
          <w:szCs w:val="24"/>
        </w:rPr>
        <w:t>формирование знаний о</w:t>
      </w:r>
      <w:r w:rsidR="00683564" w:rsidRPr="00683564">
        <w:rPr>
          <w:rFonts w:ascii="Times New Roman" w:hAnsi="Times New Roman" w:cs="Times New Roman"/>
          <w:sz w:val="24"/>
          <w:szCs w:val="24"/>
        </w:rPr>
        <w:t>б</w:t>
      </w:r>
      <w:r w:rsidR="00683564"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особенностях</w:t>
      </w:r>
      <w:r w:rsidR="00A87ABC"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природы, р</w:t>
      </w:r>
      <w:r w:rsidR="00A87ABC" w:rsidRPr="00683564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="00683564" w:rsidRPr="00683564">
        <w:rPr>
          <w:rFonts w:ascii="Times New Roman" w:hAnsi="Times New Roman" w:cs="Times New Roman"/>
          <w:color w:val="000000"/>
          <w:sz w:val="24"/>
          <w:szCs w:val="24"/>
        </w:rPr>
        <w:t>сурсах, значении моря</w:t>
      </w:r>
      <w:r w:rsidR="00A87ABC"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A87ABC" w:rsidRPr="0068356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64044" w:rsidRPr="00683564" w:rsidRDefault="00E64044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4C4927" w:rsidRPr="00683564" w:rsidRDefault="00986C2E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68356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683564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683564" w:rsidRDefault="004C4927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683564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 w:rsidR="00683564" w:rsidRPr="0068356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B082B" w:rsidRPr="00683564">
        <w:rPr>
          <w:rFonts w:ascii="Times New Roman" w:hAnsi="Times New Roman" w:cs="Times New Roman"/>
          <w:bCs/>
          <w:i/>
          <w:sz w:val="24"/>
          <w:szCs w:val="24"/>
        </w:rPr>
        <w:t>П</w:t>
      </w:r>
      <w:r w:rsidR="00986C2E" w:rsidRPr="00683564">
        <w:rPr>
          <w:rFonts w:ascii="Times New Roman" w:hAnsi="Times New Roman" w:cs="Times New Roman"/>
          <w:bCs/>
          <w:i/>
          <w:sz w:val="24"/>
          <w:szCs w:val="24"/>
        </w:rPr>
        <w:t>рочитайте</w:t>
      </w:r>
      <w:r w:rsidR="00830B0E" w:rsidRPr="00683564">
        <w:rPr>
          <w:rFonts w:ascii="Times New Roman" w:hAnsi="Times New Roman" w:cs="Times New Roman"/>
          <w:bCs/>
          <w:i/>
          <w:sz w:val="24"/>
          <w:szCs w:val="24"/>
        </w:rPr>
        <w:t xml:space="preserve"> теоретический материал</w:t>
      </w:r>
      <w:r w:rsidR="00E64044" w:rsidRPr="00683564">
        <w:rPr>
          <w:rFonts w:ascii="Times New Roman" w:hAnsi="Times New Roman" w:cs="Times New Roman"/>
          <w:bCs/>
          <w:i/>
          <w:sz w:val="24"/>
          <w:szCs w:val="24"/>
        </w:rPr>
        <w:t>, составьте</w:t>
      </w:r>
      <w:r w:rsidRPr="00683564">
        <w:rPr>
          <w:rFonts w:ascii="Times New Roman" w:hAnsi="Times New Roman" w:cs="Times New Roman"/>
          <w:bCs/>
          <w:i/>
          <w:sz w:val="24"/>
          <w:szCs w:val="24"/>
        </w:rPr>
        <w:t xml:space="preserve"> краткий </w:t>
      </w:r>
      <w:proofErr w:type="spellStart"/>
      <w:r w:rsidRPr="00683564">
        <w:rPr>
          <w:rFonts w:ascii="Times New Roman" w:hAnsi="Times New Roman" w:cs="Times New Roman"/>
          <w:bCs/>
          <w:i/>
          <w:sz w:val="24"/>
          <w:szCs w:val="24"/>
        </w:rPr>
        <w:t>ко</w:t>
      </w:r>
      <w:r w:rsidRPr="00683564">
        <w:rPr>
          <w:rFonts w:ascii="Times New Roman" w:hAnsi="Times New Roman" w:cs="Times New Roman"/>
          <w:bCs/>
          <w:i/>
          <w:sz w:val="24"/>
          <w:szCs w:val="24"/>
        </w:rPr>
        <w:t>н</w:t>
      </w:r>
      <w:r w:rsidRPr="00683564">
        <w:rPr>
          <w:rFonts w:ascii="Times New Roman" w:hAnsi="Times New Roman" w:cs="Times New Roman"/>
          <w:bCs/>
          <w:i/>
          <w:sz w:val="24"/>
          <w:szCs w:val="24"/>
        </w:rPr>
        <w:t>спект.</w:t>
      </w:r>
      <w:proofErr w:type="spellEnd"/>
    </w:p>
    <w:p w:rsidR="00683564" w:rsidRDefault="00683564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proofErr w:type="spellStart"/>
      <w:proofErr w:type="gramStart"/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Аквальным</w:t>
      </w:r>
      <w:proofErr w:type="spellEnd"/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(образовавшемся в водоеме)  природным комплексом нашего края явл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ется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Азовское м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о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ре.</w:t>
      </w:r>
      <w:proofErr w:type="gramEnd"/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Море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– это природный комплекс, в котором, как и в комплексах суши, все составные компоненты тесно взаимосвязаны и взаимообусловлены.</w:t>
      </w:r>
    </w:p>
    <w:p w:rsidR="00683564" w:rsidRDefault="00683564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Азовское море относится к бассейну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Атлантического океана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, через Керченский пр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лив соединяется с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Черным морем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. Азовское море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самое мелкое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в мире, его максимальная глубина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14 метров,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средняя глубина около 7,5 м. Площадь Азовского моря составляет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37 000 км².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Самая большая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его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длина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343 км,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самая большая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ширина 231 км.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Длина береговой л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нии 2686 км, из них на Донецкую область приходится более 100 км.</w:t>
      </w:r>
    </w:p>
    <w:p w:rsidR="00683564" w:rsidRDefault="00683564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Море имеет много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заливов и лиманов.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3564">
        <w:rPr>
          <w:rFonts w:ascii="Times New Roman" w:hAnsi="Times New Roman" w:cs="Times New Roman"/>
          <w:i/>
          <w:color w:val="000000"/>
          <w:sz w:val="24"/>
          <w:szCs w:val="24"/>
        </w:rPr>
        <w:t>Самые крупные заливы</w:t>
      </w:r>
      <w:r w:rsidRPr="00683564">
        <w:rPr>
          <w:rFonts w:ascii="Times New Roman" w:hAnsi="Times New Roman" w:cs="Times New Roman"/>
          <w:i/>
          <w:sz w:val="24"/>
          <w:szCs w:val="24"/>
        </w:rPr>
        <w:t>:</w:t>
      </w:r>
      <w:r w:rsidRPr="0068356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Таганрогский, Те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рюкский, </w:t>
      </w:r>
      <w:proofErr w:type="spellStart"/>
      <w:r w:rsidRPr="00683564">
        <w:rPr>
          <w:rFonts w:ascii="Times New Roman" w:hAnsi="Times New Roman" w:cs="Times New Roman"/>
          <w:color w:val="000000"/>
          <w:sz w:val="24"/>
          <w:szCs w:val="24"/>
        </w:rPr>
        <w:t>Каза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типский</w:t>
      </w:r>
      <w:proofErr w:type="spellEnd"/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683564">
        <w:rPr>
          <w:rFonts w:ascii="Times New Roman" w:hAnsi="Times New Roman" w:cs="Times New Roman"/>
          <w:color w:val="000000"/>
          <w:sz w:val="24"/>
          <w:szCs w:val="24"/>
        </w:rPr>
        <w:t>Арабатский</w:t>
      </w:r>
      <w:proofErr w:type="spellEnd"/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683564">
        <w:rPr>
          <w:rFonts w:ascii="Times New Roman" w:hAnsi="Times New Roman" w:cs="Times New Roman"/>
          <w:color w:val="000000"/>
          <w:sz w:val="24"/>
          <w:szCs w:val="24"/>
        </w:rPr>
        <w:t>Обиточный</w:t>
      </w:r>
      <w:proofErr w:type="spellEnd"/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, Бердянский. На западе </w:t>
      </w:r>
      <w:proofErr w:type="spellStart"/>
      <w:r w:rsidRPr="00683564">
        <w:rPr>
          <w:rFonts w:ascii="Times New Roman" w:hAnsi="Times New Roman" w:cs="Times New Roman"/>
          <w:color w:val="000000"/>
          <w:sz w:val="24"/>
          <w:szCs w:val="24"/>
        </w:rPr>
        <w:t>Арабатская</w:t>
      </w:r>
      <w:proofErr w:type="spellEnd"/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стрелка отделяет от моря залив Сиваш (Гн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лое море), его берега летом покрываются слоем соли.</w:t>
      </w:r>
    </w:p>
    <w:p w:rsidR="00683564" w:rsidRDefault="00683564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Рельеф 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дна моря и его заливов однообразен: склон, достаточно крутой для берега, п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реходит в ровное плоское дно, в центре которого наблюдаются наибольшие глубины. </w:t>
      </w:r>
    </w:p>
    <w:p w:rsidR="00683564" w:rsidRDefault="00C5187C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-318135</wp:posOffset>
            </wp:positionH>
            <wp:positionV relativeFrom="paragraph">
              <wp:posOffset>670560</wp:posOffset>
            </wp:positionV>
            <wp:extent cx="6524625" cy="4076700"/>
            <wp:effectExtent l="19050" t="0" r="9525" b="0"/>
            <wp:wrapSquare wrapText="bothSides"/>
            <wp:docPr id="2" name="Рисунок 1" descr="fizicheskaya-karta-azovskoe-mo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zicheskaya-karta-azovskoe-more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24625" cy="40767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683564" w:rsidRPr="00683564">
        <w:rPr>
          <w:rFonts w:ascii="Times New Roman" w:hAnsi="Times New Roman" w:cs="Times New Roman"/>
          <w:color w:val="000000"/>
          <w:sz w:val="24"/>
          <w:szCs w:val="24"/>
        </w:rPr>
        <w:t>Котловина напоминает блюдце с ровным и плоским дном. Пологий и низкий берег усыпан рак</w:t>
      </w:r>
      <w:r w:rsidR="00683564" w:rsidRPr="00683564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="00683564"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шечником. </w:t>
      </w:r>
      <w:proofErr w:type="gramStart"/>
      <w:r w:rsidR="00683564" w:rsidRPr="00683564">
        <w:rPr>
          <w:rFonts w:ascii="Times New Roman" w:hAnsi="Times New Roman" w:cs="Times New Roman"/>
          <w:color w:val="000000"/>
          <w:sz w:val="24"/>
          <w:szCs w:val="24"/>
        </w:rPr>
        <w:t>Берега плоские, только в южной части Керченского и Таманского полуостровов они припо</w:t>
      </w:r>
      <w:r w:rsidR="00683564" w:rsidRPr="00683564">
        <w:rPr>
          <w:rFonts w:ascii="Times New Roman" w:hAnsi="Times New Roman" w:cs="Times New Roman"/>
          <w:color w:val="000000"/>
          <w:sz w:val="24"/>
          <w:szCs w:val="24"/>
        </w:rPr>
        <w:t>д</w:t>
      </w:r>
      <w:r w:rsidR="00683564" w:rsidRPr="00683564">
        <w:rPr>
          <w:rFonts w:ascii="Times New Roman" w:hAnsi="Times New Roman" w:cs="Times New Roman"/>
          <w:color w:val="000000"/>
          <w:sz w:val="24"/>
          <w:szCs w:val="24"/>
        </w:rPr>
        <w:t>няты и разделены проливом.</w:t>
      </w:r>
      <w:proofErr w:type="gramEnd"/>
    </w:p>
    <w:p w:rsidR="00B37263" w:rsidRPr="00C5187C" w:rsidRDefault="00B37263" w:rsidP="00C5187C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683564" w:rsidRPr="00683564" w:rsidRDefault="00683564" w:rsidP="00683564">
      <w:pPr>
        <w:spacing w:after="0" w:line="240" w:lineRule="auto"/>
        <w:ind w:left="-283" w:firstLine="991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Плавные изгибы береговой линии моря, изрезанные длинными песчаными косами создают неповторимость Азовского побережья. На севере выстроились </w:t>
      </w:r>
      <w:r w:rsidRPr="00683564">
        <w:rPr>
          <w:rFonts w:ascii="Times New Roman" w:hAnsi="Times New Roman" w:cs="Times New Roman"/>
          <w:b/>
          <w:color w:val="000000"/>
          <w:sz w:val="24"/>
          <w:szCs w:val="24"/>
        </w:rPr>
        <w:t>морские косы: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Бир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ю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чий остров, </w:t>
      </w:r>
      <w:proofErr w:type="spellStart"/>
      <w:r w:rsidRPr="00683564">
        <w:rPr>
          <w:rFonts w:ascii="Times New Roman" w:hAnsi="Times New Roman" w:cs="Times New Roman"/>
          <w:color w:val="000000"/>
          <w:sz w:val="24"/>
          <w:szCs w:val="24"/>
        </w:rPr>
        <w:t>Обиточная</w:t>
      </w:r>
      <w:proofErr w:type="spellEnd"/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, Бердянская, </w:t>
      </w:r>
      <w:proofErr w:type="spellStart"/>
      <w:r w:rsidRPr="00683564">
        <w:rPr>
          <w:rFonts w:ascii="Times New Roman" w:hAnsi="Times New Roman" w:cs="Times New Roman"/>
          <w:color w:val="000000"/>
          <w:sz w:val="24"/>
          <w:szCs w:val="24"/>
        </w:rPr>
        <w:t>Белосарайская</w:t>
      </w:r>
      <w:proofErr w:type="spellEnd"/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, Кривая, </w:t>
      </w:r>
      <w:proofErr w:type="spellStart"/>
      <w:r w:rsidRPr="00683564">
        <w:rPr>
          <w:rFonts w:ascii="Times New Roman" w:hAnsi="Times New Roman" w:cs="Times New Roman"/>
          <w:color w:val="000000"/>
          <w:sz w:val="24"/>
          <w:szCs w:val="24"/>
        </w:rPr>
        <w:t>Тузлинская</w:t>
      </w:r>
      <w:proofErr w:type="spellEnd"/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. Большое количество кос – </w:t>
      </w:r>
      <w:r w:rsidRPr="00683564">
        <w:rPr>
          <w:rFonts w:ascii="Times New Roman" w:hAnsi="Times New Roman" w:cs="Times New Roman"/>
          <w:i/>
          <w:color w:val="000000"/>
          <w:sz w:val="24"/>
          <w:szCs w:val="24"/>
        </w:rPr>
        <w:t>хара</w:t>
      </w:r>
      <w:r w:rsidRPr="00683564">
        <w:rPr>
          <w:rFonts w:ascii="Times New Roman" w:hAnsi="Times New Roman" w:cs="Times New Roman"/>
          <w:i/>
          <w:color w:val="000000"/>
          <w:sz w:val="24"/>
          <w:szCs w:val="24"/>
        </w:rPr>
        <w:t>к</w:t>
      </w:r>
      <w:r w:rsidRPr="00683564">
        <w:rPr>
          <w:rFonts w:ascii="Times New Roman" w:hAnsi="Times New Roman" w:cs="Times New Roman"/>
          <w:i/>
          <w:color w:val="000000"/>
          <w:sz w:val="24"/>
          <w:szCs w:val="24"/>
        </w:rPr>
        <w:t>терная особенность берегов Азовского моря.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83564" w:rsidRPr="00683564" w:rsidRDefault="00683564" w:rsidP="00683564">
      <w:pPr>
        <w:spacing w:after="0" w:line="240" w:lineRule="auto"/>
        <w:ind w:left="-283" w:firstLine="991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color w:val="000000"/>
          <w:sz w:val="24"/>
          <w:szCs w:val="24"/>
        </w:rPr>
        <w:lastRenderedPageBreak/>
        <w:t>Косы образованы только на северном побережье, это результат продолжительной р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боты морских волн, намывших вдоль берега ракушечник. Такие наносы накапливаются там, где берег значительно выступает в море по сравнению с соседними берегами. Вплотную к морю подступают степи, а в некоторых местах кам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шовые плавни.</w:t>
      </w:r>
    </w:p>
    <w:p w:rsidR="00683564" w:rsidRPr="00683564" w:rsidRDefault="00683564" w:rsidP="00683564">
      <w:pPr>
        <w:spacing w:after="0" w:line="240" w:lineRule="auto"/>
        <w:ind w:left="-283" w:firstLine="991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color w:val="000000"/>
          <w:sz w:val="24"/>
          <w:szCs w:val="24"/>
        </w:rPr>
        <w:t>Климатические условия Азовского моря имеют континентальные черты. Температу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ный р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жим Азовского моря характеризуется большой сезонной изменчивостью. Минимальная температура отмеч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ется зимой (январь–февраль), вода охлаждается до </w:t>
      </w:r>
      <w:r w:rsidR="00C5187C">
        <w:rPr>
          <w:rFonts w:ascii="Times New Roman" w:hAnsi="Times New Roman" w:cs="Times New Roman"/>
          <w:b/>
          <w:color w:val="000000"/>
          <w:sz w:val="24"/>
          <w:szCs w:val="24"/>
        </w:rPr>
        <w:t>+3 … –3</w:t>
      </w:r>
      <w:r w:rsidR="00C5187C" w:rsidRPr="00C5187C">
        <w:rPr>
          <w:rFonts w:ascii="Times New Roman" w:hAnsi="Times New Roman" w:cs="Times New Roman"/>
          <w:b/>
          <w:color w:val="000000"/>
          <w:sz w:val="24"/>
          <w:szCs w:val="24"/>
        </w:rPr>
        <w:t>°</w:t>
      </w:r>
      <w:r w:rsidRPr="00C5187C">
        <w:rPr>
          <w:rFonts w:ascii="Times New Roman" w:hAnsi="Times New Roman" w:cs="Times New Roman"/>
          <w:b/>
          <w:color w:val="000000"/>
          <w:sz w:val="24"/>
          <w:szCs w:val="24"/>
        </w:rPr>
        <w:t>С.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83564" w:rsidRPr="00683564" w:rsidRDefault="00683564" w:rsidP="00683564">
      <w:pPr>
        <w:spacing w:after="0" w:line="240" w:lineRule="auto"/>
        <w:ind w:left="-283" w:firstLine="991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color w:val="000000"/>
          <w:sz w:val="24"/>
          <w:szCs w:val="24"/>
        </w:rPr>
        <w:t>Начиная с декабря</w:t>
      </w:r>
      <w:r w:rsidR="00C5187C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Азовское море замерзает. В конце февраля лед тает. Лишь в ю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ж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ной части моря у Керченского пролива температура воды на поверхности положительная. Южная часть моря не замерзает. Летом почти по всему морю устанавливается довольно одн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родная поверхностная температура, </w:t>
      </w:r>
      <w:r w:rsidRPr="00C5187C">
        <w:rPr>
          <w:rFonts w:ascii="Times New Roman" w:hAnsi="Times New Roman" w:cs="Times New Roman"/>
          <w:b/>
          <w:color w:val="000000"/>
          <w:sz w:val="24"/>
          <w:szCs w:val="24"/>
        </w:rPr>
        <w:t>+24…+26°С.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83564" w:rsidRPr="00683564" w:rsidRDefault="00683564" w:rsidP="00683564">
      <w:pPr>
        <w:spacing w:after="0" w:line="240" w:lineRule="auto"/>
        <w:ind w:left="-283" w:firstLine="991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Морские течения находятся в зависимости от дующих здесь сильных северо-восточных и юго-западных ветров и поэтому весьма часто меняют направление. </w:t>
      </w:r>
      <w:r w:rsidRPr="00C5187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Основным течением 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являе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ся круговое течение вдоль берегов Азовского моря против часовой стрелки. </w:t>
      </w:r>
    </w:p>
    <w:p w:rsidR="00683564" w:rsidRPr="00683564" w:rsidRDefault="00683564" w:rsidP="00683564">
      <w:pPr>
        <w:spacing w:after="0" w:line="240" w:lineRule="auto"/>
        <w:ind w:left="-283" w:firstLine="991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color w:val="000000"/>
          <w:sz w:val="24"/>
          <w:szCs w:val="24"/>
        </w:rPr>
        <w:t>Соленость моря в три раза меньше, чем средняя соле</w:t>
      </w:r>
      <w:r w:rsidR="00C5187C">
        <w:rPr>
          <w:rFonts w:ascii="Times New Roman" w:hAnsi="Times New Roman" w:cs="Times New Roman"/>
          <w:color w:val="000000"/>
          <w:sz w:val="24"/>
          <w:szCs w:val="24"/>
        </w:rPr>
        <w:t xml:space="preserve">ность в океане, и составляет </w:t>
      </w:r>
      <w:r w:rsidR="00C5187C" w:rsidRPr="00C5187C"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  <w:r w:rsidRPr="00C5187C">
        <w:rPr>
          <w:rFonts w:ascii="Times New Roman" w:hAnsi="Times New Roman" w:cs="Times New Roman"/>
          <w:b/>
          <w:color w:val="000000"/>
          <w:sz w:val="24"/>
          <w:szCs w:val="24"/>
        </w:rPr>
        <w:t>‰.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Максимальная с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леность вод  наблюдается в заливе Сиваш – </w:t>
      </w:r>
      <w:r w:rsidRPr="00C5187C">
        <w:rPr>
          <w:rFonts w:ascii="Times New Roman" w:hAnsi="Times New Roman" w:cs="Times New Roman"/>
          <w:b/>
          <w:color w:val="000000"/>
          <w:sz w:val="24"/>
          <w:szCs w:val="24"/>
        </w:rPr>
        <w:t>250 ‰.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83564" w:rsidRPr="00C5187C" w:rsidRDefault="00683564" w:rsidP="00683564">
      <w:pPr>
        <w:spacing w:after="0" w:line="240" w:lineRule="auto"/>
        <w:ind w:left="-283" w:firstLine="991"/>
        <w:contextualSpacing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color w:val="000000"/>
          <w:sz w:val="24"/>
          <w:szCs w:val="24"/>
        </w:rPr>
        <w:t>Минимальные показатели солености на севере моря, в Таганрогском заливе. Показ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тель солености пост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янно изменяется за счет уменьшения стока пресных вод рек. В море несут свои воды реки </w:t>
      </w:r>
      <w:r w:rsidRPr="00C5187C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Дон, Кубань, </w:t>
      </w:r>
      <w:proofErr w:type="spellStart"/>
      <w:r w:rsidRPr="00C5187C">
        <w:rPr>
          <w:rFonts w:ascii="Times New Roman" w:hAnsi="Times New Roman" w:cs="Times New Roman"/>
          <w:i/>
          <w:color w:val="000000"/>
          <w:sz w:val="24"/>
          <w:szCs w:val="24"/>
        </w:rPr>
        <w:t>Миус</w:t>
      </w:r>
      <w:proofErr w:type="spellEnd"/>
      <w:r w:rsidRPr="00C5187C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, </w:t>
      </w:r>
      <w:proofErr w:type="spellStart"/>
      <w:r w:rsidRPr="00C5187C">
        <w:rPr>
          <w:rFonts w:ascii="Times New Roman" w:hAnsi="Times New Roman" w:cs="Times New Roman"/>
          <w:i/>
          <w:color w:val="000000"/>
          <w:sz w:val="24"/>
          <w:szCs w:val="24"/>
        </w:rPr>
        <w:t>Кальмиус</w:t>
      </w:r>
      <w:proofErr w:type="spellEnd"/>
      <w:r w:rsidRPr="00C5187C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, Берда, </w:t>
      </w:r>
      <w:proofErr w:type="spellStart"/>
      <w:r w:rsidRPr="00C5187C">
        <w:rPr>
          <w:rFonts w:ascii="Times New Roman" w:hAnsi="Times New Roman" w:cs="Times New Roman"/>
          <w:i/>
          <w:color w:val="000000"/>
          <w:sz w:val="24"/>
          <w:szCs w:val="24"/>
        </w:rPr>
        <w:t>Обиточная</w:t>
      </w:r>
      <w:proofErr w:type="spellEnd"/>
      <w:r w:rsidRPr="00C5187C">
        <w:rPr>
          <w:rFonts w:ascii="Times New Roman" w:hAnsi="Times New Roman" w:cs="Times New Roman"/>
          <w:i/>
          <w:color w:val="000000"/>
          <w:sz w:val="24"/>
          <w:szCs w:val="24"/>
        </w:rPr>
        <w:t>.</w:t>
      </w:r>
    </w:p>
    <w:p w:rsidR="00683564" w:rsidRPr="00683564" w:rsidRDefault="00683564" w:rsidP="00683564">
      <w:pPr>
        <w:spacing w:after="0" w:line="240" w:lineRule="auto"/>
        <w:ind w:left="-283" w:firstLine="991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color w:val="000000"/>
          <w:sz w:val="24"/>
          <w:szCs w:val="24"/>
        </w:rPr>
        <w:t>В течение ХХ века практически все реки, впадающие в Азовское море, были перег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рожены плотин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ми для создания водохранилищ. Это привело к значительному сокращению сброса п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ресной воды и ила в море. </w:t>
      </w:r>
    </w:p>
    <w:p w:rsidR="00683564" w:rsidRPr="00683564" w:rsidRDefault="00683564" w:rsidP="00C5187C">
      <w:pPr>
        <w:spacing w:after="0" w:line="240" w:lineRule="auto"/>
        <w:ind w:left="-283" w:firstLine="991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5187C">
        <w:rPr>
          <w:rFonts w:ascii="Times New Roman" w:hAnsi="Times New Roman" w:cs="Times New Roman"/>
          <w:b/>
          <w:color w:val="000000"/>
          <w:sz w:val="24"/>
          <w:szCs w:val="24"/>
        </w:rPr>
        <w:t>Прозрачность вод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Азовского моря низкая. Цвет воды здесь изменяется от </w:t>
      </w:r>
      <w:proofErr w:type="gramStart"/>
      <w:r w:rsidRPr="00683564">
        <w:rPr>
          <w:rFonts w:ascii="Times New Roman" w:hAnsi="Times New Roman" w:cs="Times New Roman"/>
          <w:color w:val="000000"/>
          <w:sz w:val="24"/>
          <w:szCs w:val="24"/>
        </w:rPr>
        <w:t>зеленов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то-желтого</w:t>
      </w:r>
      <w:proofErr w:type="gramEnd"/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до к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ричнево-желтого. Летом, вследствие бурного развития в верхних слоях воды мельчайших растительных и ж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вотных организмов вода приобретает ярко-зеленую окраску. Это явление называется </w:t>
      </w:r>
      <w:r w:rsidRPr="00C5187C">
        <w:rPr>
          <w:rFonts w:ascii="Times New Roman" w:hAnsi="Times New Roman" w:cs="Times New Roman"/>
          <w:b/>
          <w:color w:val="000000"/>
          <w:sz w:val="24"/>
          <w:szCs w:val="24"/>
        </w:rPr>
        <w:t>«цветением» моря.</w:t>
      </w:r>
      <w:r w:rsidR="00C5187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На дне моря есть грязевые вулканы. </w:t>
      </w:r>
    </w:p>
    <w:p w:rsidR="00683564" w:rsidRPr="00683564" w:rsidRDefault="00C5187C" w:rsidP="00C5187C">
      <w:pPr>
        <w:spacing w:after="0" w:line="240" w:lineRule="auto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913925" cy="3419475"/>
            <wp:effectExtent l="19050" t="0" r="0" b="0"/>
            <wp:docPr id="3" name="Рисунок 2" descr="maxres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xresdefault.jpg"/>
                    <pic:cNvPicPr/>
                  </pic:nvPicPr>
                  <pic:blipFill>
                    <a:blip r:embed="rId7"/>
                    <a:srcRect l="7932" t="8864" r="9953"/>
                    <a:stretch>
                      <a:fillRect/>
                    </a:stretch>
                  </pic:blipFill>
                  <pic:spPr>
                    <a:xfrm>
                      <a:off x="0" y="0"/>
                      <a:ext cx="5913925" cy="34194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9D7182" w:rsidRPr="00683564" w:rsidRDefault="009D7182" w:rsidP="0068356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  <w:r w:rsidRPr="00683564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>2. Домашнее задание.</w:t>
      </w:r>
      <w:r w:rsidR="00683564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 xml:space="preserve"> </w:t>
      </w:r>
      <w:r w:rsidR="00683564" w:rsidRPr="00683564">
        <w:rPr>
          <w:rFonts w:ascii="Times New Roman" w:hAnsi="Times New Roman" w:cs="Times New Roman"/>
          <w:i/>
          <w:iCs/>
          <w:noProof/>
          <w:color w:val="000000"/>
          <w:sz w:val="24"/>
          <w:szCs w:val="24"/>
          <w:lang w:eastAsia="ru-RU"/>
        </w:rPr>
        <w:t>Пользуясь ресурсами сети Интернет, найдите информацию о флоре и фауне Азовского моря (растительный и животный мир). Запишите кратко.</w:t>
      </w:r>
    </w:p>
    <w:p w:rsidR="00B37263" w:rsidRPr="00683564" w:rsidRDefault="00B37263" w:rsidP="0068356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C0B67" w:rsidRPr="00C5187C" w:rsidRDefault="009B082B" w:rsidP="00683564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0"/>
          <w:szCs w:val="24"/>
        </w:rPr>
      </w:pPr>
      <w:r w:rsidRPr="00C5187C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C5187C">
        <w:rPr>
          <w:rFonts w:ascii="Times New Roman" w:hAnsi="Times New Roman" w:cs="Times New Roman"/>
          <w:sz w:val="20"/>
          <w:szCs w:val="24"/>
        </w:rPr>
        <w:t>т</w:t>
      </w:r>
      <w:r w:rsidRPr="00C5187C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8" w:history="1">
        <w:r w:rsidRPr="00C5187C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C5187C">
        <w:rPr>
          <w:rFonts w:ascii="Times New Roman" w:hAnsi="Times New Roman" w:cs="Times New Roman"/>
          <w:sz w:val="20"/>
          <w:szCs w:val="24"/>
        </w:rPr>
        <w:t>, соц</w:t>
      </w:r>
      <w:r w:rsidRPr="00C5187C">
        <w:rPr>
          <w:rFonts w:ascii="Times New Roman" w:hAnsi="Times New Roman" w:cs="Times New Roman"/>
          <w:sz w:val="20"/>
          <w:szCs w:val="24"/>
        </w:rPr>
        <w:t>и</w:t>
      </w:r>
      <w:r w:rsidRPr="00C5187C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C5187C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C5187C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C5187C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C5187C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C5187C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C5187C">
        <w:rPr>
          <w:rFonts w:ascii="Times New Roman" w:hAnsi="Times New Roman" w:cs="Times New Roman"/>
          <w:sz w:val="20"/>
          <w:szCs w:val="24"/>
        </w:rPr>
        <w:t>.</w:t>
      </w:r>
    </w:p>
    <w:sectPr w:rsidR="005C0B67" w:rsidRPr="00C5187C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492"/>
    <w:rsid w:val="000406FB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77CF5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7920"/>
    <w:rsid w:val="003C5E8A"/>
    <w:rsid w:val="003E451F"/>
    <w:rsid w:val="004059C1"/>
    <w:rsid w:val="00433CC0"/>
    <w:rsid w:val="00436385"/>
    <w:rsid w:val="004703F5"/>
    <w:rsid w:val="00480EF7"/>
    <w:rsid w:val="0048290F"/>
    <w:rsid w:val="0048363A"/>
    <w:rsid w:val="004959A8"/>
    <w:rsid w:val="004B5DFF"/>
    <w:rsid w:val="004C4927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40075"/>
    <w:rsid w:val="00645CBE"/>
    <w:rsid w:val="00683564"/>
    <w:rsid w:val="006A07E4"/>
    <w:rsid w:val="006C3EB3"/>
    <w:rsid w:val="006D0A5A"/>
    <w:rsid w:val="006D1223"/>
    <w:rsid w:val="006D1FDC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C5A64"/>
    <w:rsid w:val="009D7182"/>
    <w:rsid w:val="009E2FF3"/>
    <w:rsid w:val="009F0750"/>
    <w:rsid w:val="009F6767"/>
    <w:rsid w:val="00A204CB"/>
    <w:rsid w:val="00A34612"/>
    <w:rsid w:val="00A43455"/>
    <w:rsid w:val="00A610B4"/>
    <w:rsid w:val="00A61732"/>
    <w:rsid w:val="00A65B0A"/>
    <w:rsid w:val="00A814CB"/>
    <w:rsid w:val="00A8472C"/>
    <w:rsid w:val="00A87ABC"/>
    <w:rsid w:val="00A91319"/>
    <w:rsid w:val="00AB2FFB"/>
    <w:rsid w:val="00AB7BB0"/>
    <w:rsid w:val="00AC24C0"/>
    <w:rsid w:val="00AF6CA8"/>
    <w:rsid w:val="00B11FF0"/>
    <w:rsid w:val="00B1531B"/>
    <w:rsid w:val="00B37263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187C"/>
    <w:rsid w:val="00C53415"/>
    <w:rsid w:val="00C84B18"/>
    <w:rsid w:val="00CB79A0"/>
    <w:rsid w:val="00D625E2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3117D"/>
    <w:rsid w:val="00E45594"/>
    <w:rsid w:val="00E64044"/>
    <w:rsid w:val="00E90D65"/>
    <w:rsid w:val="00E95CAE"/>
    <w:rsid w:val="00EB68BD"/>
    <w:rsid w:val="00EF1B11"/>
    <w:rsid w:val="00F2359D"/>
    <w:rsid w:val="00F407EB"/>
    <w:rsid w:val="00F57437"/>
    <w:rsid w:val="00F63152"/>
    <w:rsid w:val="00F77756"/>
    <w:rsid w:val="00FA0F5E"/>
    <w:rsid w:val="00FB5F32"/>
    <w:rsid w:val="00FC0540"/>
    <w:rsid w:val="00FD51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61109-4F40-4549-9C85-7E2C8A533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545</TotalTime>
  <Pages>1</Pages>
  <Words>639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86</cp:revision>
  <dcterms:created xsi:type="dcterms:W3CDTF">2016-10-02T17:02:00Z</dcterms:created>
  <dcterms:modified xsi:type="dcterms:W3CDTF">2022-05-14T13:17:00Z</dcterms:modified>
</cp:coreProperties>
</file>