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281F7E">
        <w:rPr>
          <w:b/>
          <w:sz w:val="24"/>
          <w:szCs w:val="24"/>
        </w:rPr>
        <w:t>52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281F7E">
        <w:rPr>
          <w:b/>
          <w:sz w:val="24"/>
          <w:szCs w:val="24"/>
        </w:rPr>
        <w:t>30.</w:t>
      </w:r>
      <w:r w:rsidR="00005000">
        <w:rPr>
          <w:b/>
          <w:sz w:val="24"/>
          <w:szCs w:val="24"/>
        </w:rPr>
        <w:t>05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005000" w:rsidRDefault="009B2AB2" w:rsidP="009A6A06">
      <w:pPr>
        <w:pStyle w:val="a3"/>
        <w:ind w:firstLine="0"/>
        <w:rPr>
          <w:b/>
          <w:sz w:val="28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281F7E" w:rsidRPr="00281F7E">
        <w:rPr>
          <w:b/>
          <w:color w:val="000000"/>
          <w:sz w:val="24"/>
          <w:szCs w:val="23"/>
        </w:rPr>
        <w:t>Повторение по теме «</w:t>
      </w:r>
      <w:r w:rsidR="00281F7E" w:rsidRPr="00281F7E">
        <w:rPr>
          <w:b/>
          <w:bCs/>
          <w:sz w:val="24"/>
          <w:szCs w:val="23"/>
        </w:rPr>
        <w:t>Важнейшие классы нео</w:t>
      </w:r>
      <w:r w:rsidR="00281F7E" w:rsidRPr="00281F7E">
        <w:rPr>
          <w:b/>
          <w:bCs/>
          <w:sz w:val="24"/>
          <w:szCs w:val="23"/>
        </w:rPr>
        <w:t>р</w:t>
      </w:r>
      <w:r w:rsidR="00281F7E" w:rsidRPr="00281F7E">
        <w:rPr>
          <w:b/>
          <w:bCs/>
          <w:sz w:val="24"/>
          <w:szCs w:val="23"/>
        </w:rPr>
        <w:t>ганических соединений</w:t>
      </w:r>
      <w:r w:rsidR="00281F7E" w:rsidRPr="00281F7E">
        <w:rPr>
          <w:b/>
          <w:color w:val="000000"/>
          <w:sz w:val="24"/>
          <w:szCs w:val="23"/>
        </w:rPr>
        <w:t>».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281F7E">
        <w:rPr>
          <w:color w:val="000000"/>
          <w:sz w:val="24"/>
          <w:szCs w:val="23"/>
        </w:rPr>
        <w:t>п</w:t>
      </w:r>
      <w:r w:rsidR="00281F7E" w:rsidRPr="00281F7E">
        <w:rPr>
          <w:color w:val="000000"/>
          <w:sz w:val="24"/>
          <w:szCs w:val="23"/>
        </w:rPr>
        <w:t>овторение</w:t>
      </w:r>
      <w:r w:rsidR="00281F7E">
        <w:rPr>
          <w:color w:val="000000"/>
          <w:sz w:val="24"/>
          <w:szCs w:val="23"/>
        </w:rPr>
        <w:t xml:space="preserve"> изученного материала</w:t>
      </w:r>
      <w:r w:rsidR="00281F7E" w:rsidRPr="00281F7E">
        <w:rPr>
          <w:color w:val="000000"/>
          <w:sz w:val="24"/>
          <w:szCs w:val="23"/>
        </w:rPr>
        <w:t xml:space="preserve"> по теме «</w:t>
      </w:r>
      <w:r w:rsidR="00281F7E" w:rsidRPr="00281F7E">
        <w:rPr>
          <w:bCs/>
          <w:sz w:val="24"/>
          <w:szCs w:val="23"/>
        </w:rPr>
        <w:t>Важнейшие классы неорганических соед</w:t>
      </w:r>
      <w:r w:rsidR="00281F7E" w:rsidRPr="00281F7E">
        <w:rPr>
          <w:bCs/>
          <w:sz w:val="24"/>
          <w:szCs w:val="23"/>
        </w:rPr>
        <w:t>и</w:t>
      </w:r>
      <w:r w:rsidR="00281F7E" w:rsidRPr="00281F7E">
        <w:rPr>
          <w:bCs/>
          <w:sz w:val="24"/>
          <w:szCs w:val="23"/>
        </w:rPr>
        <w:t>нений</w:t>
      </w:r>
      <w:r w:rsidR="00281F7E" w:rsidRPr="00281F7E">
        <w:rPr>
          <w:color w:val="000000"/>
          <w:sz w:val="24"/>
          <w:szCs w:val="23"/>
        </w:rPr>
        <w:t>».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81F7E" w:rsidRDefault="00281F7E" w:rsidP="00281F7E">
      <w:pPr>
        <w:pStyle w:val="a3"/>
        <w:rPr>
          <w:sz w:val="24"/>
          <w:lang w:eastAsia="ru-RU"/>
        </w:rPr>
      </w:pPr>
    </w:p>
    <w:p w:rsidR="00281F7E" w:rsidRPr="00281F7E" w:rsidRDefault="00281F7E" w:rsidP="00281F7E">
      <w:pPr>
        <w:pStyle w:val="a3"/>
        <w:rPr>
          <w:sz w:val="24"/>
          <w:lang w:eastAsia="ru-RU"/>
        </w:rPr>
      </w:pPr>
      <w:bookmarkStart w:id="0" w:name="_GoBack"/>
      <w:bookmarkEnd w:id="0"/>
      <w:r w:rsidRPr="00281F7E">
        <w:rPr>
          <w:sz w:val="24"/>
          <w:lang w:eastAsia="ru-RU"/>
        </w:rPr>
        <w:t>Классификация сложных неорганических веществ основана на различиях в их сост</w:t>
      </w:r>
      <w:r w:rsidRPr="00281F7E">
        <w:rPr>
          <w:sz w:val="24"/>
          <w:lang w:eastAsia="ru-RU"/>
        </w:rPr>
        <w:t>а</w:t>
      </w:r>
      <w:r w:rsidRPr="00281F7E">
        <w:rPr>
          <w:sz w:val="24"/>
          <w:lang w:eastAsia="ru-RU"/>
        </w:rPr>
        <w:t>ве.</w:t>
      </w:r>
    </w:p>
    <w:p w:rsidR="00281F7E" w:rsidRPr="00281F7E" w:rsidRDefault="00281F7E" w:rsidP="00281F7E">
      <w:pPr>
        <w:pStyle w:val="a3"/>
        <w:rPr>
          <w:sz w:val="24"/>
          <w:lang w:eastAsia="ru-RU"/>
        </w:rPr>
      </w:pPr>
      <w:r w:rsidRPr="00281F7E">
        <w:rPr>
          <w:sz w:val="24"/>
          <w:lang w:eastAsia="ru-RU"/>
        </w:rPr>
        <w:t>Важнейшие классы неорганических веществ — </w:t>
      </w:r>
      <w:r w:rsidRPr="00281F7E">
        <w:rPr>
          <w:b/>
          <w:bCs/>
          <w:sz w:val="24"/>
          <w:lang w:eastAsia="ru-RU"/>
        </w:rPr>
        <w:t>оксиды</w:t>
      </w:r>
      <w:r w:rsidRPr="00281F7E">
        <w:rPr>
          <w:sz w:val="24"/>
          <w:lang w:eastAsia="ru-RU"/>
        </w:rPr>
        <w:t>, </w:t>
      </w:r>
      <w:r w:rsidRPr="00281F7E">
        <w:rPr>
          <w:b/>
          <w:bCs/>
          <w:sz w:val="24"/>
          <w:lang w:eastAsia="ru-RU"/>
        </w:rPr>
        <w:t>кислоты</w:t>
      </w:r>
      <w:r w:rsidRPr="00281F7E">
        <w:rPr>
          <w:sz w:val="24"/>
          <w:lang w:eastAsia="ru-RU"/>
        </w:rPr>
        <w:t>, </w:t>
      </w:r>
      <w:r w:rsidRPr="00281F7E">
        <w:rPr>
          <w:b/>
          <w:bCs/>
          <w:sz w:val="24"/>
          <w:lang w:eastAsia="ru-RU"/>
        </w:rPr>
        <w:t>основания</w:t>
      </w:r>
      <w:r w:rsidRPr="00281F7E">
        <w:rPr>
          <w:sz w:val="24"/>
          <w:lang w:eastAsia="ru-RU"/>
        </w:rPr>
        <w:t> и </w:t>
      </w:r>
      <w:r w:rsidRPr="00281F7E">
        <w:rPr>
          <w:b/>
          <w:bCs/>
          <w:sz w:val="24"/>
          <w:lang w:eastAsia="ru-RU"/>
        </w:rPr>
        <w:t>соли</w:t>
      </w:r>
      <w:r w:rsidRPr="00281F7E">
        <w:rPr>
          <w:sz w:val="24"/>
          <w:lang w:eastAsia="ru-RU"/>
        </w:rPr>
        <w:t>.</w:t>
      </w:r>
    </w:p>
    <w:p w:rsidR="00281F7E" w:rsidRPr="00281F7E" w:rsidRDefault="00281F7E" w:rsidP="00281F7E">
      <w:pPr>
        <w:pStyle w:val="a3"/>
        <w:rPr>
          <w:sz w:val="24"/>
          <w:lang w:eastAsia="ru-RU"/>
        </w:rPr>
      </w:pPr>
    </w:p>
    <w:p w:rsidR="00281F7E" w:rsidRPr="00281F7E" w:rsidRDefault="00281F7E" w:rsidP="00281F7E">
      <w:pPr>
        <w:pStyle w:val="a3"/>
        <w:rPr>
          <w:sz w:val="24"/>
          <w:lang w:eastAsia="ru-RU"/>
        </w:rPr>
      </w:pPr>
      <w:r w:rsidRPr="00281F7E">
        <w:rPr>
          <w:b/>
          <w:bCs/>
          <w:sz w:val="24"/>
          <w:lang w:eastAsia="ru-RU"/>
        </w:rPr>
        <w:t>Оксиды — вещества, состоящие из двух элементов, одним из которых является кисл</w:t>
      </w:r>
      <w:r w:rsidRPr="00281F7E">
        <w:rPr>
          <w:b/>
          <w:bCs/>
          <w:sz w:val="24"/>
          <w:lang w:eastAsia="ru-RU"/>
        </w:rPr>
        <w:t>о</w:t>
      </w:r>
      <w:r w:rsidRPr="00281F7E">
        <w:rPr>
          <w:b/>
          <w:bCs/>
          <w:sz w:val="24"/>
          <w:lang w:eastAsia="ru-RU"/>
        </w:rPr>
        <w:t>род в степени оки</w:t>
      </w:r>
      <w:r w:rsidRPr="00281F7E">
        <w:rPr>
          <w:b/>
          <w:bCs/>
          <w:sz w:val="24"/>
          <w:lang w:eastAsia="ru-RU"/>
        </w:rPr>
        <w:t>с</w:t>
      </w:r>
      <w:r w:rsidRPr="00281F7E">
        <w:rPr>
          <w:b/>
          <w:bCs/>
          <w:sz w:val="24"/>
          <w:lang w:eastAsia="ru-RU"/>
        </w:rPr>
        <w:t>ления </w:t>
      </w:r>
      <w:r w:rsidRPr="00281F7E">
        <w:rPr>
          <w:sz w:val="24"/>
          <w:bdr w:val="none" w:sz="0" w:space="0" w:color="auto" w:frame="1"/>
          <w:lang w:eastAsia="ru-RU"/>
        </w:rPr>
        <w:t>−2</w:t>
      </w:r>
      <w:r w:rsidRPr="00281F7E">
        <w:rPr>
          <w:b/>
          <w:bCs/>
          <w:sz w:val="24"/>
          <w:lang w:eastAsia="ru-RU"/>
        </w:rPr>
        <w:t>.</w:t>
      </w:r>
    </w:p>
    <w:p w:rsidR="00281F7E" w:rsidRPr="00281F7E" w:rsidRDefault="00281F7E" w:rsidP="00281F7E">
      <w:pPr>
        <w:pStyle w:val="a3"/>
        <w:rPr>
          <w:sz w:val="24"/>
          <w:lang w:eastAsia="ru-RU"/>
        </w:rPr>
      </w:pPr>
      <w:r w:rsidRPr="00281F7E">
        <w:rPr>
          <w:i/>
          <w:iCs/>
          <w:sz w:val="24"/>
          <w:lang w:eastAsia="ru-RU"/>
        </w:rPr>
        <w:t>Пример:</w:t>
      </w:r>
      <w:r w:rsidRPr="00281F7E">
        <w:rPr>
          <w:sz w:val="24"/>
          <w:lang w:eastAsia="ru-RU"/>
        </w:rPr>
        <w:t xml:space="preserve"> </w:t>
      </w:r>
      <w:r w:rsidRPr="00281F7E">
        <w:rPr>
          <w:sz w:val="24"/>
          <w:bdr w:val="none" w:sz="0" w:space="0" w:color="auto" w:frame="1"/>
          <w:lang w:eastAsia="ru-RU"/>
        </w:rPr>
        <w:t>Fe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2</w:t>
      </w:r>
      <w:r w:rsidRPr="00281F7E">
        <w:rPr>
          <w:sz w:val="24"/>
          <w:bdr w:val="none" w:sz="0" w:space="0" w:color="auto" w:frame="1"/>
          <w:lang w:eastAsia="ru-RU"/>
        </w:rPr>
        <w:t>O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3</w:t>
      </w:r>
      <w:r w:rsidRPr="00281F7E">
        <w:rPr>
          <w:i/>
          <w:iCs/>
          <w:sz w:val="24"/>
          <w:lang w:eastAsia="ru-RU"/>
        </w:rPr>
        <w:t>, </w:t>
      </w:r>
      <w:r w:rsidRPr="00281F7E">
        <w:rPr>
          <w:sz w:val="24"/>
          <w:bdr w:val="none" w:sz="0" w:space="0" w:color="auto" w:frame="1"/>
          <w:lang w:eastAsia="ru-RU"/>
        </w:rPr>
        <w:t xml:space="preserve"> SO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2</w:t>
      </w:r>
      <w:r w:rsidRPr="00281F7E">
        <w:rPr>
          <w:i/>
          <w:iCs/>
          <w:sz w:val="24"/>
          <w:lang w:eastAsia="ru-RU"/>
        </w:rPr>
        <w:t>.</w:t>
      </w:r>
    </w:p>
    <w:p w:rsidR="00281F7E" w:rsidRPr="00281F7E" w:rsidRDefault="00281F7E" w:rsidP="00281F7E">
      <w:pPr>
        <w:pStyle w:val="a3"/>
        <w:rPr>
          <w:b/>
          <w:bCs/>
          <w:sz w:val="24"/>
          <w:lang w:eastAsia="ru-RU"/>
        </w:rPr>
      </w:pPr>
      <w:r w:rsidRPr="00281F7E">
        <w:rPr>
          <w:b/>
          <w:bCs/>
          <w:sz w:val="24"/>
          <w:lang w:eastAsia="ru-RU"/>
        </w:rPr>
        <w:t>Основания — сложные вещества, в состав которых входят атомы металлов и одна или  две </w:t>
      </w:r>
      <w:proofErr w:type="spellStart"/>
      <w:r w:rsidRPr="00281F7E">
        <w:rPr>
          <w:b/>
          <w:bCs/>
          <w:sz w:val="24"/>
          <w:lang w:eastAsia="ru-RU"/>
        </w:rPr>
        <w:t>гидроксогруппы</w:t>
      </w:r>
      <w:proofErr w:type="spellEnd"/>
      <w:r w:rsidRPr="00281F7E">
        <w:rPr>
          <w:b/>
          <w:bCs/>
          <w:sz w:val="24"/>
          <w:lang w:eastAsia="ru-RU"/>
        </w:rPr>
        <w:t> </w:t>
      </w:r>
      <w:r w:rsidRPr="00281F7E">
        <w:rPr>
          <w:sz w:val="24"/>
          <w:bdr w:val="none" w:sz="0" w:space="0" w:color="auto" w:frame="1"/>
          <w:lang w:eastAsia="ru-RU"/>
        </w:rPr>
        <w:t>OH</w:t>
      </w:r>
      <w:r w:rsidRPr="00281F7E">
        <w:rPr>
          <w:b/>
          <w:bCs/>
          <w:sz w:val="24"/>
          <w:lang w:eastAsia="ru-RU"/>
        </w:rPr>
        <w:t>.</w:t>
      </w:r>
    </w:p>
    <w:p w:rsidR="00281F7E" w:rsidRPr="00281F7E" w:rsidRDefault="00281F7E" w:rsidP="00281F7E">
      <w:pPr>
        <w:pStyle w:val="a3"/>
        <w:rPr>
          <w:b/>
          <w:bCs/>
          <w:sz w:val="24"/>
          <w:lang w:eastAsia="ru-RU"/>
        </w:rPr>
      </w:pPr>
      <w:r w:rsidRPr="00281F7E">
        <w:rPr>
          <w:i/>
          <w:iCs/>
          <w:sz w:val="24"/>
          <w:lang w:eastAsia="ru-RU"/>
        </w:rPr>
        <w:t>Пример:</w:t>
      </w:r>
      <w:r>
        <w:rPr>
          <w:b/>
          <w:bCs/>
          <w:sz w:val="24"/>
          <w:lang w:eastAsia="ru-RU"/>
        </w:rPr>
        <w:t xml:space="preserve"> </w:t>
      </w:r>
      <w:proofErr w:type="spellStart"/>
      <w:r w:rsidRPr="00281F7E">
        <w:rPr>
          <w:sz w:val="24"/>
          <w:bdr w:val="none" w:sz="0" w:space="0" w:color="auto" w:frame="1"/>
          <w:lang w:eastAsia="ru-RU"/>
        </w:rPr>
        <w:t>Ca</w:t>
      </w:r>
      <w:proofErr w:type="spellEnd"/>
      <w:r w:rsidRPr="00281F7E">
        <w:rPr>
          <w:sz w:val="24"/>
          <w:bdr w:val="none" w:sz="0" w:space="0" w:color="auto" w:frame="1"/>
          <w:lang w:eastAsia="ru-RU"/>
        </w:rPr>
        <w:t>(OH)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2</w:t>
      </w:r>
      <w:r w:rsidRPr="00281F7E">
        <w:rPr>
          <w:i/>
          <w:iCs/>
          <w:sz w:val="24"/>
          <w:lang w:eastAsia="ru-RU"/>
        </w:rPr>
        <w:t>, </w:t>
      </w:r>
      <w:r w:rsidRPr="00281F7E">
        <w:rPr>
          <w:sz w:val="24"/>
          <w:bdr w:val="none" w:sz="0" w:space="0" w:color="auto" w:frame="1"/>
          <w:lang w:eastAsia="ru-RU"/>
        </w:rPr>
        <w:t xml:space="preserve"> KOH</w:t>
      </w:r>
      <w:r w:rsidRPr="00281F7E">
        <w:rPr>
          <w:i/>
          <w:iCs/>
          <w:sz w:val="24"/>
          <w:lang w:eastAsia="ru-RU"/>
        </w:rPr>
        <w:t>.</w:t>
      </w:r>
    </w:p>
    <w:p w:rsidR="00281F7E" w:rsidRPr="00281F7E" w:rsidRDefault="00281F7E" w:rsidP="00281F7E">
      <w:pPr>
        <w:pStyle w:val="a3"/>
        <w:rPr>
          <w:sz w:val="24"/>
          <w:lang w:eastAsia="ru-RU"/>
        </w:rPr>
      </w:pPr>
      <w:r w:rsidRPr="00281F7E">
        <w:rPr>
          <w:sz w:val="24"/>
          <w:lang w:eastAsia="ru-RU"/>
        </w:rPr>
        <w:t> </w:t>
      </w:r>
    </w:p>
    <w:p w:rsidR="00281F7E" w:rsidRPr="00281F7E" w:rsidRDefault="00281F7E" w:rsidP="00281F7E">
      <w:pPr>
        <w:pStyle w:val="a3"/>
        <w:rPr>
          <w:b/>
          <w:i/>
          <w:iCs/>
          <w:color w:val="FF0000"/>
          <w:sz w:val="24"/>
          <w:lang w:eastAsia="ru-RU"/>
        </w:rPr>
      </w:pPr>
      <w:r w:rsidRPr="00281F7E">
        <w:rPr>
          <w:b/>
          <w:i/>
          <w:iCs/>
          <w:color w:val="FF0000"/>
          <w:sz w:val="24"/>
          <w:lang w:eastAsia="ru-RU"/>
        </w:rPr>
        <w:t>Обрати внимание!</w:t>
      </w:r>
    </w:p>
    <w:p w:rsidR="00281F7E" w:rsidRPr="00281F7E" w:rsidRDefault="00281F7E" w:rsidP="00281F7E">
      <w:pPr>
        <w:pStyle w:val="a3"/>
        <w:rPr>
          <w:sz w:val="24"/>
          <w:lang w:eastAsia="ru-RU"/>
        </w:rPr>
      </w:pPr>
      <w:r w:rsidRPr="00281F7E">
        <w:rPr>
          <w:sz w:val="24"/>
          <w:lang w:eastAsia="ru-RU"/>
        </w:rPr>
        <w:t>Некоторые похожие по составу соединения относят к классу </w:t>
      </w:r>
      <w:r w:rsidRPr="00281F7E">
        <w:rPr>
          <w:b/>
          <w:bCs/>
          <w:sz w:val="24"/>
          <w:lang w:eastAsia="ru-RU"/>
        </w:rPr>
        <w:t>амфотерных гидроксидов</w:t>
      </w:r>
      <w:r w:rsidRPr="00281F7E">
        <w:rPr>
          <w:sz w:val="24"/>
          <w:lang w:eastAsia="ru-RU"/>
        </w:rPr>
        <w:t>. Их форм</w:t>
      </w:r>
      <w:r w:rsidRPr="00281F7E">
        <w:rPr>
          <w:sz w:val="24"/>
          <w:lang w:eastAsia="ru-RU"/>
        </w:rPr>
        <w:t>у</w:t>
      </w:r>
      <w:r w:rsidRPr="00281F7E">
        <w:rPr>
          <w:sz w:val="24"/>
          <w:lang w:eastAsia="ru-RU"/>
        </w:rPr>
        <w:t>лы надо запомнить:</w:t>
      </w:r>
      <w:r>
        <w:rPr>
          <w:sz w:val="24"/>
          <w:lang w:eastAsia="ru-RU"/>
        </w:rPr>
        <w:t xml:space="preserve"> </w:t>
      </w:r>
      <w:proofErr w:type="spellStart"/>
      <w:r w:rsidRPr="00281F7E">
        <w:rPr>
          <w:sz w:val="24"/>
          <w:bdr w:val="none" w:sz="0" w:space="0" w:color="auto" w:frame="1"/>
          <w:lang w:eastAsia="ru-RU"/>
        </w:rPr>
        <w:t>Zn</w:t>
      </w:r>
      <w:proofErr w:type="spellEnd"/>
      <w:r w:rsidRPr="00281F7E">
        <w:rPr>
          <w:sz w:val="24"/>
          <w:bdr w:val="none" w:sz="0" w:space="0" w:color="auto" w:frame="1"/>
          <w:lang w:eastAsia="ru-RU"/>
        </w:rPr>
        <w:t>(OH)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2</w:t>
      </w:r>
      <w:r>
        <w:rPr>
          <w:sz w:val="24"/>
          <w:lang w:eastAsia="ru-RU"/>
        </w:rPr>
        <w:t>, </w:t>
      </w:r>
      <w:proofErr w:type="spellStart"/>
      <w:r w:rsidRPr="00281F7E">
        <w:rPr>
          <w:sz w:val="24"/>
          <w:bdr w:val="none" w:sz="0" w:space="0" w:color="auto" w:frame="1"/>
          <w:lang w:eastAsia="ru-RU"/>
        </w:rPr>
        <w:t>Be</w:t>
      </w:r>
      <w:proofErr w:type="spellEnd"/>
      <w:r w:rsidRPr="00281F7E">
        <w:rPr>
          <w:sz w:val="24"/>
          <w:bdr w:val="none" w:sz="0" w:space="0" w:color="auto" w:frame="1"/>
          <w:lang w:eastAsia="ru-RU"/>
        </w:rPr>
        <w:t>(OH)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2</w:t>
      </w:r>
      <w:r w:rsidRPr="00281F7E">
        <w:rPr>
          <w:sz w:val="24"/>
          <w:lang w:eastAsia="ru-RU"/>
        </w:rPr>
        <w:t>.</w:t>
      </w:r>
    </w:p>
    <w:p w:rsidR="00281F7E" w:rsidRPr="00281F7E" w:rsidRDefault="00281F7E" w:rsidP="00281F7E">
      <w:pPr>
        <w:pStyle w:val="a3"/>
        <w:rPr>
          <w:sz w:val="24"/>
          <w:lang w:eastAsia="ru-RU"/>
        </w:rPr>
      </w:pPr>
      <w:r w:rsidRPr="00281F7E">
        <w:rPr>
          <w:sz w:val="24"/>
          <w:lang w:eastAsia="ru-RU"/>
        </w:rPr>
        <w:t> </w:t>
      </w:r>
    </w:p>
    <w:p w:rsidR="00281F7E" w:rsidRDefault="00281F7E" w:rsidP="00281F7E">
      <w:pPr>
        <w:pStyle w:val="a3"/>
        <w:rPr>
          <w:sz w:val="24"/>
          <w:lang w:eastAsia="ru-RU"/>
        </w:rPr>
      </w:pPr>
      <w:r w:rsidRPr="00281F7E">
        <w:rPr>
          <w:sz w:val="24"/>
          <w:lang w:eastAsia="ru-RU"/>
        </w:rPr>
        <w:t>Амфотерными гидроксидами также являются соединения, содержащие атомы металлов и </w:t>
      </w:r>
      <w:r w:rsidRPr="00281F7E">
        <w:rPr>
          <w:b/>
          <w:bCs/>
          <w:sz w:val="24"/>
          <w:lang w:eastAsia="ru-RU"/>
        </w:rPr>
        <w:t>три</w:t>
      </w:r>
      <w:r w:rsidRPr="00281F7E">
        <w:rPr>
          <w:sz w:val="24"/>
          <w:lang w:eastAsia="ru-RU"/>
        </w:rPr>
        <w:t> или </w:t>
      </w:r>
      <w:r w:rsidRPr="00281F7E">
        <w:rPr>
          <w:b/>
          <w:bCs/>
          <w:sz w:val="24"/>
          <w:lang w:eastAsia="ru-RU"/>
        </w:rPr>
        <w:t>четыре</w:t>
      </w:r>
      <w:r w:rsidRPr="00281F7E">
        <w:rPr>
          <w:sz w:val="24"/>
          <w:lang w:eastAsia="ru-RU"/>
        </w:rPr>
        <w:t> </w:t>
      </w:r>
      <w:proofErr w:type="spellStart"/>
      <w:r w:rsidRPr="00281F7E">
        <w:rPr>
          <w:sz w:val="24"/>
          <w:lang w:eastAsia="ru-RU"/>
        </w:rPr>
        <w:t>гидроксогруппы</w:t>
      </w:r>
      <w:proofErr w:type="spellEnd"/>
      <w:r w:rsidRPr="00281F7E">
        <w:rPr>
          <w:sz w:val="24"/>
          <w:lang w:eastAsia="ru-RU"/>
        </w:rPr>
        <w:t>:</w:t>
      </w:r>
      <w:r>
        <w:rPr>
          <w:sz w:val="24"/>
          <w:lang w:eastAsia="ru-RU"/>
        </w:rPr>
        <w:t xml:space="preserve"> </w:t>
      </w:r>
      <w:proofErr w:type="spellStart"/>
      <w:r w:rsidRPr="00281F7E">
        <w:rPr>
          <w:sz w:val="24"/>
          <w:bdr w:val="none" w:sz="0" w:space="0" w:color="auto" w:frame="1"/>
          <w:lang w:eastAsia="ru-RU"/>
        </w:rPr>
        <w:t>Al</w:t>
      </w:r>
      <w:proofErr w:type="spellEnd"/>
      <w:r w:rsidRPr="00281F7E">
        <w:rPr>
          <w:sz w:val="24"/>
          <w:bdr w:val="none" w:sz="0" w:space="0" w:color="auto" w:frame="1"/>
          <w:lang w:eastAsia="ru-RU"/>
        </w:rPr>
        <w:t>(OH)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3</w:t>
      </w:r>
      <w:r>
        <w:rPr>
          <w:sz w:val="24"/>
          <w:lang w:eastAsia="ru-RU"/>
        </w:rPr>
        <w:t>, </w:t>
      </w:r>
      <w:proofErr w:type="spellStart"/>
      <w:r w:rsidRPr="00281F7E">
        <w:rPr>
          <w:sz w:val="24"/>
          <w:bdr w:val="none" w:sz="0" w:space="0" w:color="auto" w:frame="1"/>
          <w:lang w:eastAsia="ru-RU"/>
        </w:rPr>
        <w:t>Pb</w:t>
      </w:r>
      <w:proofErr w:type="spellEnd"/>
      <w:r w:rsidRPr="00281F7E">
        <w:rPr>
          <w:sz w:val="24"/>
          <w:bdr w:val="none" w:sz="0" w:space="0" w:color="auto" w:frame="1"/>
          <w:lang w:eastAsia="ru-RU"/>
        </w:rPr>
        <w:t>(OH)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4</w:t>
      </w:r>
      <w:r w:rsidRPr="00281F7E">
        <w:rPr>
          <w:sz w:val="24"/>
          <w:lang w:eastAsia="ru-RU"/>
        </w:rPr>
        <w:t>.</w:t>
      </w:r>
    </w:p>
    <w:p w:rsidR="00281F7E" w:rsidRPr="00281F7E" w:rsidRDefault="00281F7E" w:rsidP="00281F7E">
      <w:pPr>
        <w:pStyle w:val="a3"/>
        <w:rPr>
          <w:sz w:val="24"/>
          <w:lang w:eastAsia="ru-RU"/>
        </w:rPr>
      </w:pPr>
    </w:p>
    <w:p w:rsidR="00281F7E" w:rsidRPr="00281F7E" w:rsidRDefault="00281F7E" w:rsidP="00281F7E">
      <w:pPr>
        <w:pStyle w:val="a3"/>
        <w:rPr>
          <w:b/>
          <w:bCs/>
          <w:sz w:val="24"/>
          <w:lang w:eastAsia="ru-RU"/>
        </w:rPr>
      </w:pPr>
      <w:r w:rsidRPr="00281F7E">
        <w:rPr>
          <w:b/>
          <w:bCs/>
          <w:sz w:val="24"/>
          <w:lang w:eastAsia="ru-RU"/>
        </w:rPr>
        <w:t>Кислоты — вещества, содержащие атомы водорода, способные замещаться на металл, и кисло</w:t>
      </w:r>
      <w:r w:rsidRPr="00281F7E">
        <w:rPr>
          <w:b/>
          <w:bCs/>
          <w:sz w:val="24"/>
          <w:lang w:eastAsia="ru-RU"/>
        </w:rPr>
        <w:t>т</w:t>
      </w:r>
      <w:r w:rsidRPr="00281F7E">
        <w:rPr>
          <w:b/>
          <w:bCs/>
          <w:sz w:val="24"/>
          <w:lang w:eastAsia="ru-RU"/>
        </w:rPr>
        <w:t>ные остатки.</w:t>
      </w:r>
    </w:p>
    <w:p w:rsidR="00281F7E" w:rsidRPr="00281F7E" w:rsidRDefault="00281F7E" w:rsidP="00281F7E">
      <w:pPr>
        <w:pStyle w:val="a3"/>
        <w:rPr>
          <w:i/>
          <w:iCs/>
          <w:sz w:val="24"/>
          <w:lang w:eastAsia="ru-RU"/>
        </w:rPr>
      </w:pPr>
      <w:r w:rsidRPr="00281F7E">
        <w:rPr>
          <w:i/>
          <w:iCs/>
          <w:sz w:val="24"/>
          <w:lang w:eastAsia="ru-RU"/>
        </w:rPr>
        <w:t>Пример:</w:t>
      </w:r>
      <w:r>
        <w:rPr>
          <w:i/>
          <w:iCs/>
          <w:sz w:val="24"/>
          <w:lang w:eastAsia="ru-RU"/>
        </w:rPr>
        <w:t xml:space="preserve"> </w:t>
      </w:r>
      <w:r w:rsidRPr="00281F7E">
        <w:rPr>
          <w:sz w:val="24"/>
          <w:bdr w:val="none" w:sz="0" w:space="0" w:color="auto" w:frame="1"/>
          <w:lang w:eastAsia="ru-RU"/>
        </w:rPr>
        <w:t>HNO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3</w:t>
      </w:r>
      <w:r>
        <w:rPr>
          <w:i/>
          <w:iCs/>
          <w:sz w:val="24"/>
          <w:lang w:eastAsia="ru-RU"/>
        </w:rPr>
        <w:t>, </w:t>
      </w:r>
      <w:r w:rsidRPr="00281F7E">
        <w:rPr>
          <w:sz w:val="24"/>
          <w:bdr w:val="none" w:sz="0" w:space="0" w:color="auto" w:frame="1"/>
          <w:lang w:eastAsia="ru-RU"/>
        </w:rPr>
        <w:t>H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2</w:t>
      </w:r>
      <w:r w:rsidRPr="00281F7E">
        <w:rPr>
          <w:sz w:val="24"/>
          <w:bdr w:val="none" w:sz="0" w:space="0" w:color="auto" w:frame="1"/>
          <w:lang w:eastAsia="ru-RU"/>
        </w:rPr>
        <w:t>SO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4</w:t>
      </w:r>
      <w:r w:rsidRPr="00281F7E">
        <w:rPr>
          <w:i/>
          <w:iCs/>
          <w:sz w:val="24"/>
          <w:lang w:eastAsia="ru-RU"/>
        </w:rPr>
        <w:t>.</w:t>
      </w:r>
    </w:p>
    <w:p w:rsidR="00281F7E" w:rsidRDefault="00281F7E" w:rsidP="00281F7E">
      <w:pPr>
        <w:pStyle w:val="a3"/>
        <w:rPr>
          <w:b/>
          <w:bCs/>
          <w:sz w:val="24"/>
          <w:lang w:eastAsia="ru-RU"/>
        </w:rPr>
      </w:pPr>
    </w:p>
    <w:p w:rsidR="00281F7E" w:rsidRPr="00281F7E" w:rsidRDefault="00281F7E" w:rsidP="00281F7E">
      <w:pPr>
        <w:pStyle w:val="a3"/>
        <w:rPr>
          <w:b/>
          <w:bCs/>
          <w:sz w:val="24"/>
          <w:lang w:eastAsia="ru-RU"/>
        </w:rPr>
      </w:pPr>
      <w:r w:rsidRPr="00281F7E">
        <w:rPr>
          <w:b/>
          <w:bCs/>
          <w:sz w:val="24"/>
          <w:lang w:eastAsia="ru-RU"/>
        </w:rPr>
        <w:t>Соли — сложные вещества, в состав которых входят атомы металлов и кислотные остатки.</w:t>
      </w:r>
    </w:p>
    <w:p w:rsidR="00281F7E" w:rsidRPr="00281F7E" w:rsidRDefault="00281F7E" w:rsidP="00281F7E">
      <w:pPr>
        <w:pStyle w:val="a3"/>
        <w:rPr>
          <w:i/>
          <w:iCs/>
          <w:sz w:val="24"/>
          <w:lang w:eastAsia="ru-RU"/>
        </w:rPr>
      </w:pPr>
      <w:r w:rsidRPr="00281F7E">
        <w:rPr>
          <w:i/>
          <w:iCs/>
          <w:sz w:val="24"/>
          <w:lang w:eastAsia="ru-RU"/>
        </w:rPr>
        <w:t>Пример:</w:t>
      </w:r>
      <w:r>
        <w:rPr>
          <w:i/>
          <w:iCs/>
          <w:sz w:val="24"/>
          <w:lang w:eastAsia="ru-RU"/>
        </w:rPr>
        <w:t xml:space="preserve"> </w:t>
      </w:r>
      <w:proofErr w:type="spellStart"/>
      <w:r w:rsidRPr="00281F7E">
        <w:rPr>
          <w:sz w:val="24"/>
          <w:bdr w:val="none" w:sz="0" w:space="0" w:color="auto" w:frame="1"/>
          <w:lang w:eastAsia="ru-RU"/>
        </w:rPr>
        <w:t>NaCl</w:t>
      </w:r>
      <w:proofErr w:type="spellEnd"/>
      <w:r>
        <w:rPr>
          <w:i/>
          <w:iCs/>
          <w:sz w:val="24"/>
          <w:lang w:eastAsia="ru-RU"/>
        </w:rPr>
        <w:t>, </w:t>
      </w:r>
      <w:r w:rsidRPr="00281F7E">
        <w:rPr>
          <w:sz w:val="24"/>
          <w:bdr w:val="none" w:sz="0" w:space="0" w:color="auto" w:frame="1"/>
          <w:lang w:eastAsia="ru-RU"/>
        </w:rPr>
        <w:t>Ca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3</w:t>
      </w:r>
      <w:r w:rsidRPr="00281F7E">
        <w:rPr>
          <w:sz w:val="24"/>
          <w:bdr w:val="none" w:sz="0" w:space="0" w:color="auto" w:frame="1"/>
          <w:lang w:eastAsia="ru-RU"/>
        </w:rPr>
        <w:t>(PO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4</w:t>
      </w:r>
      <w:r w:rsidRPr="00281F7E">
        <w:rPr>
          <w:sz w:val="24"/>
          <w:bdr w:val="none" w:sz="0" w:space="0" w:color="auto" w:frame="1"/>
          <w:lang w:eastAsia="ru-RU"/>
        </w:rPr>
        <w:t>)</w:t>
      </w:r>
      <w:r w:rsidRPr="00281F7E">
        <w:rPr>
          <w:sz w:val="24"/>
          <w:bdr w:val="none" w:sz="0" w:space="0" w:color="auto" w:frame="1"/>
          <w:vertAlign w:val="subscript"/>
          <w:lang w:eastAsia="ru-RU"/>
        </w:rPr>
        <w:t>2</w:t>
      </w:r>
      <w:r w:rsidRPr="00281F7E">
        <w:rPr>
          <w:i/>
          <w:iCs/>
          <w:sz w:val="24"/>
          <w:lang w:eastAsia="ru-RU"/>
        </w:rPr>
        <w:t>.</w:t>
      </w:r>
    </w:p>
    <w:p w:rsidR="00094A1B" w:rsidRPr="00094A1B" w:rsidRDefault="00094A1B" w:rsidP="00094A1B">
      <w:pPr>
        <w:pStyle w:val="a3"/>
        <w:rPr>
          <w:sz w:val="24"/>
          <w:szCs w:val="24"/>
          <w:lang w:eastAsia="ru-RU"/>
        </w:rPr>
      </w:pPr>
    </w:p>
    <w:p w:rsidR="0043745C" w:rsidRPr="0043745C" w:rsidRDefault="00094A1B" w:rsidP="00094A1B">
      <w:pPr>
        <w:pStyle w:val="a3"/>
        <w:ind w:firstLine="0"/>
        <w:jc w:val="center"/>
        <w:rPr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21EE213C" wp14:editId="477DB95D">
            <wp:extent cx="4287483" cy="3009900"/>
            <wp:effectExtent l="0" t="0" r="0" b="0"/>
            <wp:docPr id="3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6594" cy="30162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lastRenderedPageBreak/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094A1B">
      <w:pPr>
        <w:pStyle w:val="a3"/>
        <w:ind w:firstLine="0"/>
        <w:rPr>
          <w:sz w:val="24"/>
          <w:szCs w:val="24"/>
        </w:rPr>
      </w:pPr>
    </w:p>
    <w:p w:rsidR="0002275F" w:rsidRPr="00281F7E" w:rsidRDefault="00094A1B" w:rsidP="00281F7E">
      <w:pPr>
        <w:pStyle w:val="a3"/>
        <w:numPr>
          <w:ilvl w:val="0"/>
          <w:numId w:val="29"/>
        </w:numPr>
        <w:rPr>
          <w:sz w:val="24"/>
          <w:szCs w:val="24"/>
        </w:rPr>
      </w:pPr>
      <w:r w:rsidRPr="00281F7E">
        <w:rPr>
          <w:sz w:val="24"/>
          <w:szCs w:val="24"/>
        </w:rPr>
        <w:t xml:space="preserve">Посмотрите видео урок по теме: </w:t>
      </w:r>
      <w:hyperlink r:id="rId7" w:history="1">
        <w:r w:rsidR="00281F7E" w:rsidRPr="00281F7E">
          <w:rPr>
            <w:rStyle w:val="a5"/>
            <w:sz w:val="24"/>
          </w:rPr>
          <w:t>https://youtu.be/9D6e-JR-3YY</w:t>
        </w:r>
      </w:hyperlink>
      <w:r w:rsidR="00281F7E" w:rsidRPr="00281F7E">
        <w:rPr>
          <w:sz w:val="24"/>
        </w:rPr>
        <w:t xml:space="preserve"> </w:t>
      </w:r>
    </w:p>
    <w:p w:rsidR="000E759B" w:rsidRDefault="000E759B" w:rsidP="00281F7E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0E759B" w:rsidRDefault="00281F7E" w:rsidP="000E759B">
      <w:pPr>
        <w:pStyle w:val="a3"/>
        <w:numPr>
          <w:ilvl w:val="0"/>
          <w:numId w:val="23"/>
        </w:numPr>
        <w:rPr>
          <w:sz w:val="24"/>
        </w:rPr>
      </w:pPr>
      <w:r>
        <w:rPr>
          <w:sz w:val="24"/>
        </w:rPr>
        <w:t>Заполните таблицу, приведя по 5 примеров соединений каждого класса.</w:t>
      </w:r>
    </w:p>
    <w:tbl>
      <w:tblPr>
        <w:tblStyle w:val="aa"/>
        <w:tblW w:w="0" w:type="auto"/>
        <w:tblInd w:w="360" w:type="dxa"/>
        <w:tblLook w:val="04A0" w:firstRow="1" w:lastRow="0" w:firstColumn="1" w:lastColumn="0" w:noHBand="0" w:noVBand="1"/>
      </w:tblPr>
      <w:tblGrid>
        <w:gridCol w:w="2577"/>
        <w:gridCol w:w="2581"/>
        <w:gridCol w:w="2603"/>
        <w:gridCol w:w="2561"/>
      </w:tblGrid>
      <w:tr w:rsidR="00281F7E" w:rsidTr="00281F7E">
        <w:tc>
          <w:tcPr>
            <w:tcW w:w="2577" w:type="dxa"/>
            <w:vAlign w:val="center"/>
          </w:tcPr>
          <w:p w:rsidR="00281F7E" w:rsidRDefault="00281F7E" w:rsidP="00281F7E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Оксиды</w:t>
            </w:r>
          </w:p>
        </w:tc>
        <w:tc>
          <w:tcPr>
            <w:tcW w:w="2581" w:type="dxa"/>
            <w:vAlign w:val="center"/>
          </w:tcPr>
          <w:p w:rsidR="00281F7E" w:rsidRDefault="00281F7E" w:rsidP="00281F7E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Кислоты</w:t>
            </w:r>
          </w:p>
        </w:tc>
        <w:tc>
          <w:tcPr>
            <w:tcW w:w="2603" w:type="dxa"/>
            <w:vAlign w:val="center"/>
          </w:tcPr>
          <w:p w:rsidR="00281F7E" w:rsidRDefault="00281F7E" w:rsidP="00281F7E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Гидроксиды</w:t>
            </w:r>
          </w:p>
        </w:tc>
        <w:tc>
          <w:tcPr>
            <w:tcW w:w="2561" w:type="dxa"/>
            <w:vAlign w:val="center"/>
          </w:tcPr>
          <w:p w:rsidR="00281F7E" w:rsidRDefault="00281F7E" w:rsidP="00281F7E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Соли</w:t>
            </w:r>
          </w:p>
        </w:tc>
      </w:tr>
      <w:tr w:rsidR="00281F7E" w:rsidTr="00281F7E">
        <w:tc>
          <w:tcPr>
            <w:tcW w:w="2577" w:type="dxa"/>
            <w:tcBorders>
              <w:bottom w:val="nil"/>
            </w:tcBorders>
          </w:tcPr>
          <w:p w:rsidR="00281F7E" w:rsidRDefault="00281F7E" w:rsidP="00281F7E">
            <w:pPr>
              <w:pStyle w:val="a3"/>
              <w:ind w:firstLine="0"/>
              <w:rPr>
                <w:sz w:val="24"/>
              </w:rPr>
            </w:pPr>
          </w:p>
        </w:tc>
        <w:tc>
          <w:tcPr>
            <w:tcW w:w="2581" w:type="dxa"/>
            <w:tcBorders>
              <w:bottom w:val="nil"/>
            </w:tcBorders>
          </w:tcPr>
          <w:p w:rsidR="00281F7E" w:rsidRDefault="00281F7E" w:rsidP="00281F7E">
            <w:pPr>
              <w:pStyle w:val="a3"/>
              <w:ind w:firstLine="0"/>
              <w:rPr>
                <w:sz w:val="24"/>
              </w:rPr>
            </w:pPr>
          </w:p>
        </w:tc>
        <w:tc>
          <w:tcPr>
            <w:tcW w:w="2603" w:type="dxa"/>
            <w:tcBorders>
              <w:bottom w:val="nil"/>
            </w:tcBorders>
          </w:tcPr>
          <w:p w:rsidR="00281F7E" w:rsidRDefault="00281F7E" w:rsidP="00281F7E">
            <w:pPr>
              <w:pStyle w:val="a3"/>
              <w:ind w:firstLine="0"/>
              <w:rPr>
                <w:sz w:val="24"/>
              </w:rPr>
            </w:pPr>
          </w:p>
        </w:tc>
        <w:tc>
          <w:tcPr>
            <w:tcW w:w="2561" w:type="dxa"/>
            <w:tcBorders>
              <w:bottom w:val="nil"/>
            </w:tcBorders>
          </w:tcPr>
          <w:p w:rsidR="00281F7E" w:rsidRDefault="00281F7E" w:rsidP="00281F7E">
            <w:pPr>
              <w:pStyle w:val="a3"/>
              <w:ind w:firstLine="0"/>
              <w:rPr>
                <w:sz w:val="24"/>
              </w:rPr>
            </w:pPr>
          </w:p>
        </w:tc>
      </w:tr>
    </w:tbl>
    <w:p w:rsidR="00281F7E" w:rsidRPr="00763213" w:rsidRDefault="00281F7E" w:rsidP="00281F7E">
      <w:pPr>
        <w:pStyle w:val="a3"/>
        <w:ind w:left="36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6C06D5"/>
    <w:multiLevelType w:val="multilevel"/>
    <w:tmpl w:val="A8FC6C0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16152D"/>
    <w:multiLevelType w:val="hybridMultilevel"/>
    <w:tmpl w:val="91EC9A5E"/>
    <w:lvl w:ilvl="0" w:tplc="2A28AB5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>
    <w:nsid w:val="4250484F"/>
    <w:multiLevelType w:val="hybridMultilevel"/>
    <w:tmpl w:val="CA50EC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761207"/>
    <w:multiLevelType w:val="hybridMultilevel"/>
    <w:tmpl w:val="9B24416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5685CEA"/>
    <w:multiLevelType w:val="hybridMultilevel"/>
    <w:tmpl w:val="AEDEF49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C243CAC"/>
    <w:multiLevelType w:val="multilevel"/>
    <w:tmpl w:val="BD70FF8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9"/>
  </w:num>
  <w:num w:numId="4">
    <w:abstractNumId w:val="2"/>
  </w:num>
  <w:num w:numId="5">
    <w:abstractNumId w:val="27"/>
  </w:num>
  <w:num w:numId="6">
    <w:abstractNumId w:val="4"/>
  </w:num>
  <w:num w:numId="7">
    <w:abstractNumId w:val="23"/>
  </w:num>
  <w:num w:numId="8">
    <w:abstractNumId w:val="17"/>
  </w:num>
  <w:num w:numId="9">
    <w:abstractNumId w:val="22"/>
  </w:num>
  <w:num w:numId="10">
    <w:abstractNumId w:val="1"/>
  </w:num>
  <w:num w:numId="11">
    <w:abstractNumId w:val="5"/>
  </w:num>
  <w:num w:numId="12">
    <w:abstractNumId w:val="10"/>
  </w:num>
  <w:num w:numId="13">
    <w:abstractNumId w:val="15"/>
  </w:num>
  <w:num w:numId="14">
    <w:abstractNumId w:val="8"/>
  </w:num>
  <w:num w:numId="15">
    <w:abstractNumId w:val="28"/>
  </w:num>
  <w:num w:numId="16">
    <w:abstractNumId w:val="12"/>
  </w:num>
  <w:num w:numId="17">
    <w:abstractNumId w:val="0"/>
  </w:num>
  <w:num w:numId="18">
    <w:abstractNumId w:val="3"/>
  </w:num>
  <w:num w:numId="19">
    <w:abstractNumId w:val="24"/>
  </w:num>
  <w:num w:numId="20">
    <w:abstractNumId w:val="18"/>
  </w:num>
  <w:num w:numId="21">
    <w:abstractNumId w:val="7"/>
  </w:num>
  <w:num w:numId="22">
    <w:abstractNumId w:val="21"/>
  </w:num>
  <w:num w:numId="23">
    <w:abstractNumId w:val="20"/>
  </w:num>
  <w:num w:numId="24">
    <w:abstractNumId w:val="26"/>
  </w:num>
  <w:num w:numId="25">
    <w:abstractNumId w:val="25"/>
  </w:num>
  <w:num w:numId="26">
    <w:abstractNumId w:val="9"/>
  </w:num>
  <w:num w:numId="27">
    <w:abstractNumId w:val="16"/>
  </w:num>
  <w:num w:numId="28">
    <w:abstractNumId w:val="13"/>
  </w:num>
  <w:num w:numId="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5000"/>
    <w:rsid w:val="00012961"/>
    <w:rsid w:val="0001300E"/>
    <w:rsid w:val="00016AEF"/>
    <w:rsid w:val="00017FD2"/>
    <w:rsid w:val="0002275F"/>
    <w:rsid w:val="000369FA"/>
    <w:rsid w:val="00040DDD"/>
    <w:rsid w:val="000470A6"/>
    <w:rsid w:val="00065B08"/>
    <w:rsid w:val="00076D83"/>
    <w:rsid w:val="00090019"/>
    <w:rsid w:val="00093F12"/>
    <w:rsid w:val="00094A1B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81F7E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806D3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6DC"/>
    <w:rsid w:val="006619FE"/>
    <w:rsid w:val="00662BB7"/>
    <w:rsid w:val="006C595A"/>
    <w:rsid w:val="006E7710"/>
    <w:rsid w:val="00717098"/>
    <w:rsid w:val="00720F00"/>
    <w:rsid w:val="00723083"/>
    <w:rsid w:val="00725910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2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83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82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3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25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85061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83699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80927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35289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6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79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28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594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42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195595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801535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49368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42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47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749094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721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5324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7500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418480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50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593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978723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1605865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677927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9677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1394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5514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6833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5063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0190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332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286714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045378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41467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14657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22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293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2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310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57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640288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7035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64593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91908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94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05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70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0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1533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9D6e-JR-3Y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933</TotalTime>
  <Pages>2</Pages>
  <Words>273</Words>
  <Characters>1560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52</cp:revision>
  <cp:lastPrinted>2020-03-30T15:28:00Z</cp:lastPrinted>
  <dcterms:created xsi:type="dcterms:W3CDTF">2020-03-19T15:21:00Z</dcterms:created>
  <dcterms:modified xsi:type="dcterms:W3CDTF">2022-05-29T21:25:00Z</dcterms:modified>
</cp:coreProperties>
</file>