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8A2A7B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8</w:t>
      </w:r>
      <w:bookmarkStart w:id="0" w:name="_GoBack"/>
      <w:bookmarkEnd w:id="0"/>
      <w:r w:rsidR="00241FA4" w:rsidRPr="002D13B6">
        <w:rPr>
          <w:b/>
          <w:color w:val="000000"/>
        </w:rPr>
        <w:t xml:space="preserve">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213879">
        <w:rPr>
          <w:color w:val="000000"/>
        </w:rPr>
        <w:t>: 06.06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322CC6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25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22CC6">
        <w:rPr>
          <w:rFonts w:ascii="Times New Roman" w:hAnsi="Times New Roman" w:cs="Times New Roman"/>
          <w:color w:val="000000"/>
          <w:sz w:val="24"/>
          <w:szCs w:val="24"/>
        </w:rPr>
        <w:t xml:space="preserve"> Систематизация </w:t>
      </w:r>
      <w:proofErr w:type="gramStart"/>
      <w:r w:rsidRPr="00322CC6">
        <w:rPr>
          <w:rFonts w:ascii="Times New Roman" w:hAnsi="Times New Roman" w:cs="Times New Roman"/>
          <w:color w:val="000000"/>
          <w:sz w:val="24"/>
          <w:szCs w:val="24"/>
        </w:rPr>
        <w:t>изученного</w:t>
      </w:r>
      <w:proofErr w:type="gramEnd"/>
      <w:r w:rsidRPr="00322CC6">
        <w:rPr>
          <w:rFonts w:ascii="Times New Roman" w:hAnsi="Times New Roman" w:cs="Times New Roman"/>
          <w:color w:val="000000"/>
          <w:sz w:val="24"/>
          <w:szCs w:val="24"/>
        </w:rPr>
        <w:t xml:space="preserve"> по теме «Основы алгоритмизации»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753F57">
        <w:rPr>
          <w:color w:val="000000"/>
        </w:rPr>
        <w:t>закрепление знаний.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5442BF" w:rsidRPr="002D13B6" w:rsidRDefault="005442BF" w:rsidP="00753F57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13879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Шестое июня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213879" w:rsidRPr="008A2A7B" w:rsidRDefault="008A2A7B" w:rsidP="008A2A7B">
      <w:pPr>
        <w:pStyle w:val="a4"/>
        <w:spacing w:after="16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8A2A7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13879"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213879" w:rsidRPr="008A2A7B" w:rsidRDefault="00213879" w:rsidP="00213879">
      <w:pPr>
        <w:pStyle w:val="a4"/>
        <w:numPr>
          <w:ilvl w:val="0"/>
          <w:numId w:val="17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слайды.</w:t>
      </w:r>
    </w:p>
    <w:p w:rsidR="00322CC6" w:rsidRPr="00322CC6" w:rsidRDefault="00322CC6" w:rsidP="00322CC6">
      <w:p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499312" cy="3371850"/>
            <wp:effectExtent l="0" t="0" r="0" b="0"/>
            <wp:docPr id="1" name="Рисунок 1" descr="https://avatars.mds.yandex.net/i?id=f45ced38af8582e0d1102e2c8bfc6650-484331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45ced38af8582e0d1102e2c8bfc6650-484331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9312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673600" cy="3505200"/>
            <wp:effectExtent l="0" t="0" r="0" b="0"/>
            <wp:docPr id="3" name="Рисунок 3" descr="https://fs01.infourok.ru/images/doc/76/91710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01.infourok.ru/images/doc/76/91710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104" cy="3503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22CC6" w:rsidRP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10100" cy="3457575"/>
            <wp:effectExtent l="0" t="0" r="0" b="9525"/>
            <wp:docPr id="8" name="Рисунок 8" descr="https://cloud.prezentacii.org/18/09/68991/images/screen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loud.prezentacii.org/18/09/68991/images/screen1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998" cy="3458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8A2A7B" w:rsidRDefault="008A2A7B" w:rsidP="008A2A7B">
      <w:pPr>
        <w:rPr>
          <w:rFonts w:ascii="Times New Roman" w:hAnsi="Times New Roman" w:cs="Times New Roman"/>
          <w:b/>
          <w:sz w:val="24"/>
          <w:szCs w:val="24"/>
        </w:rPr>
      </w:pPr>
    </w:p>
    <w:p w:rsidR="008A2A7B" w:rsidRPr="008A2A7B" w:rsidRDefault="008A2A7B" w:rsidP="008A2A7B">
      <w:pPr>
        <w:rPr>
          <w:rFonts w:ascii="Times New Roman" w:hAnsi="Times New Roman" w:cs="Times New Roman"/>
          <w:b/>
          <w:sz w:val="24"/>
          <w:szCs w:val="24"/>
        </w:rPr>
      </w:pPr>
      <w:r w:rsidRPr="008A2A7B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8A2A7B">
        <w:rPr>
          <w:rFonts w:ascii="Times New Roman" w:hAnsi="Times New Roman" w:cs="Times New Roman"/>
          <w:b/>
          <w:sz w:val="24"/>
          <w:szCs w:val="24"/>
        </w:rPr>
        <w:t>Разгадайте кроссворд.</w:t>
      </w:r>
    </w:p>
    <w:p w:rsidR="008A2A7B" w:rsidRDefault="008A2A7B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8A2A7B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8240" behindDoc="0" locked="0" layoutInCell="1" allowOverlap="1">
            <wp:simplePos x="2219325" y="723900"/>
            <wp:positionH relativeFrom="margin">
              <wp:align>left</wp:align>
            </wp:positionH>
            <wp:positionV relativeFrom="margin">
              <wp:align>top</wp:align>
            </wp:positionV>
            <wp:extent cx="5940425" cy="4455160"/>
            <wp:effectExtent l="0" t="0" r="3175" b="2540"/>
            <wp:wrapSquare wrapText="bothSides"/>
            <wp:docPr id="11" name="Рисунок 11" descr="https://cloud.prezentacii.org/18/10/90064/images/scree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loud.prezentacii.org/18/10/90064/images/screen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8A2A7B" w:rsidP="008A2A7B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1F455998" wp14:editId="428AF250">
            <wp:extent cx="2549604" cy="2371725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9604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8A2A7B">
      <w:pPr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D25BF0" w:rsidRDefault="00D25BF0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D25BF0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F5620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619625" cy="3018048"/>
            <wp:effectExtent l="0" t="0" r="0" b="0"/>
            <wp:docPr id="17" name="Рисунок 1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944" cy="301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8A2A7B" w:rsidRDefault="00572628" w:rsidP="005726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56204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Задание 1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акое из следующих утверждений точнее всего раскрывает смысл понятия «</w:t>
      </w:r>
      <w:hyperlink r:id="rId1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информация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с обыденной точки зрения?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последовательность знаков некоторого алфавита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книжный фонд библиотеки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сведения об окружающем мире и протекающих в нем процессах, воспринимаемые человеком непосредственно или с помощью специальных устройств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сведения, содержащиеся в научных теориях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Дискретным называют сигнал: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принимающий конечное число определённых значений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непрерывно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который можно декодировать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несущий какую-либо информацию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3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Информацию, существенную и важную в настоящий момент, называют: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полезной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актуальной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достоверной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объективной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4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Известно, что наибольший объём информации физически здоровый человек получает при помощи: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органов слуха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органов зрения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органов осязания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органов обоняния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д) вкусовых рецепторов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</w:t>
      </w:r>
      <w:proofErr w:type="gramEnd"/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кажите «лишний» объект с точки зрения вида письменности: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русский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английский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китайский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французский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6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форме представления информацию можно условно разделить на следующие виды: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математическую, биологическую, медицинскую, психологическую и пр.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знаковую и образную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обыденную, научную, производственную, управленческую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визуальную, аудиальную, тактильную, обонятельную, вкусовую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Задание 7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Дискретизация информации -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физический процесс,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количественная характеристика сигнала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 преобразования информации из непрерывной формы в дискретную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 преобразования информации из дискретной формы в непрерывную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8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айте самый полный ответ.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двоичном кодировании используется алфавит, состоящий из: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0 и 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слов ДА и НЕТ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знаков + и -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любых двух символов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9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какой строке единицы измерения информации расположены по возрастанию?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 процессы —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процессы строительства зданий и сооружений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процессы химической и механической очистки воды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процессы сбора, хранения, обработки, поиска и передачи информации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процессы производства электроэнергии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какой строке верно представлена схема передачи информации?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источник → кодирующее устройство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источник → 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источник → кодирующее устройство → помехи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источник → декодирующее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Поисковой системой НЕ является: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Google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FireFox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Rambler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Яндекс</w:t>
      </w:r>
    </w:p>
    <w:p w:rsidR="00680CD2" w:rsidRPr="00FB66E5" w:rsidRDefault="00572628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 </w:t>
      </w:r>
      <w:r w:rsidR="00680CD2"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680CD2" w:rsidRPr="00E8047B" w:rsidRDefault="00680CD2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0591BBEE" wp14:editId="42E33A94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2628" w:rsidRPr="003A2D73" w:rsidRDefault="00572628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72628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57F1"/>
      </v:shape>
    </w:pict>
  </w:numPicBullet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3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5"/>
  </w:num>
  <w:num w:numId="14">
    <w:abstractNumId w:val="14"/>
  </w:num>
  <w:num w:numId="15">
    <w:abstractNumId w:val="11"/>
  </w:num>
  <w:num w:numId="16">
    <w:abstractNumId w:val="1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1F6359"/>
    <w:rsid w:val="00213879"/>
    <w:rsid w:val="002328B1"/>
    <w:rsid w:val="00241FA4"/>
    <w:rsid w:val="002B3512"/>
    <w:rsid w:val="002C2B68"/>
    <w:rsid w:val="002D13B6"/>
    <w:rsid w:val="00322CC6"/>
    <w:rsid w:val="003264BC"/>
    <w:rsid w:val="003862EB"/>
    <w:rsid w:val="003A2D73"/>
    <w:rsid w:val="00465E25"/>
    <w:rsid w:val="004F50A8"/>
    <w:rsid w:val="00507CCE"/>
    <w:rsid w:val="005442BF"/>
    <w:rsid w:val="00572628"/>
    <w:rsid w:val="005A58EF"/>
    <w:rsid w:val="005C79BC"/>
    <w:rsid w:val="00640E9B"/>
    <w:rsid w:val="00680CD2"/>
    <w:rsid w:val="006908CC"/>
    <w:rsid w:val="006E27BF"/>
    <w:rsid w:val="007369A1"/>
    <w:rsid w:val="00753F57"/>
    <w:rsid w:val="008603A2"/>
    <w:rsid w:val="008A2A7B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56204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9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://inflib.ru/slovar-spravochnik-po-terminam/osnovyi-informatsionnoy-tehnologii/gigabayt-gbayt-gigabyte.html" TargetMode="External"/><Relationship Id="rId18" Type="http://schemas.openxmlformats.org/officeDocument/2006/relationships/hyperlink" Target="http://inflib.ru/slovar-spravochnik-po-terminam/osnovyi-informatsionnoy-tehnologii/bit-bit-ot-angl.-binary-digit.html" TargetMode="External"/><Relationship Id="rId26" Type="http://schemas.openxmlformats.org/officeDocument/2006/relationships/hyperlink" Target="http://inflib.ru/slovar-spravochnik-po-terminam/osnovyi-informatsionnoy-tehnologii/megabayt-mbayt-megabyte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inflib.ru/slovar-spravochnik-po-terminam/osnovyi-informatsionnoy-tehnologii/kilobayt-kbayt-kilobyte.html" TargetMode="External"/><Relationship Id="rId34" Type="http://schemas.openxmlformats.org/officeDocument/2006/relationships/hyperlink" Target="http://inflib.ru/slovar-spravochnik-po-terminam/setevyie-tehnologii/kanal-channel.html" TargetMode="External"/><Relationship Id="rId7" Type="http://schemas.openxmlformats.org/officeDocument/2006/relationships/image" Target="media/image3.jpeg"/><Relationship Id="rId12" Type="http://schemas.openxmlformats.org/officeDocument/2006/relationships/hyperlink" Target="http://inflib.ru/slovar-spravochnik-po-terminam/osnovyi-informatsionnoy-tehnologii/informatsiya-information.html" TargetMode="External"/><Relationship Id="rId17" Type="http://schemas.openxmlformats.org/officeDocument/2006/relationships/hyperlink" Target="http://inflib.ru/slovar-spravochnik-po-terminam/osnovyi-informatsionnoy-tehnologii/bit-bit-ot-angl.-binary-digit.html" TargetMode="External"/><Relationship Id="rId25" Type="http://schemas.openxmlformats.org/officeDocument/2006/relationships/hyperlink" Target="http://inflib.ru/slovar-spravochnik-po-terminam/osnovyi-informatsionnoy-tehnologii/kilobayt-kbayt-kilobyte.html" TargetMode="External"/><Relationship Id="rId33" Type="http://schemas.openxmlformats.org/officeDocument/2006/relationships/hyperlink" Target="http://inflib.ru/slovar-spravochnik-po-terminam/setevyie-tehnologii/kanal-channel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inflib.ru/slovar-spravochnik-po-terminam/osnovyi-informatsionnoy-tehnologii/bayt-byte.html" TargetMode="External"/><Relationship Id="rId20" Type="http://schemas.openxmlformats.org/officeDocument/2006/relationships/hyperlink" Target="http://inflib.ru/slovar-spravochnik-po-terminam/osnovyi-informatsionnoy-tehnologii/megabayt-mbayt-megabyte.html" TargetMode="External"/><Relationship Id="rId29" Type="http://schemas.openxmlformats.org/officeDocument/2006/relationships/hyperlink" Target="http://inflib.ru/slovar-spravochnik-po-terminam/osnovyi-informatsionnoy-tehnologii/bayt-byte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hyperlink" Target="http://inflib.ru/slovar-spravochnik-po-terminam/osnovyi-informatsionnoy-tehnologii/bit-bit-ot-angl.-binary-digit.html" TargetMode="External"/><Relationship Id="rId32" Type="http://schemas.openxmlformats.org/officeDocument/2006/relationships/hyperlink" Target="http://inflib.ru/slovar-spravochnik-po-terminam/osnovyi-informatsionnoy-tehnologii/gigabayt-gbayt-gigabyte.html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inflib.ru/slovar-spravochnik-po-terminam/osnovyi-informatsionnoy-tehnologii/kilobayt-kbayt-kilobyte.html" TargetMode="External"/><Relationship Id="rId23" Type="http://schemas.openxmlformats.org/officeDocument/2006/relationships/hyperlink" Target="http://inflib.ru/slovar-spravochnik-po-terminam/osnovyi-informatsionnoy-tehnologii/bayt-byte.html" TargetMode="External"/><Relationship Id="rId28" Type="http://schemas.openxmlformats.org/officeDocument/2006/relationships/hyperlink" Target="http://inflib.ru/slovar-spravochnik-po-terminam/osnovyi-informatsionnoy-tehnologii/bit-bit-ot-angl.-binary-digit.html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hyperlink" Target="http://inflib.ru/slovar-spravochnik-po-terminam/osnovyi-informatsionnoy-tehnologii/bayt-byte.html" TargetMode="External"/><Relationship Id="rId31" Type="http://schemas.openxmlformats.org/officeDocument/2006/relationships/hyperlink" Target="http://inflib.ru/slovar-spravochnik-po-terminam/osnovyi-informatsionnoy-tehnologii/megabayt-mbayt-megabyt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hyperlink" Target="http://inflib.ru/slovar-spravochnik-po-terminam/osnovyi-informatsionnoy-tehnologii/megabayt-mbayt-megabyte.html" TargetMode="External"/><Relationship Id="rId22" Type="http://schemas.openxmlformats.org/officeDocument/2006/relationships/hyperlink" Target="http://inflib.ru/slovar-spravochnik-po-terminam/osnovyi-informatsionnoy-tehnologii/gigabayt-gbayt-gigabyte.html" TargetMode="External"/><Relationship Id="rId27" Type="http://schemas.openxmlformats.org/officeDocument/2006/relationships/hyperlink" Target="http://inflib.ru/slovar-spravochnik-po-terminam/osnovyi-informatsionnoy-tehnologii/gigabayt-gbayt-gigabyte.html" TargetMode="External"/><Relationship Id="rId30" Type="http://schemas.openxmlformats.org/officeDocument/2006/relationships/hyperlink" Target="http://inflib.ru/slovar-spravochnik-po-terminam/osnovyi-informatsionnoy-tehnologii/kilobayt-kbayt-kilobyte.html" TargetMode="External"/><Relationship Id="rId35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4021</Words>
  <Characters>2293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47</cp:revision>
  <dcterms:created xsi:type="dcterms:W3CDTF">2022-03-27T18:11:00Z</dcterms:created>
  <dcterms:modified xsi:type="dcterms:W3CDTF">2022-06-03T07:47:00Z</dcterms:modified>
</cp:coreProperties>
</file>