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F31F0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08.06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Pr="00F31F09" w:rsidRDefault="00445137" w:rsidP="00F31F0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F31F0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57</w:t>
      </w:r>
      <w:r w:rsidR="00FD0C5B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F31F09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Обобщение знаний по теме: </w:t>
      </w:r>
      <w:r w:rsidR="00F31F09" w:rsidRPr="00F31F09">
        <w:rPr>
          <w:rFonts w:ascii="Times New Roman" w:eastAsia="BatangChe" w:hAnsi="Times New Roman" w:cs="Times New Roman"/>
          <w:bCs/>
          <w:sz w:val="28"/>
          <w:szCs w:val="28"/>
        </w:rPr>
        <w:t>Мясная промышленность. Технология обработки и приготовления блюд из птицы</w:t>
      </w:r>
      <w:r w:rsidR="00F31F09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1F317D" w:rsidRPr="004E2BD0" w:rsidRDefault="001F317D" w:rsidP="00F31F09">
      <w:pPr>
        <w:spacing w:after="0" w:line="240" w:lineRule="auto"/>
        <w:ind w:left="709" w:hanging="709"/>
        <w:contextualSpacing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Pr="00813C5E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813C5E" w:rsidRPr="00813C5E">
        <w:rPr>
          <w:rFonts w:ascii="Times New Roman" w:eastAsia="BatangChe" w:hAnsi="Times New Roman" w:cs="Times New Roman"/>
          <w:bCs/>
          <w:sz w:val="28"/>
          <w:szCs w:val="28"/>
        </w:rPr>
        <w:t>повторить технологии обработки и приготовления блюд из птицы</w:t>
      </w:r>
      <w:r w:rsidR="00813C5E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F31F09" w:rsidRDefault="00F31F0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F31F09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D35B97" w:rsidRPr="00F31F09" w:rsidRDefault="00D35B97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F31F09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i/>
          <w:sz w:val="28"/>
          <w:szCs w:val="28"/>
        </w:rPr>
        <w:t>Или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можете воспользоваться интернет источником: </w:t>
      </w:r>
    </w:p>
    <w:p w:rsidR="00D35B97" w:rsidRPr="00F31F09" w:rsidRDefault="00D35B97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F31F09" w:rsidRPr="00F31F09" w:rsidRDefault="00813C5E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F31F09" w:rsidRPr="007D4BC8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https://иванов-ам.рф/technology_gloz_08/technology_gloz_08_26.html</w:t>
        </w:r>
      </w:hyperlink>
      <w:r w:rsid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F31F09" w:rsidRPr="004E2BD0" w:rsidRDefault="00F31F0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Default="001F317D" w:rsidP="00F31F0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F31F09" w:rsidRPr="001F317D" w:rsidRDefault="00F31F09" w:rsidP="00F31F0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F31F09" w:rsidRDefault="001F317D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 w:rsidR="00F31F09">
        <w:rPr>
          <w:rFonts w:ascii="Times New Roman" w:eastAsia="BatangChe" w:hAnsi="Times New Roman" w:cs="Times New Roman"/>
          <w:bCs/>
          <w:sz w:val="28"/>
          <w:szCs w:val="28"/>
        </w:rPr>
        <w:t>презентацию:</w:t>
      </w:r>
    </w:p>
    <w:p w:rsidR="00D35B97" w:rsidRDefault="00D35B97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bookmarkStart w:id="0" w:name="_GoBack"/>
      <w:bookmarkEnd w:id="0"/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9"/>
        <w:gridCol w:w="5353"/>
      </w:tblGrid>
      <w:tr w:rsidR="00D35B97" w:rsidTr="00813C5E">
        <w:tc>
          <w:tcPr>
            <w:tcW w:w="5341" w:type="dxa"/>
          </w:tcPr>
          <w:p w:rsidR="00D35B97" w:rsidRP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  <w:t>1</w:t>
            </w:r>
            <w:r>
              <w:rPr>
                <w:rFonts w:ascii="Times New Roman" w:eastAsia="BatangChe" w:hAnsi="Times New Roman" w:cs="Times New Roman"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B78F2DA" wp14:editId="1A098BBC">
                  <wp:extent cx="3324013" cy="24931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4629" cy="2493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  <w:t>2</w:t>
            </w:r>
            <w:r>
              <w:rPr>
                <w:rFonts w:ascii="Times New Roman" w:eastAsia="BatangChe" w:hAnsi="Times New Roman" w:cs="Times New Roman"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B426C8E" wp14:editId="3E4B8BCE">
                  <wp:extent cx="3200400" cy="2400411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00993" cy="240085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5B97" w:rsidRPr="00646C67" w:rsidTr="00813C5E">
        <w:tc>
          <w:tcPr>
            <w:tcW w:w="5341" w:type="dxa"/>
          </w:tcPr>
          <w:p w:rsidR="00813C5E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  <w:t>3</w:t>
            </w:r>
          </w:p>
          <w:p w:rsidR="00813C5E" w:rsidRDefault="00813C5E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</w:p>
          <w:p w:rsidR="00813C5E" w:rsidRDefault="00813C5E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</w:p>
          <w:p w:rsidR="00813C5E" w:rsidRDefault="00813C5E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DFB6C61" wp14:editId="1179B14A">
                  <wp:extent cx="3352645" cy="2514600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3267" cy="25150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sz w:val="28"/>
                <w:szCs w:val="28"/>
              </w:rPr>
              <w:t>4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4931484" wp14:editId="1986BB03">
                  <wp:extent cx="3228975" cy="2421844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2404" cy="24244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5B97" w:rsidTr="00813C5E"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5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5C3D9E6" wp14:editId="758B403E">
                  <wp:extent cx="3327247" cy="24955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7862" cy="24960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6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A2C75BE" wp14:editId="16ADF788">
                  <wp:extent cx="3352646" cy="2514600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9992" cy="25126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</w:tr>
      <w:tr w:rsidR="00D35B97" w:rsidTr="00813C5E"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7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FBCD541" wp14:editId="3A4E0916">
                  <wp:extent cx="3301847" cy="247650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8323" cy="24813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8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EBF6F2D" wp14:editId="7118F78C">
                  <wp:extent cx="3368520" cy="2526509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5423" cy="253168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</w:tr>
      <w:tr w:rsidR="00D35B97" w:rsidTr="00813C5E"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9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80F9556" wp14:editId="48E0D71D">
                  <wp:extent cx="3276600" cy="2457562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3049" cy="24623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  <w:tc>
          <w:tcPr>
            <w:tcW w:w="5341" w:type="dxa"/>
          </w:tcPr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t>10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A94953" wp14:editId="1D6EF488">
                  <wp:extent cx="3238500" cy="2428988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1962" cy="24315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D35B97" w:rsidRDefault="00D35B9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</w:p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</w:p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</w:p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</w:p>
          <w:p w:rsidR="00646C67" w:rsidRPr="00813C5E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</w:p>
        </w:tc>
      </w:tr>
      <w:tr w:rsidR="00646C67" w:rsidTr="00813C5E">
        <w:tc>
          <w:tcPr>
            <w:tcW w:w="5341" w:type="dxa"/>
          </w:tcPr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  <w:lastRenderedPageBreak/>
              <w:t>11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498FA01" wp14:editId="5BBBEE39">
                  <wp:extent cx="3289148" cy="2466975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9757" cy="24674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  <w:t>12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3AEF632" wp14:editId="7A27AECF">
                  <wp:extent cx="3327246" cy="2495550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1308" cy="249859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6C67" w:rsidTr="00813C5E">
        <w:tc>
          <w:tcPr>
            <w:tcW w:w="5341" w:type="dxa"/>
          </w:tcPr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  <w:t>13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DD65CE0" wp14:editId="73B5B951">
                  <wp:extent cx="3286125" cy="2464709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0270" cy="24678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646C67" w:rsidRDefault="00646C67" w:rsidP="00F31F09">
            <w:pPr>
              <w:jc w:val="both"/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val="en-US" w:eastAsia="ru-RU"/>
              </w:rPr>
              <w:t>14</w:t>
            </w:r>
            <w:r>
              <w:rPr>
                <w:rFonts w:ascii="Times New Roman" w:eastAsia="BatangChe" w:hAnsi="Times New Roman" w:cs="Times New Roman"/>
                <w:bCs/>
                <w:i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D933E41" wp14:editId="34C817C2">
                  <wp:extent cx="3314546" cy="2486025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4470" cy="24934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31F09" w:rsidRDefault="00F31F09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D35B97" w:rsidRDefault="00D35B97" w:rsidP="00813C5E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Pr="00F31F09" w:rsidRDefault="00F31F09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F31F0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Повторите §26 стр. 141-149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учебника.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="00F31F09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Дайте ответ на следующие вопросы (устно).</w:t>
      </w:r>
    </w:p>
    <w:p w:rsidR="00F31F09" w:rsidRPr="00E37614" w:rsidRDefault="00F31F09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F31F09" w:rsidRPr="00F31F09" w:rsidRDefault="00F31F09" w:rsidP="00F31F09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1F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 Какие виды птицы относятся к домашним, а какие — к дичи?</w:t>
      </w:r>
    </w:p>
    <w:p w:rsidR="00F31F09" w:rsidRPr="00F31F09" w:rsidRDefault="00F31F09" w:rsidP="00F31F09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1F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Расскажите о предварительной обработке птицы.</w:t>
      </w:r>
    </w:p>
    <w:p w:rsidR="00F31F09" w:rsidRPr="00F31F09" w:rsidRDefault="00F31F09" w:rsidP="00F31F09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1F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 Для чего и каким образом производится заправка тушки птицы?</w:t>
      </w:r>
    </w:p>
    <w:p w:rsidR="00F31F09" w:rsidRPr="00F31F09" w:rsidRDefault="00F31F09" w:rsidP="00F31F09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1F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 Какие блюда можно приготовить из птицы?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46C6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13C5E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35B97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31F09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78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hyperlink" Target="https://&#1080;&#1074;&#1072;&#1085;&#1086;&#1074;-&#1072;&#1084;.&#1088;&#1092;/technology_gloz_08/technology_gloz_08_26.html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3265DD-8ECA-4E03-9A62-DBDD6A8E8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1716</TotalTime>
  <Pages>3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156</cp:revision>
  <dcterms:created xsi:type="dcterms:W3CDTF">2016-10-02T17:02:00Z</dcterms:created>
  <dcterms:modified xsi:type="dcterms:W3CDTF">2022-06-08T17:28:00Z</dcterms:modified>
</cp:coreProperties>
</file>