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820D3D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68</w:t>
      </w:r>
    </w:p>
    <w:p w:rsidR="00EE1911" w:rsidRDefault="00820D3D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07</w:t>
      </w:r>
      <w:r w:rsidR="00B86217"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>.06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A24826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820D3D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820D3D"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 w:rsidR="00A24826">
        <w:rPr>
          <w:rFonts w:ascii="Times New Roman" w:hAnsi="Times New Roman"/>
          <w:sz w:val="24"/>
          <w:szCs w:val="24"/>
          <w:lang w:val="ru-RU"/>
        </w:rPr>
        <w:t xml:space="preserve"> изученного материала по теме: «Россия в эпоху преобразований Петра </w:t>
      </w:r>
      <w:r w:rsidR="00A24826">
        <w:rPr>
          <w:rFonts w:ascii="Times New Roman" w:hAnsi="Times New Roman"/>
          <w:sz w:val="24"/>
          <w:szCs w:val="24"/>
          <w:lang w:val="en-US"/>
        </w:rPr>
        <w:t>I</w:t>
      </w:r>
      <w:r w:rsidR="00A24826">
        <w:rPr>
          <w:rFonts w:ascii="Times New Roman" w:hAnsi="Times New Roman"/>
          <w:sz w:val="24"/>
          <w:szCs w:val="24"/>
          <w:lang w:val="ru-RU"/>
        </w:rPr>
        <w:t>»</w:t>
      </w:r>
    </w:p>
    <w:bookmarkEnd w:id="0"/>
    <w:p w:rsidR="007713FC" w:rsidRPr="00A24826" w:rsidRDefault="00EE1911" w:rsidP="00A24826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820D3D">
        <w:rPr>
          <w:lang w:val="ru-RU"/>
        </w:rPr>
        <w:t xml:space="preserve">закрепить </w:t>
      </w:r>
      <w:r w:rsidR="00A24826" w:rsidRPr="00A24826">
        <w:rPr>
          <w:lang w:val="ru-RU"/>
        </w:rPr>
        <w:t xml:space="preserve"> изученный материал</w:t>
      </w:r>
    </w:p>
    <w:p w:rsidR="007713FC" w:rsidRPr="00A24826" w:rsidRDefault="00A2482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820D3D" w:rsidRPr="00820D3D" w:rsidRDefault="00A24826" w:rsidP="00820D3D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 w:rsidRPr="00820D3D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="00820D3D" w:rsidRPr="00820D3D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  <w:t>1</w:t>
      </w: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В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каком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году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Россия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была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провозглашена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империей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?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 1700 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2) 1711 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3) 1721 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4) 1725 г.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  <w:t>2</w:t>
      </w: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В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каком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ряду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даны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даты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Северной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войны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обеспечившей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России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выход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к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Балтийскому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морю?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 1558-1583 гг.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2) 1654-1667 гг.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3) 1700-1721 гг.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4) 1756-1763 гг.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  <w:t>3</w:t>
      </w: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Кунсткамера —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это</w:t>
      </w:r>
      <w:proofErr w:type="spellEnd"/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музей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аптекарский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огород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собрание-бал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4) «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вертепный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кукольный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театр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  <w:t>4</w:t>
      </w: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.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Указ о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единонаследии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принятый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в 1714 г.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стирал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разницу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вотчиной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поместьем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службу на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государственную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давал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царю право самому назначать себе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преемника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вводил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рекрутскую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повинность</w:t>
      </w:r>
      <w:proofErr w:type="spellEnd"/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5</w:t>
      </w:r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Как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назывался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введенный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Петром I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налог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которым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облагалось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мужское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население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податных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сословий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России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?</w:t>
      </w:r>
    </w:p>
    <w:p w:rsidR="00820D3D" w:rsidRPr="00820D3D" w:rsidRDefault="00820D3D" w:rsidP="00820D3D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подворной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податью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пожилым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пошлиной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подушной</w:t>
      </w:r>
      <w:proofErr w:type="spellEnd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0D3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податью</w:t>
      </w:r>
      <w:proofErr w:type="spellEnd"/>
    </w:p>
    <w:p w:rsidR="00820D3D" w:rsidRP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sectPr w:rsidR="00A24826" w:rsidRPr="00673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502E4"/>
    <w:rsid w:val="001C6A8A"/>
    <w:rsid w:val="002A4865"/>
    <w:rsid w:val="002D4390"/>
    <w:rsid w:val="003B315D"/>
    <w:rsid w:val="00635776"/>
    <w:rsid w:val="00664BED"/>
    <w:rsid w:val="006733C4"/>
    <w:rsid w:val="006B277F"/>
    <w:rsid w:val="007143F4"/>
    <w:rsid w:val="007310B6"/>
    <w:rsid w:val="007713FC"/>
    <w:rsid w:val="007B5C1C"/>
    <w:rsid w:val="00820D3D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633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2022-02-04T07:36:00Z</dcterms:created>
  <dcterms:modified xsi:type="dcterms:W3CDTF">2022-06-06T05:30:00Z</dcterms:modified>
</cp:coreProperties>
</file>