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592" w:rsidRPr="00FC4592" w:rsidRDefault="00FC4592" w:rsidP="00FC4592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- 9</w:t>
      </w:r>
    </w:p>
    <w:p w:rsidR="00FC4592" w:rsidRPr="00FC4592" w:rsidRDefault="00FC4592" w:rsidP="00FC4592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Предмет – </w:t>
      </w: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 (</w:t>
      </w: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Всеобщая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</w:t>
      </w: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)</w:t>
      </w:r>
    </w:p>
    <w:p w:rsidR="00FC4592" w:rsidRPr="00FC4592" w:rsidRDefault="00FC4592" w:rsidP="00FC4592">
      <w:pPr>
        <w:spacing w:after="0"/>
        <w:rPr>
          <w:rFonts w:ascii="Times New Roman" w:eastAsia="Times New Roman" w:hAnsi="Times New Roman" w:cs="Times New Roman"/>
          <w:lang w:eastAsia="uk-UA"/>
        </w:rPr>
      </w:pPr>
      <w:r w:rsidRPr="00FC4592">
        <w:rPr>
          <w:rFonts w:ascii="Times New Roman" w:eastAsia="Times New Roman" w:hAnsi="Times New Roman" w:cs="Times New Roman"/>
          <w:lang w:eastAsia="uk-UA"/>
        </w:rPr>
        <w:t xml:space="preserve">Тема-  1.  </w:t>
      </w:r>
    </w:p>
    <w:p w:rsidR="00FC4592" w:rsidRPr="00FC4592" w:rsidRDefault="00FC4592" w:rsidP="00FC4592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-10</w:t>
      </w:r>
    </w:p>
    <w:p w:rsidR="00FC4592" w:rsidRPr="00FC4592" w:rsidRDefault="00FC4592" w:rsidP="00FC4592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Дата </w:t>
      </w: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проведения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:- 01..11. 2021</w:t>
      </w:r>
    </w:p>
    <w:p w:rsidR="00FC4592" w:rsidRPr="00FC4592" w:rsidRDefault="00FC4592" w:rsidP="00FC4592">
      <w:pPr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</w:p>
    <w:p w:rsidR="00FC4592" w:rsidRPr="00FC4592" w:rsidRDefault="00FC4592" w:rsidP="00FC4592">
      <w:pPr>
        <w:jc w:val="center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  <w:r w:rsidRPr="00FC4592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Тема:  </w:t>
      </w:r>
      <w:proofErr w:type="spellStart"/>
      <w:r w:rsidRPr="00FC4592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Великобритания</w:t>
      </w:r>
      <w:proofErr w:type="spellEnd"/>
      <w:r w:rsidRPr="00FC4592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: путь к </w:t>
      </w:r>
      <w:proofErr w:type="spellStart"/>
      <w:r w:rsidRPr="00FC4592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величию</w:t>
      </w:r>
      <w:proofErr w:type="spellEnd"/>
      <w:r w:rsidRPr="00FC4592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 и </w:t>
      </w:r>
      <w:proofErr w:type="spellStart"/>
      <w:r w:rsidRPr="00FC4592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процветанию</w:t>
      </w:r>
      <w:proofErr w:type="spellEnd"/>
    </w:p>
    <w:p w:rsidR="00FC4592" w:rsidRPr="00FC4592" w:rsidRDefault="00FC4592" w:rsidP="00FC4592">
      <w:pPr>
        <w:rPr>
          <w:rFonts w:ascii="Times New Roman" w:hAnsi="Times New Roman" w:cs="Times New Roman"/>
          <w:iCs/>
        </w:rPr>
      </w:pPr>
      <w:r w:rsidRPr="00FC4592">
        <w:rPr>
          <w:rFonts w:ascii="Times New Roman" w:hAnsi="Times New Roman" w:cs="Times New Roman"/>
          <w:b/>
          <w:iCs/>
        </w:rPr>
        <w:t>Цель:</w:t>
      </w:r>
      <w:r w:rsidRPr="00FC4592">
        <w:rPr>
          <w:rFonts w:ascii="Times New Roman" w:hAnsi="Times New Roman" w:cs="Times New Roman"/>
          <w:iCs/>
        </w:rPr>
        <w:t> проследить процесс становления Англии правовым государством и процесс появления гражданского общества</w:t>
      </w:r>
    </w:p>
    <w:p w:rsidR="00FC4592" w:rsidRPr="00FC4592" w:rsidRDefault="00FC4592" w:rsidP="00FC4592">
      <w:pPr>
        <w:jc w:val="center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  <w:r w:rsidRPr="00FC4592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План</w:t>
      </w:r>
    </w:p>
    <w:p w:rsidR="00FC4592" w:rsidRPr="00FC4592" w:rsidRDefault="00FC4592" w:rsidP="00FC4592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>Англия</w:t>
      </w:r>
      <w:proofErr w:type="spellEnd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>первой</w:t>
      </w:r>
      <w:proofErr w:type="spellEnd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>половине</w:t>
      </w:r>
      <w:proofErr w:type="spellEnd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XIX в.</w:t>
      </w:r>
    </w:p>
    <w:p w:rsidR="00FC4592" w:rsidRPr="00FC4592" w:rsidRDefault="00FC4592" w:rsidP="00FC4592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FC459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Билль</w:t>
      </w:r>
      <w:proofErr w:type="spellEnd"/>
      <w:r w:rsidRPr="00FC459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о </w:t>
      </w:r>
      <w:proofErr w:type="spellStart"/>
      <w:r w:rsidRPr="00FC459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реформе</w:t>
      </w:r>
      <w:proofErr w:type="spellEnd"/>
      <w:r w:rsidRPr="00FC459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.</w:t>
      </w:r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</w:p>
    <w:p w:rsidR="00FC4592" w:rsidRPr="00FC4592" w:rsidRDefault="00FC4592" w:rsidP="00FC4592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>Парламентская</w:t>
      </w:r>
      <w:proofErr w:type="spellEnd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реформа 1832 г</w:t>
      </w:r>
    </w:p>
    <w:p w:rsidR="00FC4592" w:rsidRPr="00FC4592" w:rsidRDefault="00FC4592" w:rsidP="00FC4592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>Чартистское</w:t>
      </w:r>
      <w:proofErr w:type="spellEnd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>движение</w:t>
      </w:r>
      <w:proofErr w:type="spellEnd"/>
      <w:r w:rsidRPr="00FC4592">
        <w:rPr>
          <w:rFonts w:ascii="Times New Roman" w:eastAsia="Times New Roman" w:hAnsi="Times New Roman" w:cs="Times New Roman"/>
          <w:color w:val="000000"/>
          <w:lang w:val="uk-UA" w:eastAsia="uk-UA"/>
        </w:rPr>
        <w:t>. </w:t>
      </w:r>
    </w:p>
    <w:p w:rsidR="00FC4592" w:rsidRPr="00FC4592" w:rsidRDefault="00FC4592" w:rsidP="00FC4592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000000"/>
          <w:u w:val="single"/>
          <w:lang w:eastAsia="ru-RU"/>
        </w:rPr>
      </w:pPr>
    </w:p>
    <w:p w:rsidR="00FC4592" w:rsidRPr="00FC4592" w:rsidRDefault="00FC4592" w:rsidP="00FC4592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FF0000"/>
          <w:lang w:eastAsia="ru-RU"/>
        </w:rPr>
      </w:pPr>
      <w:r w:rsidRPr="00FC4592">
        <w:rPr>
          <w:rFonts w:ascii="Times New Roman" w:eastAsia="Times New Roman" w:hAnsi="Times New Roman" w:cs="Times New Roman"/>
          <w:color w:val="FF0000"/>
          <w:u w:val="single"/>
          <w:lang w:eastAsia="ru-RU"/>
        </w:rPr>
        <w:t>Задание 1.</w:t>
      </w:r>
    </w:p>
    <w:p w:rsidR="00FC4592" w:rsidRPr="00FC4592" w:rsidRDefault="00FC4592" w:rsidP="00FC4592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000000"/>
          <w:lang w:eastAsia="ru-RU"/>
        </w:rPr>
      </w:pPr>
      <w:r w:rsidRPr="00FC4592">
        <w:rPr>
          <w:rFonts w:ascii="Times New Roman" w:eastAsia="Times New Roman" w:hAnsi="Times New Roman" w:cs="Times New Roman"/>
          <w:color w:val="000000"/>
          <w:lang w:eastAsia="ru-RU"/>
        </w:rPr>
        <w:t>- Когда и как происходил промышленный переворот в Англии?</w:t>
      </w:r>
    </w:p>
    <w:p w:rsidR="00FC4592" w:rsidRPr="00FC4592" w:rsidRDefault="00FC4592" w:rsidP="00FC4592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000000"/>
          <w:lang w:eastAsia="ru-RU"/>
        </w:rPr>
      </w:pPr>
      <w:proofErr w:type="gramStart"/>
      <w:r w:rsidRPr="00FC4592">
        <w:rPr>
          <w:rFonts w:ascii="Times New Roman" w:eastAsia="Times New Roman" w:hAnsi="Times New Roman" w:cs="Times New Roman"/>
          <w:color w:val="000000"/>
          <w:lang w:eastAsia="ru-RU"/>
        </w:rPr>
        <w:t>(Аграрный переворот в Англии, начался в XVI в и способствовал быстрому развитию капитализма.</w:t>
      </w:r>
      <w:proofErr w:type="gramEnd"/>
    </w:p>
    <w:p w:rsidR="00FC4592" w:rsidRPr="00FC4592" w:rsidRDefault="00FC4592" w:rsidP="00FC4592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000000"/>
          <w:lang w:eastAsia="ru-RU"/>
        </w:rPr>
      </w:pPr>
      <w:r w:rsidRPr="00FC4592">
        <w:rPr>
          <w:rFonts w:ascii="Times New Roman" w:eastAsia="Times New Roman" w:hAnsi="Times New Roman" w:cs="Times New Roman"/>
          <w:color w:val="000000"/>
          <w:lang w:eastAsia="ru-RU"/>
        </w:rPr>
        <w:t>-Расхищение земельных богатств сопровождалось ростом фермерского хозяйства, его укрупнением.</w:t>
      </w:r>
    </w:p>
    <w:p w:rsidR="00FC4592" w:rsidRPr="00FC4592" w:rsidRDefault="00FC4592" w:rsidP="00FC4592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000000"/>
          <w:lang w:eastAsia="ru-RU"/>
        </w:rPr>
      </w:pPr>
      <w:r w:rsidRPr="00FC4592">
        <w:rPr>
          <w:rFonts w:ascii="Times New Roman" w:eastAsia="Times New Roman" w:hAnsi="Times New Roman" w:cs="Times New Roman"/>
          <w:color w:val="000000"/>
          <w:lang w:eastAsia="ru-RU"/>
        </w:rPr>
        <w:t>-Английская буржуазия накопила огромные капиталы за счет ограбления колоний.</w:t>
      </w:r>
    </w:p>
    <w:p w:rsidR="00FC4592" w:rsidRPr="00FC4592" w:rsidRDefault="00FC4592" w:rsidP="00FC4592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000000"/>
          <w:lang w:eastAsia="ru-RU"/>
        </w:rPr>
      </w:pPr>
      <w:r w:rsidRPr="00FC4592">
        <w:rPr>
          <w:rFonts w:ascii="Times New Roman" w:eastAsia="Times New Roman" w:hAnsi="Times New Roman" w:cs="Times New Roman"/>
          <w:color w:val="000000"/>
          <w:lang w:eastAsia="ru-RU"/>
        </w:rPr>
        <w:t>-Охарактеризуйте роль Англии на международной арене?</w:t>
      </w:r>
    </w:p>
    <w:p w:rsidR="00FC4592" w:rsidRPr="00FC4592" w:rsidRDefault="00FC4592" w:rsidP="00FC4592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FC4592" w:rsidRPr="00FC4592" w:rsidRDefault="00FC4592" w:rsidP="00FC4592">
      <w:pPr>
        <w:spacing w:after="0"/>
        <w:rPr>
          <w:rFonts w:ascii="Times New Roman" w:hAnsi="Times New Roman" w:cs="Times New Roman"/>
          <w:b/>
        </w:rPr>
      </w:pPr>
      <w:r w:rsidRPr="00FC4592">
        <w:rPr>
          <w:rFonts w:ascii="Times New Roman" w:hAnsi="Times New Roman" w:cs="Times New Roman"/>
          <w:b/>
        </w:rPr>
        <w:t>I. Теоретический материал:</w:t>
      </w:r>
    </w:p>
    <w:p w:rsidR="00FC4592" w:rsidRPr="00FC4592" w:rsidRDefault="00FC4592" w:rsidP="00FC4592">
      <w:pPr>
        <w:numPr>
          <w:ilvl w:val="0"/>
          <w:numId w:val="2"/>
        </w:numPr>
        <w:spacing w:after="0"/>
        <w:contextualSpacing/>
        <w:rPr>
          <w:rFonts w:ascii="Times New Roman" w:hAnsi="Times New Roman" w:cs="Times New Roman"/>
        </w:rPr>
      </w:pPr>
      <w:r w:rsidRPr="00FC4592">
        <w:rPr>
          <w:rFonts w:ascii="Times New Roman" w:hAnsi="Times New Roman" w:cs="Times New Roman"/>
        </w:rPr>
        <w:t xml:space="preserve">проработать теоретический материал 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center"/>
        <w:rPr>
          <w:rFonts w:ascii="Arial" w:eastAsiaTheme="majorEastAsia" w:hAnsi="Arial" w:cs="Arial"/>
          <w:b/>
          <w:iCs/>
          <w:spacing w:val="15"/>
        </w:rPr>
      </w:pPr>
      <w:r w:rsidRPr="00FC4592">
        <w:rPr>
          <w:rFonts w:asciiTheme="majorHAnsi" w:eastAsiaTheme="majorEastAsia" w:hAnsiTheme="majorHAnsi" w:cstheme="majorBidi"/>
          <w:b/>
          <w:iCs/>
          <w:spacing w:val="15"/>
        </w:rPr>
        <w:t>Билль о реформе.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ind w:firstLine="708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Вы уже знаете, что к началу XIX в. Англия являлась страной, где наиболее успешно развивался процесс модернизации. Ее путь к процветанию был очень сложен: в Англии существовали острые социальные противоречия и постепенно приобретался опыт их разрешения на основе проведения социальных реформ.   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Уже в конце XVIII века Великобритания стала конституционной монархией, реальная власть принадлежала парламенту, но избирательная система давно устарела. Города и сельские графства могли послать в палату определённое число голосов. К началу XIX века некоторые городки обезлюдели и получили название «гнилые местечки», но им принадлежала половина мест в парламенте. Голосами избирателей в «гнилых местечках» распоряжался лендлорд, хозяин земли. Новые индустриальные центры, например</w:t>
      </w:r>
      <w:proofErr w:type="gramStart"/>
      <w:r w:rsidRPr="00FC4592">
        <w:rPr>
          <w:rFonts w:asciiTheme="majorHAnsi" w:eastAsiaTheme="majorEastAsia" w:hAnsiTheme="majorHAnsi" w:cstheme="majorBidi"/>
          <w:iCs/>
          <w:spacing w:val="15"/>
        </w:rPr>
        <w:t>,</w:t>
      </w:r>
      <w:proofErr w:type="gramEnd"/>
      <w:r w:rsidRPr="00FC4592">
        <w:rPr>
          <w:rFonts w:asciiTheme="majorHAnsi" w:eastAsiaTheme="majorEastAsia" w:hAnsiTheme="majorHAnsi" w:cstheme="majorBidi"/>
          <w:iCs/>
          <w:spacing w:val="15"/>
        </w:rPr>
        <w:t xml:space="preserve"> Бирмингем, вообще были лишены представительства. Не имели права голоса не только рабочие, но и многие представители промышленной буржуазии.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В стране росло движение за всеобщее избирательное право, сопровождавшееся демонстрациями и массовыми митингами.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Чтобы не допустить революционного взрыва, власти в последующие годы пошли на ряд уступок: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b/>
          <w:iCs/>
          <w:spacing w:val="15"/>
        </w:rPr>
      </w:pPr>
      <w:proofErr w:type="spellStart"/>
      <w:r w:rsidRPr="00FC4592">
        <w:rPr>
          <w:rFonts w:asciiTheme="majorHAnsi" w:eastAsiaTheme="majorEastAsia" w:hAnsiTheme="majorHAnsi" w:cstheme="majorBidi"/>
          <w:b/>
          <w:iCs/>
          <w:spacing w:val="15"/>
        </w:rPr>
        <w:t>Тредюнионы</w:t>
      </w:r>
      <w:proofErr w:type="spellEnd"/>
      <w:r w:rsidRPr="00FC4592">
        <w:rPr>
          <w:rFonts w:asciiTheme="majorHAnsi" w:eastAsiaTheme="majorEastAsia" w:hAnsiTheme="majorHAnsi" w:cstheme="majorBidi"/>
          <w:b/>
          <w:iCs/>
          <w:spacing w:val="15"/>
        </w:rPr>
        <w:t xml:space="preserve"> – </w:t>
      </w:r>
      <w:r w:rsidRPr="00FC4592">
        <w:rPr>
          <w:rFonts w:asciiTheme="majorHAnsi" w:eastAsiaTheme="majorEastAsia" w:hAnsiTheme="majorHAnsi" w:cstheme="majorBidi"/>
          <w:iCs/>
          <w:spacing w:val="15"/>
        </w:rPr>
        <w:t>профессиональные союзы.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1832 год – избирательная реформа: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lastRenderedPageBreak/>
        <w:t>А) большинство «гнилых местечек» уничтожалось;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Б) освободившиеся в парламенте места передавались промышленным городам и густонаселённым районам, а также Шотландии и Ирландии;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В) сохранялся высокий имущественный ценз;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Г) низшие слои населения попасть в парламент не могли;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Д) тайного голосования не было.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Таким образом, вместо ожидаемых от реформы улучшений бедняки не получили ничего, кроме работных домов (о работных домах самостоятельно читают в учебнике дома).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Чартизм.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b/>
          <w:iCs/>
          <w:spacing w:val="15"/>
        </w:rPr>
      </w:pPr>
      <w:r w:rsidRPr="00FC4592">
        <w:rPr>
          <w:rFonts w:asciiTheme="majorHAnsi" w:eastAsiaTheme="majorEastAsia" w:hAnsiTheme="majorHAnsi" w:cstheme="majorBidi"/>
          <w:b/>
          <w:iCs/>
          <w:spacing w:val="15"/>
        </w:rPr>
        <w:t>Чартизм — </w:t>
      </w:r>
      <w:r w:rsidRPr="00FC4592">
        <w:rPr>
          <w:rFonts w:asciiTheme="majorHAnsi" w:eastAsiaTheme="majorEastAsia" w:hAnsiTheme="majorHAnsi" w:cstheme="majorBidi"/>
          <w:iCs/>
          <w:spacing w:val="15"/>
        </w:rPr>
        <w:t>движение за избирательную реформу (от англ. </w:t>
      </w:r>
      <w:proofErr w:type="spellStart"/>
      <w:r w:rsidRPr="00FC4592">
        <w:rPr>
          <w:rFonts w:asciiTheme="majorHAnsi" w:eastAsiaTheme="majorEastAsia" w:hAnsiTheme="majorHAnsi" w:cstheme="majorBidi"/>
          <w:iCs/>
          <w:spacing w:val="15"/>
        </w:rPr>
        <w:t>charter</w:t>
      </w:r>
      <w:proofErr w:type="spellEnd"/>
      <w:r w:rsidRPr="00FC4592">
        <w:rPr>
          <w:rFonts w:asciiTheme="majorHAnsi" w:eastAsiaTheme="majorEastAsia" w:hAnsiTheme="majorHAnsi" w:cstheme="majorBidi"/>
          <w:iCs/>
          <w:spacing w:val="15"/>
        </w:rPr>
        <w:t xml:space="preserve"> — грамота, хартия). В 1836 г. по инициативе Уильяма </w:t>
      </w:r>
      <w:proofErr w:type="spellStart"/>
      <w:r w:rsidRPr="00FC4592">
        <w:rPr>
          <w:rFonts w:asciiTheme="majorHAnsi" w:eastAsiaTheme="majorEastAsia" w:hAnsiTheme="majorHAnsi" w:cstheme="majorBidi"/>
          <w:iCs/>
          <w:spacing w:val="15"/>
        </w:rPr>
        <w:t>Ловетта</w:t>
      </w:r>
      <w:proofErr w:type="spellEnd"/>
      <w:r w:rsidRPr="00FC4592">
        <w:rPr>
          <w:rFonts w:asciiTheme="majorHAnsi" w:eastAsiaTheme="majorEastAsia" w:hAnsiTheme="majorHAnsi" w:cstheme="majorBidi"/>
          <w:iCs/>
          <w:spacing w:val="15"/>
        </w:rPr>
        <w:t> (1800—1877) была основана Лондонская ассоциация рабочих, а сам он стал ее секретарем</w:t>
      </w:r>
      <w:r w:rsidRPr="00FC4592">
        <w:rPr>
          <w:rFonts w:asciiTheme="majorHAnsi" w:eastAsiaTheme="majorEastAsia" w:hAnsiTheme="majorHAnsi" w:cstheme="majorBidi"/>
          <w:b/>
          <w:iCs/>
          <w:spacing w:val="15"/>
        </w:rPr>
        <w:t>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color w:val="FF0000"/>
          <w:spacing w:val="15"/>
          <w:u w:val="single"/>
        </w:rPr>
        <w:t xml:space="preserve">Задание 2. </w:t>
      </w:r>
      <w:r w:rsidRPr="00FC4592">
        <w:rPr>
          <w:rFonts w:asciiTheme="majorHAnsi" w:eastAsiaTheme="majorEastAsia" w:hAnsiTheme="majorHAnsi" w:cstheme="majorBidi"/>
          <w:iCs/>
          <w:spacing w:val="15"/>
          <w:u w:val="single"/>
        </w:rPr>
        <w:t>Прочитайте текст учебника на стр. 116 и назовите причины чартистского движения и его результат.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Причины: антирабочая политика правительства, разочарование пролетариата в избирательной системе, воздействие экономического кризиса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Большинство чартистов признавали только мирный путь достижения цели – обращение в парламент с общенациональной петицией.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  <w:u w:val="single"/>
        </w:rPr>
        <w:t>1839, 1842, 1848 гг. – </w:t>
      </w:r>
      <w:r w:rsidRPr="00FC4592">
        <w:rPr>
          <w:rFonts w:asciiTheme="majorHAnsi" w:eastAsiaTheme="majorEastAsia" w:hAnsiTheme="majorHAnsi" w:cstheme="majorBidi"/>
          <w:iCs/>
          <w:spacing w:val="15"/>
        </w:rPr>
        <w:t>чартисты выдвигают ПЕТИЦИИ (требования) в Парламент. Все они были отклонены.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iCs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Работа с историческим источником (стр. 120) – чтение и последующий анализ Петиции чартистов, принятой Национальной чартистской ассоциацией в мае 1842 г. (извлечения).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both"/>
        <w:rPr>
          <w:rFonts w:ascii="Arial" w:eastAsiaTheme="majorEastAsia" w:hAnsi="Arial" w:cs="Arial"/>
          <w:spacing w:val="15"/>
        </w:rPr>
      </w:pPr>
      <w:r w:rsidRPr="00FC4592">
        <w:rPr>
          <w:rFonts w:asciiTheme="majorHAnsi" w:eastAsiaTheme="majorEastAsia" w:hAnsiTheme="majorHAnsi" w:cstheme="majorBidi"/>
          <w:iCs/>
          <w:spacing w:val="15"/>
        </w:rPr>
        <w:t>Результат: рабочий день – 10 часов, ограничен детский труд, увеличена зарплата квалифицированных рабочих, отменен имущественный ценз для депутатов Парламента, тайное голосование, все мужчины получили избирательное право, появилась первая рабочая партия.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jc w:val="center"/>
        <w:rPr>
          <w:rFonts w:asciiTheme="majorHAnsi" w:eastAsiaTheme="majorEastAsia" w:hAnsiTheme="majorHAnsi" w:cstheme="majorBidi"/>
          <w:bCs/>
          <w:spacing w:val="15"/>
          <w:lang w:eastAsia="ru-RU"/>
        </w:rPr>
      </w:pPr>
      <w:r w:rsidRPr="00FC4592">
        <w:rPr>
          <w:rFonts w:asciiTheme="majorHAnsi" w:eastAsiaTheme="majorEastAsia" w:hAnsiTheme="majorHAnsi" w:cstheme="majorBidi"/>
          <w:b/>
          <w:bCs/>
          <w:spacing w:val="15"/>
          <w:lang w:eastAsia="ru-RU"/>
        </w:rPr>
        <w:t>Начало Викторианской эпохи</w:t>
      </w:r>
      <w:r w:rsidRPr="00FC4592">
        <w:rPr>
          <w:rFonts w:asciiTheme="majorHAnsi" w:eastAsiaTheme="majorEastAsia" w:hAnsiTheme="majorHAnsi" w:cstheme="majorBidi"/>
          <w:bCs/>
          <w:spacing w:val="15"/>
          <w:lang w:eastAsia="ru-RU"/>
        </w:rPr>
        <w:t>.</w:t>
      </w:r>
    </w:p>
    <w:p w:rsidR="00FC4592" w:rsidRPr="00FC4592" w:rsidRDefault="00FC4592" w:rsidP="00FC4592">
      <w:pPr>
        <w:numPr>
          <w:ilvl w:val="1"/>
          <w:numId w:val="0"/>
        </w:numPr>
        <w:spacing w:after="0"/>
        <w:rPr>
          <w:rFonts w:asciiTheme="majorHAnsi" w:eastAsiaTheme="majorEastAsia" w:hAnsiTheme="majorHAnsi" w:cstheme="majorBidi"/>
          <w:bCs/>
          <w:iCs/>
          <w:spacing w:val="15"/>
          <w:lang w:eastAsia="ru-RU"/>
        </w:rPr>
      </w:pPr>
      <w:r w:rsidRPr="00FC4592">
        <w:rPr>
          <w:rFonts w:asciiTheme="majorHAnsi" w:eastAsiaTheme="majorEastAsia" w:hAnsiTheme="majorHAnsi" w:cstheme="majorBidi"/>
          <w:iCs/>
          <w:color w:val="FF0000"/>
          <w:spacing w:val="15"/>
        </w:rPr>
        <w:t>Задание 3.</w:t>
      </w:r>
      <w:r w:rsidRPr="00FC4592">
        <w:rPr>
          <w:rFonts w:asciiTheme="majorHAnsi" w:eastAsiaTheme="majorEastAsia" w:hAnsiTheme="majorHAnsi" w:cstheme="majorBidi"/>
          <w:iCs/>
          <w:color w:val="FF0000"/>
          <w:spacing w:val="15"/>
          <w:u w:val="single"/>
        </w:rPr>
        <w:t xml:space="preserve"> </w:t>
      </w:r>
      <w:r w:rsidRPr="00FC4592">
        <w:rPr>
          <w:rFonts w:asciiTheme="majorHAnsi" w:eastAsiaTheme="majorEastAsia" w:hAnsiTheme="majorHAnsi" w:cstheme="majorBidi"/>
          <w:bCs/>
          <w:spacing w:val="15"/>
          <w:lang w:eastAsia="ru-RU"/>
        </w:rPr>
        <w:t>Самостоятельно прочтите пункт «Начало Викторианской эпохи. Англия – «мастерская мира» и выполните задание на стр. 120 №4.</w:t>
      </w:r>
    </w:p>
    <w:p w:rsidR="00FC4592" w:rsidRPr="00FC4592" w:rsidRDefault="00FC4592" w:rsidP="00FC4592">
      <w:pPr>
        <w:spacing w:after="0"/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uk-UA"/>
        </w:rPr>
      </w:pPr>
      <w:r w:rsidRPr="00FC4592">
        <w:t xml:space="preserve"> </w:t>
      </w:r>
      <w:r w:rsidRPr="00FC4592">
        <w:rPr>
          <w:rFonts w:ascii="Times New Roman" w:eastAsia="Times New Roman" w:hAnsi="Times New Roman" w:cs="Times New Roman"/>
          <w:b/>
          <w:iCs/>
          <w:color w:val="000000"/>
          <w:shd w:val="clear" w:color="auto" w:fill="FFFFFF"/>
          <w:lang w:eastAsia="uk-UA"/>
        </w:rPr>
        <w:t>II. Первичное закрепление изученного материала</w:t>
      </w:r>
      <w:r w:rsidRPr="00FC4592"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uk-UA"/>
        </w:rPr>
        <w:t>:</w:t>
      </w:r>
    </w:p>
    <w:p w:rsidR="00FC4592" w:rsidRPr="00FC4592" w:rsidRDefault="00FC4592" w:rsidP="00FC4592">
      <w:pPr>
        <w:numPr>
          <w:ilvl w:val="0"/>
          <w:numId w:val="3"/>
        </w:numPr>
        <w:spacing w:after="0"/>
        <w:contextualSpacing/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uk-UA"/>
        </w:rPr>
      </w:pPr>
      <w:r w:rsidRPr="00FC4592"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uk-UA"/>
        </w:rPr>
        <w:t>Повторить исторические понятия</w:t>
      </w:r>
    </w:p>
    <w:p w:rsidR="00FC4592" w:rsidRPr="00FC4592" w:rsidRDefault="00FC4592" w:rsidP="00FC4592">
      <w:pPr>
        <w:numPr>
          <w:ilvl w:val="0"/>
          <w:numId w:val="3"/>
        </w:numPr>
        <w:spacing w:after="0"/>
        <w:contextualSpacing/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uk-UA"/>
        </w:rPr>
      </w:pPr>
      <w:r w:rsidRPr="00FC4592"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uk-UA"/>
        </w:rPr>
        <w:t>Повторить хронологию по пройденному материалу</w:t>
      </w:r>
    </w:p>
    <w:p w:rsidR="00FC4592" w:rsidRPr="00FC4592" w:rsidRDefault="00FC4592" w:rsidP="00FC4592">
      <w:pPr>
        <w:spacing w:after="0"/>
        <w:rPr>
          <w:rFonts w:ascii="Times New Roman" w:eastAsia="Times New Roman" w:hAnsi="Times New Roman" w:cs="Times New Roman"/>
          <w:b/>
          <w:color w:val="000000"/>
          <w:lang w:eastAsia="uk-UA"/>
        </w:rPr>
      </w:pPr>
      <w:r w:rsidRPr="00FC4592">
        <w:rPr>
          <w:rFonts w:ascii="Times New Roman" w:eastAsia="Times New Roman" w:hAnsi="Times New Roman" w:cs="Times New Roman"/>
          <w:b/>
          <w:color w:val="000000"/>
          <w:lang w:eastAsia="uk-UA"/>
        </w:rPr>
        <w:t>III. Контроль - домашнее задание</w:t>
      </w:r>
    </w:p>
    <w:p w:rsidR="00FC4592" w:rsidRPr="00FC4592" w:rsidRDefault="00FC4592" w:rsidP="00FC4592">
      <w:pPr>
        <w:numPr>
          <w:ilvl w:val="0"/>
          <w:numId w:val="4"/>
        </w:numPr>
        <w:spacing w:after="0"/>
        <w:contextualSpacing/>
        <w:rPr>
          <w:rFonts w:ascii="Times New Roman" w:eastAsia="Times New Roman" w:hAnsi="Times New Roman" w:cs="Times New Roman"/>
          <w:color w:val="000000"/>
          <w:lang w:eastAsia="uk-UA"/>
        </w:rPr>
      </w:pPr>
      <w:r w:rsidRPr="00FC4592">
        <w:rPr>
          <w:rFonts w:ascii="Times New Roman" w:eastAsia="Times New Roman" w:hAnsi="Times New Roman" w:cs="Times New Roman"/>
          <w:color w:val="000000"/>
          <w:lang w:eastAsia="uk-UA"/>
        </w:rPr>
        <w:t>Проработать теоретический материал по теме</w:t>
      </w:r>
    </w:p>
    <w:p w:rsidR="00FC4592" w:rsidRPr="00FC4592" w:rsidRDefault="00FC4592" w:rsidP="00FC4592">
      <w:pPr>
        <w:numPr>
          <w:ilvl w:val="0"/>
          <w:numId w:val="4"/>
        </w:numPr>
        <w:contextualSpacing/>
        <w:rPr>
          <w:rFonts w:ascii="Times New Roman" w:eastAsia="Times New Roman" w:hAnsi="Times New Roman" w:cs="Times New Roman"/>
          <w:color w:val="000000"/>
          <w:lang w:eastAsia="uk-UA"/>
        </w:rPr>
      </w:pPr>
      <w:r w:rsidRPr="00FC4592">
        <w:rPr>
          <w:rFonts w:ascii="Times New Roman" w:eastAsia="Times New Roman" w:hAnsi="Times New Roman" w:cs="Times New Roman"/>
          <w:color w:val="000000"/>
          <w:lang w:eastAsia="ru-RU"/>
        </w:rPr>
        <w:t xml:space="preserve">Подготовить ответы на вопросы </w:t>
      </w:r>
    </w:p>
    <w:p w:rsidR="00FC4592" w:rsidRPr="00FC4592" w:rsidRDefault="00FC4592" w:rsidP="00FC4592">
      <w:pPr>
        <w:ind w:left="720"/>
        <w:contextualSpacing/>
        <w:rPr>
          <w:rFonts w:ascii="Times New Roman" w:eastAsia="Times New Roman" w:hAnsi="Times New Roman" w:cs="Times New Roman"/>
          <w:color w:val="000000"/>
          <w:lang w:eastAsia="ru-RU"/>
        </w:rPr>
      </w:pPr>
      <w:r w:rsidRPr="00FC4592">
        <w:rPr>
          <w:rFonts w:ascii="Times New Roman" w:eastAsia="Times New Roman" w:hAnsi="Times New Roman" w:cs="Times New Roman"/>
          <w:color w:val="000000"/>
          <w:lang w:eastAsia="ru-RU"/>
        </w:rPr>
        <w:t>- Как вы думаете, почему в 19 веке главным требованием в английском обществе стало требование парламентской реформы?</w:t>
      </w:r>
    </w:p>
    <w:p w:rsidR="00FC4592" w:rsidRPr="00FC4592" w:rsidRDefault="00FC4592" w:rsidP="00FC4592">
      <w:pPr>
        <w:ind w:left="720"/>
        <w:contextualSpacing/>
        <w:rPr>
          <w:rFonts w:ascii="Times New Roman" w:eastAsia="Times New Roman" w:hAnsi="Times New Roman" w:cs="Times New Roman"/>
          <w:color w:val="000000"/>
          <w:lang w:eastAsia="ru-RU"/>
        </w:rPr>
      </w:pPr>
      <w:r w:rsidRPr="00FC4592">
        <w:rPr>
          <w:rFonts w:ascii="Times New Roman" w:eastAsia="Times New Roman" w:hAnsi="Times New Roman" w:cs="Times New Roman"/>
          <w:color w:val="000000"/>
          <w:lang w:eastAsia="ru-RU"/>
        </w:rPr>
        <w:t>- В чем заключались главные задачи и методы борьбы чартистского движения?</w:t>
      </w:r>
    </w:p>
    <w:p w:rsidR="00FC4592" w:rsidRPr="00FC4592" w:rsidRDefault="00FC4592" w:rsidP="00FC4592">
      <w:pPr>
        <w:ind w:left="720"/>
        <w:contextualSpacing/>
        <w:rPr>
          <w:rFonts w:ascii="Times New Roman" w:eastAsia="Times New Roman" w:hAnsi="Times New Roman" w:cs="Times New Roman"/>
          <w:color w:val="000000"/>
          <w:lang w:eastAsia="uk-UA"/>
        </w:rPr>
      </w:pPr>
      <w:r w:rsidRPr="00FC4592">
        <w:rPr>
          <w:rFonts w:ascii="Times New Roman" w:eastAsia="Times New Roman" w:hAnsi="Times New Roman" w:cs="Times New Roman"/>
          <w:color w:val="000000"/>
          <w:lang w:eastAsia="ru-RU"/>
        </w:rPr>
        <w:t>- Напишите (кратко) о золотом веке индустриальной Англии.</w:t>
      </w:r>
    </w:p>
    <w:p w:rsidR="00FC4592" w:rsidRPr="00FC4592" w:rsidRDefault="00FC4592" w:rsidP="00FC4592">
      <w:pPr>
        <w:spacing w:after="0"/>
        <w:ind w:left="644"/>
        <w:contextualSpacing/>
        <w:rPr>
          <w:rFonts w:ascii="Times New Roman" w:eastAsia="Times New Roman" w:hAnsi="Times New Roman" w:cs="Times New Roman"/>
          <w:color w:val="000000"/>
          <w:lang w:eastAsia="uk-UA"/>
        </w:rPr>
      </w:pPr>
      <w:r w:rsidRPr="00FC4592">
        <w:rPr>
          <w:rFonts w:ascii="Times New Roman" w:eastAsia="Times New Roman" w:hAnsi="Times New Roman" w:cs="Times New Roman"/>
          <w:color w:val="000000"/>
          <w:lang w:eastAsia="uk-UA"/>
        </w:rPr>
        <w:t xml:space="preserve">                                           </w:t>
      </w:r>
    </w:p>
    <w:p w:rsidR="00FC4592" w:rsidRPr="00FC4592" w:rsidRDefault="00FC4592" w:rsidP="00FC4592">
      <w:pPr>
        <w:spacing w:after="0"/>
        <w:ind w:left="644"/>
        <w:contextualSpacing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r w:rsidRPr="00FC4592">
        <w:rPr>
          <w:rFonts w:ascii="Times New Roman" w:eastAsia="Times New Roman" w:hAnsi="Times New Roman" w:cs="Times New Roman"/>
          <w:color w:val="FF0000"/>
          <w:lang w:eastAsia="uk-UA"/>
        </w:rPr>
        <w:t xml:space="preserve">                                           </w:t>
      </w:r>
      <w:r w:rsidRPr="00FC459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Посмотри видео по ссылке</w:t>
      </w:r>
    </w:p>
    <w:p w:rsidR="00FC4592" w:rsidRPr="00FC4592" w:rsidRDefault="00FC4592" w:rsidP="00FC4592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hyperlink r:id="rId6" w:history="1">
        <w:r w:rsidRPr="00FC4592">
          <w:rPr>
            <w:rFonts w:ascii="Times New Roman" w:eastAsia="Times New Roman" w:hAnsi="Times New Roman" w:cs="Times New Roman"/>
            <w:b/>
            <w:color w:val="0000FF" w:themeColor="hyperlink"/>
            <w:sz w:val="24"/>
            <w:szCs w:val="24"/>
            <w:u w:val="single"/>
            <w:lang w:eastAsia="ru-RU"/>
          </w:rPr>
          <w:t>https://youtu.be/5HIPE0kKIyc</w:t>
        </w:r>
      </w:hyperlink>
    </w:p>
    <w:p w:rsidR="0000488F" w:rsidRDefault="00FC4592" w:rsidP="00FC4592">
      <w:hyperlink r:id="rId7" w:history="1">
        <w:r w:rsidRPr="00FC4592">
          <w:rPr>
            <w:rFonts w:ascii="Times New Roman" w:eastAsia="Times New Roman" w:hAnsi="Times New Roman" w:cs="Times New Roman"/>
            <w:b/>
            <w:color w:val="0000FF" w:themeColor="hyperlink"/>
            <w:u w:val="single"/>
            <w:lang w:eastAsia="ru-RU"/>
          </w:rPr>
          <w:t>https://youtu.be/XmvsXir-8ug</w:t>
        </w:r>
      </w:hyperlink>
      <w:r w:rsidRPr="00FC4592">
        <w:rPr>
          <w:rFonts w:ascii="Times New Roman" w:eastAsia="Times New Roman" w:hAnsi="Times New Roman" w:cs="Times New Roman"/>
          <w:b/>
          <w:color w:val="000000"/>
          <w:lang w:eastAsia="ru-RU"/>
        </w:rPr>
        <w:br/>
      </w:r>
      <w:r w:rsidRPr="00FC459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FC459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br/>
      </w:r>
      <w:bookmarkStart w:id="0" w:name="_GoBack"/>
      <w:bookmarkEnd w:id="0"/>
    </w:p>
    <w:sectPr w:rsidR="000048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717C0"/>
    <w:multiLevelType w:val="hybridMultilevel"/>
    <w:tmpl w:val="5ACE12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284386"/>
    <w:multiLevelType w:val="hybridMultilevel"/>
    <w:tmpl w:val="664E564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6167AF"/>
    <w:multiLevelType w:val="hybridMultilevel"/>
    <w:tmpl w:val="FF202F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E001EDC"/>
    <w:multiLevelType w:val="hybridMultilevel"/>
    <w:tmpl w:val="20303D46"/>
    <w:lvl w:ilvl="0" w:tplc="041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BAF"/>
    <w:rsid w:val="0000488F"/>
    <w:rsid w:val="00F83BAF"/>
    <w:rsid w:val="00FC4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XmvsXir-8u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5HIPE0kKIy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670</Words>
  <Characters>3825</Characters>
  <Application>Microsoft Office Word</Application>
  <DocSecurity>0</DocSecurity>
  <Lines>31</Lines>
  <Paragraphs>8</Paragraphs>
  <ScaleCrop>false</ScaleCrop>
  <Company/>
  <LinksUpToDate>false</LinksUpToDate>
  <CharactersWithSpaces>4487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2021-11-01T10:51:00Z</dcterms:created>
  <dcterms:modified xsi:type="dcterms:W3CDTF">2021-11-01T10:51:00Z</dcterms:modified>
</cp:coreProperties>
</file>