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811" w:rsidRDefault="003E1811" w:rsidP="003E181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Степаненко В. П.</w:t>
      </w:r>
    </w:p>
    <w:p w:rsidR="003E1811" w:rsidRPr="00FC4592" w:rsidRDefault="003E1811" w:rsidP="003E181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</w:t>
      </w:r>
      <w:r w:rsidR="00727D3E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9</w:t>
      </w:r>
    </w:p>
    <w:p w:rsidR="003E1811" w:rsidRPr="00FC4592" w:rsidRDefault="003E1811" w:rsidP="003E181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 (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Всеобщая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)</w:t>
      </w:r>
    </w:p>
    <w:p w:rsidR="003E1811" w:rsidRPr="00FC4592" w:rsidRDefault="003E1811" w:rsidP="003E1811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FC4592">
        <w:rPr>
          <w:rFonts w:ascii="Times New Roman" w:eastAsia="Times New Roman" w:hAnsi="Times New Roman" w:cs="Times New Roman"/>
          <w:lang w:eastAsia="uk-UA"/>
        </w:rPr>
        <w:t xml:space="preserve">Тема-  1.  </w:t>
      </w:r>
    </w:p>
    <w:p w:rsidR="003E1811" w:rsidRPr="00FC4592" w:rsidRDefault="003E1811" w:rsidP="003E181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-10</w:t>
      </w:r>
    </w:p>
    <w:p w:rsidR="003E1811" w:rsidRPr="00FC4592" w:rsidRDefault="00727D3E" w:rsidP="003E181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:- 02</w:t>
      </w:r>
      <w:r w:rsidR="003E1811" w:rsidRPr="00FC459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3E1811" w:rsidRDefault="003E1811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727D3E" w:rsidRDefault="003E1811" w:rsidP="00727D3E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  <w:r w:rsidRPr="00E001F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Франция Бурбонов и Орлеанов</w:t>
      </w:r>
    </w:p>
    <w:p w:rsidR="003E1811" w:rsidRPr="00727D3E" w:rsidRDefault="003E1811" w:rsidP="00727D3E">
      <w:pPr>
        <w:rPr>
          <w:rStyle w:val="10"/>
          <w:rFonts w:ascii="Times New Roman" w:eastAsia="Times New Roman" w:hAnsi="Times New Roman" w:cs="Times New Roman"/>
          <w:color w:val="000000"/>
          <w:sz w:val="22"/>
          <w:szCs w:val="22"/>
          <w:lang w:val="uk-UA" w:eastAsia="uk-UA"/>
        </w:rPr>
      </w:pPr>
      <w:r w:rsidRPr="00FC4592">
        <w:rPr>
          <w:rFonts w:ascii="Times New Roman" w:hAnsi="Times New Roman" w:cs="Times New Roman"/>
          <w:b/>
          <w:iCs/>
        </w:rPr>
        <w:t>Цель:</w:t>
      </w:r>
      <w:r w:rsidRPr="00FC4592">
        <w:rPr>
          <w:rFonts w:ascii="Times New Roman" w:hAnsi="Times New Roman" w:cs="Times New Roman"/>
          <w:iCs/>
        </w:rPr>
        <w:t> </w:t>
      </w:r>
      <w:r w:rsidRPr="003E1811">
        <w:rPr>
          <w:rStyle w:val="10"/>
          <w:b w:val="0"/>
          <w:color w:val="auto"/>
          <w:sz w:val="24"/>
          <w:szCs w:val="24"/>
        </w:rPr>
        <w:t xml:space="preserve">способствовать усвоению </w:t>
      </w:r>
      <w:r>
        <w:rPr>
          <w:rStyle w:val="10"/>
          <w:b w:val="0"/>
          <w:color w:val="auto"/>
          <w:sz w:val="24"/>
          <w:szCs w:val="24"/>
        </w:rPr>
        <w:t xml:space="preserve"> </w:t>
      </w:r>
      <w:r w:rsidRPr="003E1811">
        <w:rPr>
          <w:rStyle w:val="10"/>
          <w:b w:val="0"/>
          <w:color w:val="auto"/>
          <w:sz w:val="24"/>
          <w:szCs w:val="24"/>
        </w:rPr>
        <w:t xml:space="preserve">основных </w:t>
      </w:r>
      <w:r w:rsidR="00727D3E">
        <w:rPr>
          <w:rStyle w:val="10"/>
          <w:b w:val="0"/>
          <w:color w:val="auto"/>
          <w:sz w:val="24"/>
          <w:szCs w:val="24"/>
        </w:rPr>
        <w:t xml:space="preserve"> черт </w:t>
      </w:r>
      <w:r w:rsidRPr="003E1811">
        <w:rPr>
          <w:rStyle w:val="10"/>
          <w:b w:val="0"/>
          <w:color w:val="auto"/>
          <w:sz w:val="24"/>
          <w:szCs w:val="24"/>
        </w:rPr>
        <w:t xml:space="preserve"> промышленной революции; помочь учащимся определить характер политического устройства Франции как конституционной монархии.</w:t>
      </w:r>
    </w:p>
    <w:p w:rsidR="003E1811" w:rsidRPr="003E1811" w:rsidRDefault="003E1811" w:rsidP="003E1811">
      <w:pPr>
        <w:jc w:val="center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FC4592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План</w:t>
      </w:r>
    </w:p>
    <w:p w:rsidR="003E1811" w:rsidRDefault="003E1811" w:rsidP="003E1811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Вторая реставрация </w:t>
      </w:r>
      <w:r w:rsidR="00727D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gramStart"/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Бурбонов</w:t>
      </w:r>
      <w:proofErr w:type="gramEnd"/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 Франции. </w:t>
      </w:r>
    </w:p>
    <w:p w:rsidR="003E1811" w:rsidRDefault="003E1811" w:rsidP="003E1811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Экономическая жизнь и политическое устройс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тво после реставрации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Бурбонов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1811" w:rsidRDefault="003E1811" w:rsidP="003E1811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Революция 1830 г. Переход французской короны к Орлеанской династии. </w:t>
      </w:r>
    </w:p>
    <w:p w:rsidR="003E1811" w:rsidRDefault="003E1811" w:rsidP="003E1811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Установление Июльской монархии во Франции.</w:t>
      </w:r>
    </w:p>
    <w:p w:rsidR="003E1811" w:rsidRPr="00560949" w:rsidRDefault="003E1811" w:rsidP="00560949">
      <w:pPr>
        <w:pStyle w:val="a3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E181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Кризис Июльской монархии</w:t>
      </w:r>
    </w:p>
    <w:p w:rsidR="00A16846" w:rsidRPr="00727D3E" w:rsidRDefault="003E1811" w:rsidP="00727D3E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727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1.</w:t>
      </w:r>
      <w:r w:rsidR="00727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A16846" w:rsidRPr="00727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Повторить тему Великая Французская революция</w:t>
      </w:r>
    </w:p>
    <w:p w:rsidR="0054661E" w:rsidRDefault="00560949" w:rsidP="00727D3E">
      <w:pPr>
        <w:spacing w:after="0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6" w:history="1">
        <w:r w:rsidR="0054661E" w:rsidRPr="00F9464A">
          <w:rPr>
            <w:rStyle w:val="a4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https://yandex.ua/video/preview/4353917256864516083</w:t>
        </w:r>
      </w:hyperlink>
      <w:r w:rsidR="0054661E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br/>
      </w:r>
      <w:hyperlink r:id="rId7" w:history="1">
        <w:r w:rsidR="0054661E" w:rsidRPr="00F9464A">
          <w:rPr>
            <w:rStyle w:val="a4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https://yandex.ua/video/preview/13907048352131440809</w:t>
        </w:r>
      </w:hyperlink>
      <w:r w:rsidR="0054661E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br/>
      </w:r>
      <w:hyperlink r:id="rId8" w:history="1">
        <w:r w:rsidR="0054661E" w:rsidRPr="00F9464A">
          <w:rPr>
            <w:rStyle w:val="a4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https://yandex.ua/video/preview/7856046510425653715</w:t>
        </w:r>
      </w:hyperlink>
      <w:r w:rsidR="0054661E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br/>
      </w:r>
      <w:r w:rsidR="0054661E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br/>
      </w:r>
      <w:hyperlink r:id="rId9" w:history="1">
        <w:r w:rsidR="0054661E" w:rsidRPr="00F9464A">
          <w:rPr>
            <w:rStyle w:val="a4"/>
            <w:rFonts w:ascii="Helvetica" w:hAnsi="Helvetica" w:cs="Helvetica"/>
            <w:sz w:val="20"/>
            <w:szCs w:val="20"/>
            <w:shd w:val="clear" w:color="auto" w:fill="FFFFFF"/>
          </w:rPr>
          <w:t>https://yandex.ua/video/preview/15263424555743702931</w:t>
        </w:r>
      </w:hyperlink>
      <w:r w:rsidR="0054661E"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br/>
      </w:r>
    </w:p>
    <w:p w:rsidR="00A16846" w:rsidRPr="00727D3E" w:rsidRDefault="0054661E" w:rsidP="00727D3E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727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2. </w:t>
      </w:r>
      <w:r w:rsidR="00727D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r w:rsidR="00727D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Посмотреть видео</w:t>
      </w:r>
    </w:p>
    <w:p w:rsidR="00560949" w:rsidRDefault="00727D3E" w:rsidP="00560949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</w:t>
      </w:r>
      <w:hyperlink r:id="rId10" w:history="1">
        <w:r w:rsidRPr="00F9464A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https://youtu.be/42tfeskCyAQ</w:t>
        </w:r>
      </w:hyperlink>
    </w:p>
    <w:p w:rsidR="00560949" w:rsidRPr="00560949" w:rsidRDefault="00560949" w:rsidP="00560949">
      <w:pP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56094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Задание - контроль</w:t>
      </w:r>
    </w:p>
    <w:p w:rsidR="00727D3E" w:rsidRPr="00560949" w:rsidRDefault="00727D3E" w:rsidP="00560949">
      <w:pPr>
        <w:pStyle w:val="a3"/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Проработать  параграф 14</w:t>
      </w:r>
    </w:p>
    <w:p w:rsidR="00727D3E" w:rsidRPr="00560949" w:rsidRDefault="00727D3E" w:rsidP="00560949">
      <w:pPr>
        <w:pStyle w:val="a3"/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Подготовить тезисы темы (</w:t>
      </w:r>
      <w:r w:rsid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очень </w:t>
      </w:r>
      <w:bookmarkStart w:id="0" w:name="_GoBack"/>
      <w:bookmarkEnd w:id="0"/>
      <w:r w:rsidRP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>кратко)</w:t>
      </w:r>
      <w:r w:rsid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560949" w:rsidRDefault="00727D3E" w:rsidP="00727D3E">
      <w:pPr>
        <w:spacing w:after="0"/>
        <w:rPr>
          <w:rStyle w:val="a4"/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</w:t>
      </w:r>
      <w:r w:rsidR="005609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hyperlink r:id="rId11" w:history="1">
        <w:r w:rsidRPr="00F9464A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https://youtu.be/RWffRP2gmNY</w:t>
        </w:r>
      </w:hyperlink>
    </w:p>
    <w:p w:rsidR="00560949" w:rsidRPr="00560949" w:rsidRDefault="00560949" w:rsidP="00560949">
      <w:pPr>
        <w:pStyle w:val="a6"/>
        <w:rPr>
          <w:rFonts w:ascii="Arial" w:hAnsi="Arial" w:cs="Arial"/>
          <w:b/>
          <w:color w:val="000000"/>
        </w:rPr>
      </w:pPr>
      <w:r w:rsidRPr="00560949">
        <w:rPr>
          <w:rStyle w:val="a4"/>
          <w:rFonts w:ascii="Times New Roman" w:eastAsia="Times New Roman" w:hAnsi="Times New Roman" w:cs="Times New Roman"/>
          <w:color w:val="auto"/>
          <w:u w:val="none"/>
          <w:lang w:eastAsia="uk-UA"/>
        </w:rPr>
        <w:t xml:space="preserve">Составить политический портрет </w:t>
      </w:r>
      <w:proofErr w:type="gramStart"/>
      <w:r w:rsidRPr="00560949">
        <w:rPr>
          <w:rStyle w:val="a4"/>
          <w:rFonts w:ascii="Times New Roman" w:eastAsia="Times New Roman" w:hAnsi="Times New Roman" w:cs="Times New Roman"/>
          <w:color w:val="auto"/>
          <w:u w:val="none"/>
          <w:lang w:eastAsia="uk-UA"/>
        </w:rPr>
        <w:t>Наполеона</w:t>
      </w:r>
      <w:proofErr w:type="gramEnd"/>
      <w:r w:rsidRPr="00560949">
        <w:rPr>
          <w:rStyle w:val="a4"/>
          <w:color w:val="auto"/>
          <w:u w:val="none"/>
          <w:lang w:eastAsia="uk-UA"/>
        </w:rPr>
        <w:t xml:space="preserve"> применяя памятку </w:t>
      </w:r>
      <w:r w:rsidR="00727D3E" w:rsidRPr="00560949">
        <w:rPr>
          <w:rFonts w:ascii="Times New Roman" w:eastAsia="Times New Roman" w:hAnsi="Times New Roman" w:cs="Times New Roman"/>
          <w:lang w:eastAsia="uk-UA"/>
        </w:rPr>
        <w:br/>
      </w:r>
      <w:r>
        <w:rPr>
          <w:b/>
          <w:bCs/>
          <w:iCs/>
          <w:color w:val="000000"/>
        </w:rPr>
        <w:t xml:space="preserve">                                   </w:t>
      </w:r>
      <w:r w:rsidRPr="00560949">
        <w:rPr>
          <w:b/>
          <w:bCs/>
          <w:iCs/>
          <w:color w:val="000000"/>
        </w:rPr>
        <w:t>Памятка «Как составить исторический портрет»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bCs/>
          <w:color w:val="000000"/>
          <w:lang w:eastAsia="ru-RU"/>
        </w:rPr>
        <w:t>1.Становление личности исторического деятеля: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1)дата и место рождения;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2)среда, семья (воспитание, образование)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3) формирование взглядов.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bCs/>
          <w:color w:val="000000"/>
          <w:lang w:eastAsia="ru-RU"/>
        </w:rPr>
        <w:t>2. Черты характера. Влияние личных качеств на деятельность описываемой личности.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bCs/>
          <w:color w:val="000000"/>
          <w:lang w:eastAsia="ru-RU"/>
        </w:rPr>
        <w:t>3. Свершения исторического деятеля: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1) основные дела его жизни;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2)успехи и неудачи;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3)какие слои населения поддерживали его деятельность, а какие нет, и почему;</w:t>
      </w:r>
    </w:p>
    <w:p w:rsidR="00560949" w:rsidRPr="00560949" w:rsidRDefault="00560949" w:rsidP="00560949">
      <w:pPr>
        <w:pStyle w:val="a6"/>
        <w:rPr>
          <w:rFonts w:ascii="Arial" w:eastAsia="Times New Roman" w:hAnsi="Arial" w:cs="Arial"/>
          <w:color w:val="000000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lang w:eastAsia="ru-RU"/>
        </w:rPr>
        <w:t>4) кто был его друзьями, а кто врагами и почему;</w:t>
      </w:r>
    </w:p>
    <w:p w:rsidR="00560949" w:rsidRPr="00560949" w:rsidRDefault="00560949" w:rsidP="00560949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какими были последствия его деятельности: для современников, для потомков;</w:t>
      </w:r>
    </w:p>
    <w:p w:rsidR="00560949" w:rsidRPr="00560949" w:rsidRDefault="00560949" w:rsidP="00560949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09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6) за что человечество помнит этого деятеля.</w:t>
      </w:r>
    </w:p>
    <w:p w:rsidR="00560949" w:rsidRPr="00560949" w:rsidRDefault="00560949" w:rsidP="00560949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56094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4. Ваше личное отношение к историческому деятелю.</w:t>
      </w:r>
    </w:p>
    <w:p w:rsidR="00727D3E" w:rsidRPr="00560949" w:rsidRDefault="00727D3E" w:rsidP="00727D3E">
      <w:pPr>
        <w:spacing w:after="0"/>
        <w:rPr>
          <w:rFonts w:ascii="Times New Roman" w:eastAsia="Times New Roman" w:hAnsi="Times New Roman" w:cs="Times New Roman"/>
          <w:color w:val="0000FF" w:themeColor="hyperlink"/>
          <w:sz w:val="24"/>
          <w:szCs w:val="24"/>
          <w:u w:val="single"/>
          <w:lang w:eastAsia="uk-UA"/>
        </w:rPr>
      </w:pPr>
    </w:p>
    <w:p w:rsidR="00727D3E" w:rsidRPr="00531E23" w:rsidRDefault="00727D3E" w:rsidP="00727D3E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  <w:r w:rsidRPr="00727D3E">
        <w:rPr>
          <w:b/>
          <w:color w:val="FF0000"/>
          <w:sz w:val="22"/>
          <w:szCs w:val="22"/>
        </w:rPr>
        <w:lastRenderedPageBreak/>
        <w:t xml:space="preserve">Задание, </w:t>
      </w:r>
      <w:r w:rsidRPr="00531E23">
        <w:rPr>
          <w:color w:val="000000"/>
          <w:sz w:val="22"/>
          <w:szCs w:val="22"/>
        </w:rPr>
        <w:t xml:space="preserve">выполненное в письменном виде, должно быть сфотографировано или </w:t>
      </w:r>
      <w:proofErr w:type="gramStart"/>
      <w:r w:rsidRPr="00531E23">
        <w:rPr>
          <w:color w:val="000000"/>
          <w:sz w:val="22"/>
          <w:szCs w:val="22"/>
        </w:rPr>
        <w:t>от-сканировано</w:t>
      </w:r>
      <w:proofErr w:type="gramEnd"/>
      <w:r w:rsidRPr="00531E23">
        <w:rPr>
          <w:color w:val="000000"/>
          <w:sz w:val="22"/>
          <w:szCs w:val="22"/>
        </w:rPr>
        <w:t xml:space="preserve"> и отправлено в виде файла. Для обратной связи можно использовать </w:t>
      </w:r>
      <w:proofErr w:type="gramStart"/>
      <w:r w:rsidRPr="00531E23">
        <w:rPr>
          <w:color w:val="000000"/>
          <w:sz w:val="22"/>
          <w:szCs w:val="22"/>
        </w:rPr>
        <w:t>электрон-</w:t>
      </w:r>
      <w:proofErr w:type="spellStart"/>
      <w:r w:rsidRPr="00531E23">
        <w:rPr>
          <w:color w:val="000000"/>
          <w:sz w:val="22"/>
          <w:szCs w:val="22"/>
        </w:rPr>
        <w:t>ную</w:t>
      </w:r>
      <w:proofErr w:type="spellEnd"/>
      <w:proofErr w:type="gramEnd"/>
      <w:r w:rsidRPr="00531E23">
        <w:rPr>
          <w:color w:val="000000"/>
          <w:sz w:val="22"/>
          <w:szCs w:val="22"/>
        </w:rPr>
        <w:t xml:space="preserve"> почту lingulskaya@mail.ru, социальные сети ВК, ОК.</w:t>
      </w:r>
    </w:p>
    <w:p w:rsidR="00727D3E" w:rsidRDefault="00727D3E" w:rsidP="00A16846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727D3E" w:rsidRPr="00A16846" w:rsidRDefault="00727D3E" w:rsidP="00A16846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3E1811" w:rsidRPr="00A16846" w:rsidRDefault="00727D3E" w:rsidP="00A16846">
      <w:pPr>
        <w:tabs>
          <w:tab w:val="left" w:pos="2503"/>
        </w:tabs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sectPr w:rsidR="003E1811" w:rsidRPr="00A168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986EA8"/>
    <w:multiLevelType w:val="hybridMultilevel"/>
    <w:tmpl w:val="FF36671A"/>
    <w:lvl w:ilvl="0" w:tplc="041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4E001EDC"/>
    <w:multiLevelType w:val="hybridMultilevel"/>
    <w:tmpl w:val="20303D46"/>
    <w:lvl w:ilvl="0" w:tplc="041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BA723ED"/>
    <w:multiLevelType w:val="hybridMultilevel"/>
    <w:tmpl w:val="D8A25C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D75BE5"/>
    <w:multiLevelType w:val="hybridMultilevel"/>
    <w:tmpl w:val="305CABD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EC2"/>
    <w:rsid w:val="003E1811"/>
    <w:rsid w:val="00444D10"/>
    <w:rsid w:val="0054661E"/>
    <w:rsid w:val="00560949"/>
    <w:rsid w:val="00727D3E"/>
    <w:rsid w:val="00A16846"/>
    <w:rsid w:val="00E72EC2"/>
    <w:rsid w:val="00F9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1811"/>
  </w:style>
  <w:style w:type="paragraph" w:styleId="1">
    <w:name w:val="heading 1"/>
    <w:basedOn w:val="a"/>
    <w:next w:val="a"/>
    <w:link w:val="10"/>
    <w:uiPriority w:val="9"/>
    <w:qFormat/>
    <w:rsid w:val="003E18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81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E18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4">
    <w:name w:val="Hyperlink"/>
    <w:basedOn w:val="a0"/>
    <w:uiPriority w:val="99"/>
    <w:unhideWhenUsed/>
    <w:rsid w:val="00A16846"/>
    <w:rPr>
      <w:color w:val="0000FF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27D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56094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1811"/>
  </w:style>
  <w:style w:type="paragraph" w:styleId="1">
    <w:name w:val="heading 1"/>
    <w:basedOn w:val="a"/>
    <w:next w:val="a"/>
    <w:link w:val="10"/>
    <w:uiPriority w:val="9"/>
    <w:qFormat/>
    <w:rsid w:val="003E18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81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E18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4">
    <w:name w:val="Hyperlink"/>
    <w:basedOn w:val="a0"/>
    <w:uiPriority w:val="99"/>
    <w:unhideWhenUsed/>
    <w:rsid w:val="00A16846"/>
    <w:rPr>
      <w:color w:val="0000FF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27D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5609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28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ua/video/preview/7856046510425653715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yandex.ua/video/preview/1390704835213144080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4353917256864516083" TargetMode="External"/><Relationship Id="rId11" Type="http://schemas.openxmlformats.org/officeDocument/2006/relationships/hyperlink" Target="https://youtu.be/RWffRP2gmN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42tfeskCyAQ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andex.ua/video/preview/1526342455574370293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2021-11-01T16:25:00Z</dcterms:created>
  <dcterms:modified xsi:type="dcterms:W3CDTF">2021-11-02T07:33:00Z</dcterms:modified>
</cp:coreProperties>
</file>