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7AFB" w:rsidRPr="0050763F" w:rsidRDefault="0050763F">
      <w:pPr>
        <w:rPr>
          <w:rFonts w:ascii="Times New Roman" w:hAnsi="Times New Roman" w:cs="Times New Roman"/>
          <w:b/>
          <w:sz w:val="24"/>
          <w:szCs w:val="24"/>
        </w:rPr>
      </w:pPr>
      <w:r w:rsidRPr="0050763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4D708B01" wp14:editId="71917B4E">
            <wp:simplePos x="0" y="0"/>
            <wp:positionH relativeFrom="margin">
              <wp:posOffset>4110355</wp:posOffset>
            </wp:positionH>
            <wp:positionV relativeFrom="paragraph">
              <wp:posOffset>13335</wp:posOffset>
            </wp:positionV>
            <wp:extent cx="1628775" cy="1628775"/>
            <wp:effectExtent l="0" t="0" r="9525" b="9525"/>
            <wp:wrapTight wrapText="bothSides">
              <wp:wrapPolygon edited="0">
                <wp:start x="0" y="0"/>
                <wp:lineTo x="0" y="21474"/>
                <wp:lineTo x="21474" y="21474"/>
                <wp:lineTo x="21474" y="0"/>
                <wp:lineTo x="0" y="0"/>
              </wp:wrapPolygon>
            </wp:wrapTight>
            <wp:docPr id="1" name="Рисунок 1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0763F">
        <w:rPr>
          <w:rFonts w:ascii="Times New Roman" w:hAnsi="Times New Roman" w:cs="Times New Roman"/>
          <w:b/>
          <w:sz w:val="24"/>
          <w:szCs w:val="24"/>
        </w:rPr>
        <w:t>9 класс</w:t>
      </w:r>
    </w:p>
    <w:p w:rsidR="0050763F" w:rsidRPr="0050763F" w:rsidRDefault="0050763F">
      <w:pPr>
        <w:rPr>
          <w:rFonts w:ascii="Times New Roman" w:hAnsi="Times New Roman" w:cs="Times New Roman"/>
          <w:b/>
          <w:sz w:val="24"/>
          <w:szCs w:val="24"/>
        </w:rPr>
      </w:pPr>
      <w:r w:rsidRPr="0050763F">
        <w:rPr>
          <w:rFonts w:ascii="Times New Roman" w:hAnsi="Times New Roman" w:cs="Times New Roman"/>
          <w:b/>
          <w:sz w:val="24"/>
          <w:szCs w:val="24"/>
        </w:rPr>
        <w:t xml:space="preserve">Алгебра </w:t>
      </w:r>
    </w:p>
    <w:p w:rsidR="0050763F" w:rsidRPr="0050763F" w:rsidRDefault="0050763F">
      <w:pPr>
        <w:rPr>
          <w:rFonts w:ascii="Times New Roman" w:hAnsi="Times New Roman" w:cs="Times New Roman"/>
          <w:b/>
          <w:sz w:val="24"/>
          <w:szCs w:val="24"/>
        </w:rPr>
      </w:pPr>
      <w:r w:rsidRPr="0050763F">
        <w:rPr>
          <w:rFonts w:ascii="Times New Roman" w:hAnsi="Times New Roman" w:cs="Times New Roman"/>
          <w:b/>
          <w:sz w:val="24"/>
          <w:szCs w:val="24"/>
        </w:rPr>
        <w:t>Урок № 50</w:t>
      </w:r>
    </w:p>
    <w:p w:rsidR="0050763F" w:rsidRPr="0050763F" w:rsidRDefault="0050763F">
      <w:pPr>
        <w:rPr>
          <w:rFonts w:ascii="Times New Roman" w:hAnsi="Times New Roman" w:cs="Times New Roman"/>
          <w:sz w:val="24"/>
          <w:szCs w:val="24"/>
        </w:rPr>
      </w:pPr>
      <w:r w:rsidRPr="0050763F">
        <w:rPr>
          <w:rFonts w:ascii="Times New Roman" w:hAnsi="Times New Roman" w:cs="Times New Roman"/>
          <w:b/>
          <w:sz w:val="24"/>
          <w:szCs w:val="24"/>
        </w:rPr>
        <w:t>Тема.</w:t>
      </w:r>
      <w:r w:rsidRPr="0050763F">
        <w:rPr>
          <w:rFonts w:ascii="Times New Roman" w:hAnsi="Times New Roman" w:cs="Times New Roman"/>
          <w:sz w:val="24"/>
          <w:szCs w:val="24"/>
        </w:rPr>
        <w:t xml:space="preserve"> Последовательности</w:t>
      </w:r>
    </w:p>
    <w:p w:rsidR="0050763F" w:rsidRPr="0050763F" w:rsidRDefault="0050763F">
      <w:pPr>
        <w:rPr>
          <w:rFonts w:ascii="Times New Roman" w:hAnsi="Times New Roman" w:cs="Times New Roman"/>
          <w:sz w:val="24"/>
          <w:szCs w:val="24"/>
        </w:rPr>
      </w:pPr>
      <w:r w:rsidRPr="0050763F">
        <w:rPr>
          <w:rFonts w:ascii="Times New Roman" w:hAnsi="Times New Roman" w:cs="Times New Roman"/>
          <w:b/>
          <w:sz w:val="24"/>
          <w:szCs w:val="24"/>
        </w:rPr>
        <w:t>Цель:</w:t>
      </w:r>
      <w:r w:rsidRPr="0050763F">
        <w:rPr>
          <w:rFonts w:ascii="Times New Roman" w:hAnsi="Times New Roman" w:cs="Times New Roman"/>
          <w:sz w:val="24"/>
          <w:szCs w:val="24"/>
        </w:rPr>
        <w:t xml:space="preserve"> ознакомиться с понятием «последовательности».</w:t>
      </w:r>
    </w:p>
    <w:p w:rsidR="0050763F" w:rsidRPr="0050763F" w:rsidRDefault="0050763F">
      <w:pPr>
        <w:rPr>
          <w:rFonts w:ascii="Times New Roman" w:hAnsi="Times New Roman" w:cs="Times New Roman"/>
          <w:sz w:val="24"/>
          <w:szCs w:val="24"/>
        </w:rPr>
      </w:pPr>
    </w:p>
    <w:p w:rsidR="0050763F" w:rsidRPr="0050763F" w:rsidRDefault="0050763F" w:rsidP="0050763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0763F">
        <w:rPr>
          <w:rFonts w:ascii="Times New Roman" w:hAnsi="Times New Roman" w:cs="Times New Roman"/>
          <w:sz w:val="24"/>
          <w:szCs w:val="24"/>
        </w:rPr>
        <w:t>Изучение нового материала п. 24 стр. 144.</w:t>
      </w:r>
    </w:p>
    <w:p w:rsidR="0050763F" w:rsidRPr="0050763F" w:rsidRDefault="0050763F" w:rsidP="0050763F">
      <w:pPr>
        <w:pStyle w:val="a3"/>
        <w:rPr>
          <w:rFonts w:ascii="Times New Roman" w:hAnsi="Times New Roman" w:cs="Times New Roman"/>
          <w:sz w:val="24"/>
          <w:szCs w:val="24"/>
        </w:rPr>
      </w:pPr>
      <w:r w:rsidRPr="0050763F">
        <w:rPr>
          <w:rFonts w:ascii="Times New Roman" w:hAnsi="Times New Roman" w:cs="Times New Roman"/>
          <w:sz w:val="24"/>
          <w:szCs w:val="24"/>
        </w:rPr>
        <w:t>- рассмотреть решения примеров 1.2.3.4.</w:t>
      </w:r>
    </w:p>
    <w:p w:rsidR="0050763F" w:rsidRPr="0050763F" w:rsidRDefault="0050763F" w:rsidP="0050763F">
      <w:pPr>
        <w:pStyle w:val="a3"/>
        <w:rPr>
          <w:rFonts w:ascii="Times New Roman" w:hAnsi="Times New Roman" w:cs="Times New Roman"/>
          <w:sz w:val="24"/>
          <w:szCs w:val="24"/>
        </w:rPr>
      </w:pPr>
      <w:r w:rsidRPr="0050763F">
        <w:rPr>
          <w:rFonts w:ascii="Times New Roman" w:hAnsi="Times New Roman" w:cs="Times New Roman"/>
          <w:sz w:val="24"/>
          <w:szCs w:val="24"/>
        </w:rPr>
        <w:t>- уметь приводить пример последовательности.</w:t>
      </w:r>
    </w:p>
    <w:p w:rsidR="0050763F" w:rsidRPr="0050763F" w:rsidRDefault="0050763F" w:rsidP="0050763F">
      <w:pPr>
        <w:pStyle w:val="a3"/>
        <w:rPr>
          <w:rFonts w:ascii="Times New Roman" w:hAnsi="Times New Roman" w:cs="Times New Roman"/>
          <w:sz w:val="24"/>
          <w:szCs w:val="24"/>
        </w:rPr>
      </w:pPr>
      <w:r w:rsidRPr="0050763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2479040</wp:posOffset>
            </wp:positionH>
            <wp:positionV relativeFrom="paragraph">
              <wp:posOffset>145415</wp:posOffset>
            </wp:positionV>
            <wp:extent cx="3187700" cy="2390775"/>
            <wp:effectExtent l="0" t="0" r="0" b="9525"/>
            <wp:wrapTight wrapText="bothSides">
              <wp:wrapPolygon edited="0">
                <wp:start x="0" y="0"/>
                <wp:lineTo x="0" y="21514"/>
                <wp:lineTo x="21428" y="21514"/>
                <wp:lineTo x="21428" y="0"/>
                <wp:lineTo x="0" y="0"/>
              </wp:wrapPolygon>
            </wp:wrapTight>
            <wp:docPr id="2" name="Рисунок 2" descr="C:\Users\User\Desktop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7700" cy="2390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763F" w:rsidRPr="0050763F" w:rsidRDefault="0050763F" w:rsidP="0050763F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0763F" w:rsidRPr="0050763F" w:rsidRDefault="0050763F" w:rsidP="0050763F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50763F" w:rsidRPr="0050763F" w:rsidRDefault="0050763F" w:rsidP="0050763F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50763F" w:rsidRPr="0050763F" w:rsidRDefault="0050763F" w:rsidP="0050763F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50763F" w:rsidRPr="0050763F" w:rsidRDefault="0050763F" w:rsidP="0050763F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50763F" w:rsidRPr="0050763F" w:rsidRDefault="0050763F" w:rsidP="0050763F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50763F" w:rsidRPr="0050763F" w:rsidRDefault="0050763F" w:rsidP="0050763F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50763F" w:rsidRPr="0050763F" w:rsidRDefault="0050763F" w:rsidP="0050763F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50763F" w:rsidRPr="0050763F" w:rsidRDefault="0050763F" w:rsidP="0050763F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50763F" w:rsidRPr="0050763F" w:rsidRDefault="0050763F" w:rsidP="0050763F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50763F" w:rsidRPr="0050763F" w:rsidRDefault="0050763F" w:rsidP="0050763F">
      <w:pPr>
        <w:rPr>
          <w:rFonts w:ascii="Times New Roman" w:hAnsi="Times New Roman" w:cs="Times New Roman"/>
          <w:sz w:val="24"/>
          <w:szCs w:val="24"/>
        </w:rPr>
      </w:pPr>
    </w:p>
    <w:p w:rsidR="0050763F" w:rsidRPr="0050763F" w:rsidRDefault="0050763F" w:rsidP="0050763F">
      <w:pPr>
        <w:rPr>
          <w:rFonts w:ascii="Times New Roman" w:hAnsi="Times New Roman" w:cs="Times New Roman"/>
          <w:sz w:val="24"/>
          <w:szCs w:val="24"/>
        </w:rPr>
      </w:pPr>
    </w:p>
    <w:p w:rsidR="0050763F" w:rsidRPr="0050763F" w:rsidRDefault="00C83FDA" w:rsidP="0050763F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Закрепление: </w:t>
      </w:r>
      <w:bookmarkStart w:id="0" w:name="_GoBack"/>
      <w:bookmarkEnd w:id="0"/>
      <w:r w:rsidR="0050763F" w:rsidRPr="0050763F">
        <w:rPr>
          <w:rFonts w:ascii="Times New Roman" w:hAnsi="Times New Roman" w:cs="Times New Roman"/>
          <w:sz w:val="24"/>
          <w:szCs w:val="24"/>
        </w:rPr>
        <w:t xml:space="preserve"> выполнить № 565 (а, б, в).</w:t>
      </w:r>
    </w:p>
    <w:p w:rsidR="0050763F" w:rsidRPr="00C83FDA" w:rsidRDefault="0050763F" w:rsidP="00C83FDA">
      <w:pPr>
        <w:pStyle w:val="a3"/>
        <w:rPr>
          <w:rFonts w:ascii="Times New Roman" w:hAnsi="Times New Roman" w:cs="Times New Roman"/>
          <w:sz w:val="24"/>
          <w:szCs w:val="24"/>
        </w:rPr>
      </w:pPr>
      <w:proofErr w:type="gramStart"/>
      <w:r w:rsidRPr="0050763F">
        <w:rPr>
          <w:rFonts w:ascii="Times New Roman" w:hAnsi="Times New Roman" w:cs="Times New Roman"/>
          <w:sz w:val="24"/>
          <w:szCs w:val="24"/>
        </w:rPr>
        <w:t>Образец:  №</w:t>
      </w:r>
      <w:proofErr w:type="gramEnd"/>
      <w:r w:rsidRPr="0050763F">
        <w:rPr>
          <w:rFonts w:ascii="Times New Roman" w:hAnsi="Times New Roman" w:cs="Times New Roman"/>
          <w:sz w:val="24"/>
          <w:szCs w:val="24"/>
        </w:rPr>
        <w:t xml:space="preserve"> 565 (е).</w:t>
      </w:r>
    </w:p>
    <w:p w:rsidR="0050763F" w:rsidRDefault="0050763F" w:rsidP="0050763F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х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0,5 ×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4</m:t>
            </m:r>
          </m:e>
          <m:sup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sup>
        </m:sSup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2</w:t>
      </w:r>
    </w:p>
    <w:p w:rsidR="00C83FDA" w:rsidRDefault="00C83FDA" w:rsidP="00C83FDA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х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</m:t>
            </m:r>
          </m:sub>
        </m:sSub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0,5 ×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4</m:t>
            </m:r>
          </m:e>
          <m:sup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</m:t>
            </m:r>
          </m:sup>
        </m:sSup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8</w:t>
      </w:r>
    </w:p>
    <w:p w:rsidR="00C83FDA" w:rsidRDefault="00C83FDA" w:rsidP="00C83FDA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х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 xml:space="preserve">3  </m:t>
            </m:r>
          </m:sub>
        </m:sSub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= 0,5 ×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4</m:t>
            </m:r>
          </m:e>
          <m:sup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</m:t>
            </m:r>
          </m:sup>
        </m:sSup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32</w:t>
      </w:r>
    </w:p>
    <w:p w:rsidR="00C83FDA" w:rsidRDefault="00C83FDA" w:rsidP="00C83FDA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х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4</m:t>
            </m:r>
          </m:sub>
        </m:sSub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0,5×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4</m:t>
            </m:r>
          </m:e>
          <m:sup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4</m:t>
            </m:r>
          </m:sup>
        </m:sSup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128</w:t>
      </w:r>
    </w:p>
    <w:p w:rsidR="00C83FDA" w:rsidRDefault="00C83FDA" w:rsidP="00C83FDA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х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5</m:t>
            </m:r>
          </m:sub>
        </m:sSub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0,5 ×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4</m:t>
            </m:r>
          </m:e>
          <m:sup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5</m:t>
            </m:r>
          </m:sup>
        </m:sSup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640</w:t>
      </w:r>
    </w:p>
    <w:p w:rsidR="00C83FDA" w:rsidRDefault="00C83FDA" w:rsidP="00C83FDA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х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6</m:t>
            </m:r>
          </m:sub>
        </m:sSub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0,5 ×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4</m:t>
            </m:r>
          </m:e>
          <m:sup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6</m:t>
            </m:r>
          </m:sup>
        </m:sSup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2048</w:t>
      </w:r>
    </w:p>
    <w:p w:rsidR="00C83FDA" w:rsidRDefault="00C83FDA" w:rsidP="00C83FDA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</w:p>
    <w:p w:rsidR="00C83FDA" w:rsidRDefault="00C83FDA" w:rsidP="00C83FDA">
      <w:pPr>
        <w:rPr>
          <w:rFonts w:ascii="Times New Roman" w:eastAsiaTheme="minorEastAsia" w:hAnsi="Times New Roman" w:cs="Times New Roman"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sz w:val="24"/>
          <w:szCs w:val="24"/>
        </w:rPr>
        <w:t>Домашнее задание: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№ 565 (д).</w:t>
      </w:r>
    </w:p>
    <w:p w:rsidR="00C83FDA" w:rsidRPr="00C83FDA" w:rsidRDefault="00C83FDA" w:rsidP="00C83FDA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C83FDA" w:rsidRPr="00C83FDA" w:rsidRDefault="00C83FDA" w:rsidP="00C83FDA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7" w:history="1">
        <w:r w:rsidRPr="00C83FDA">
          <w:rPr>
            <w:rStyle w:val="a5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p w:rsidR="00C83FDA" w:rsidRPr="00DC08C5" w:rsidRDefault="00C83FDA" w:rsidP="00C83FDA">
      <w:pPr>
        <w:rPr>
          <w:rFonts w:ascii="Times New Roman" w:hAnsi="Times New Roman" w:cs="Times New Roman"/>
          <w:sz w:val="24"/>
          <w:szCs w:val="24"/>
        </w:rPr>
      </w:pPr>
    </w:p>
    <w:p w:rsidR="00C83FDA" w:rsidRPr="00C83FDA" w:rsidRDefault="00C83FDA" w:rsidP="00C83FDA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C83FDA" w:rsidRDefault="00C83FDA" w:rsidP="00C83FDA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</w:p>
    <w:p w:rsidR="00C83FDA" w:rsidRDefault="00C83FDA" w:rsidP="00C83FDA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</w:p>
    <w:p w:rsidR="00C83FDA" w:rsidRDefault="00C83FDA" w:rsidP="00C83FDA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</w:p>
    <w:p w:rsidR="00C83FDA" w:rsidRPr="00C83FDA" w:rsidRDefault="00C83FDA" w:rsidP="00C83FDA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</w:p>
    <w:p w:rsidR="00C83FDA" w:rsidRDefault="00C83FDA" w:rsidP="0050763F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</w:p>
    <w:p w:rsidR="0050763F" w:rsidRDefault="00C83FDA" w:rsidP="0050763F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</w:p>
    <w:p w:rsidR="0050763F" w:rsidRPr="0050763F" w:rsidRDefault="0050763F" w:rsidP="0050763F">
      <w:pPr>
        <w:pStyle w:val="a3"/>
        <w:rPr>
          <w:rFonts w:ascii="Times New Roman" w:hAnsi="Times New Roman" w:cs="Times New Roman"/>
          <w:sz w:val="24"/>
          <w:szCs w:val="24"/>
        </w:rPr>
      </w:pPr>
    </w:p>
    <w:sectPr w:rsidR="0050763F" w:rsidRPr="005076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5C1182"/>
    <w:multiLevelType w:val="hybridMultilevel"/>
    <w:tmpl w:val="5FAE1A92"/>
    <w:lvl w:ilvl="0" w:tplc="726E8986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717855C6"/>
    <w:multiLevelType w:val="hybridMultilevel"/>
    <w:tmpl w:val="FE06B55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6B1F"/>
    <w:rsid w:val="0050763F"/>
    <w:rsid w:val="00767AFB"/>
    <w:rsid w:val="00C83FDA"/>
    <w:rsid w:val="00F46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344649"/>
  <w15:chartTrackingRefBased/>
  <w15:docId w15:val="{3813D47B-C458-4147-9EA4-733D70395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763F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50763F"/>
    <w:rPr>
      <w:color w:val="808080"/>
    </w:rPr>
  </w:style>
  <w:style w:type="character" w:styleId="a5">
    <w:name w:val="Hyperlink"/>
    <w:basedOn w:val="a0"/>
    <w:uiPriority w:val="99"/>
    <w:unhideWhenUsed/>
    <w:rsid w:val="00C83FD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111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2022-02-14T12:21:00Z</dcterms:created>
  <dcterms:modified xsi:type="dcterms:W3CDTF">2022-02-14T12:39:00Z</dcterms:modified>
</cp:coreProperties>
</file>