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2D06" w:rsidRDefault="00882D06" w:rsidP="00882D06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82D06" w:rsidRDefault="00882D06" w:rsidP="00882D0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Родная русская 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 xml:space="preserve">: 06.04. </w:t>
      </w:r>
      <w:r>
        <w:rPr>
          <w:rFonts w:ascii="Times New Roman" w:hAnsi="Times New Roman" w:cs="Times New Roman"/>
          <w:sz w:val="24"/>
          <w:szCs w:val="24"/>
        </w:rPr>
        <w:t>22</w:t>
      </w:r>
    </w:p>
    <w:p w:rsidR="00882D06" w:rsidRDefault="00882D06" w:rsidP="00882D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2</w:t>
      </w:r>
    </w:p>
    <w:p w:rsidR="00882D06" w:rsidRDefault="00882D06" w:rsidP="00882D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10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r>
        <w:rPr>
          <w:rFonts w:ascii="Times New Roman" w:hAnsi="Times New Roman" w:cs="Times New Roman"/>
          <w:b/>
          <w:sz w:val="24"/>
          <w:szCs w:val="24"/>
        </w:rPr>
        <w:t>Проверочная работа №2</w:t>
      </w:r>
    </w:p>
    <w:bookmarkEnd w:id="0"/>
    <w:p w:rsidR="00882D06" w:rsidRPr="00882D06" w:rsidRDefault="00882D06" w:rsidP="00882D06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Pr="00882D06">
        <w:rPr>
          <w:rFonts w:ascii="Times New Roman" w:hAnsi="Times New Roman" w:cs="Times New Roman"/>
          <w:sz w:val="24"/>
          <w:szCs w:val="24"/>
        </w:rPr>
        <w:t>закрепить знания по теме.</w:t>
      </w:r>
    </w:p>
    <w:p w:rsidR="00882D06" w:rsidRDefault="00882D06" w:rsidP="00882D0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82D06" w:rsidRDefault="00882D06" w:rsidP="00882D0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882D06" w:rsidRPr="00882D06" w:rsidRDefault="00882D06" w:rsidP="00882D06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D86191"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    </w:t>
      </w:r>
      <w:r w:rsidRPr="00882D06">
        <w:rPr>
          <w:rFonts w:ascii="Times New Roman" w:hAnsi="Times New Roman" w:cs="Times New Roman"/>
          <w:b/>
          <w:color w:val="FF0000"/>
          <w:sz w:val="28"/>
          <w:szCs w:val="28"/>
        </w:rPr>
        <w:t>Шестое апреля</w:t>
      </w:r>
    </w:p>
    <w:p w:rsidR="00C87EA4" w:rsidRPr="00882D06" w:rsidRDefault="00882D06" w:rsidP="00882D06">
      <w:pPr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82D06">
        <w:rPr>
          <w:rFonts w:ascii="Times New Roman" w:hAnsi="Times New Roman" w:cs="Times New Roman"/>
          <w:b/>
          <w:color w:val="FF0000"/>
          <w:sz w:val="28"/>
          <w:szCs w:val="28"/>
        </w:rPr>
        <w:t>Проверочная работа № 2</w:t>
      </w:r>
    </w:p>
    <w:p w:rsidR="00882D06" w:rsidRDefault="00882D06" w:rsidP="00882D06">
      <w:pPr>
        <w:jc w:val="center"/>
        <w:rPr>
          <w:rFonts w:ascii="Arial" w:hAnsi="Arial" w:cs="Arial"/>
          <w:b/>
          <w:bCs/>
          <w:color w:val="181818"/>
          <w:sz w:val="28"/>
          <w:szCs w:val="28"/>
          <w:shd w:val="clear" w:color="auto" w:fill="FFFFFF"/>
        </w:rPr>
      </w:pPr>
      <w:r>
        <w:rPr>
          <w:rFonts w:ascii="Arial" w:hAnsi="Arial" w:cs="Arial"/>
          <w:b/>
          <w:bCs/>
          <w:color w:val="181818"/>
          <w:sz w:val="28"/>
          <w:szCs w:val="28"/>
          <w:shd w:val="clear" w:color="auto" w:fill="FFFFFF"/>
        </w:rPr>
        <w:t>Литературный диктант на тему «Праздники русского мира»</w:t>
      </w:r>
    </w:p>
    <w:p w:rsidR="00882D06" w:rsidRPr="00882D06" w:rsidRDefault="00882D06" w:rsidP="00882D06">
      <w:pPr>
        <w:shd w:val="clear" w:color="auto" w:fill="FFFFFF"/>
        <w:spacing w:after="0"/>
        <w:ind w:left="72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1.</w:t>
      </w:r>
      <w:r w:rsidRPr="00882D06">
        <w:rPr>
          <w:rFonts w:ascii="Times New Roman" w:eastAsia="Times New Roman" w:hAnsi="Times New Roman" w:cs="Times New Roman"/>
          <w:color w:val="181818"/>
          <w:sz w:val="14"/>
          <w:szCs w:val="14"/>
          <w:lang w:eastAsia="uk-UA"/>
        </w:rPr>
        <w:t>     </w:t>
      </w: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В Русской Православной Церкви Пасху называют… («праздником праздников»).</w:t>
      </w:r>
    </w:p>
    <w:p w:rsidR="00882D06" w:rsidRPr="00882D06" w:rsidRDefault="00882D06" w:rsidP="00882D06">
      <w:pPr>
        <w:shd w:val="clear" w:color="auto" w:fill="FFFFFF"/>
        <w:spacing w:after="0"/>
        <w:ind w:left="72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2.</w:t>
      </w:r>
      <w:r w:rsidRPr="00882D06">
        <w:rPr>
          <w:rFonts w:ascii="Times New Roman" w:eastAsia="Times New Roman" w:hAnsi="Times New Roman" w:cs="Times New Roman"/>
          <w:color w:val="181818"/>
          <w:sz w:val="14"/>
          <w:szCs w:val="14"/>
          <w:lang w:eastAsia="uk-UA"/>
        </w:rPr>
        <w:t>     </w:t>
      </w: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Пасхальный цикл состоит из двух периодов: … (Покаянного и Праздничного).</w:t>
      </w:r>
    </w:p>
    <w:p w:rsidR="00882D06" w:rsidRPr="00882D06" w:rsidRDefault="00882D06" w:rsidP="00882D06">
      <w:pPr>
        <w:shd w:val="clear" w:color="auto" w:fill="FFFFFF"/>
        <w:spacing w:after="0"/>
        <w:ind w:left="72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3.</w:t>
      </w:r>
      <w:r w:rsidRPr="00882D06">
        <w:rPr>
          <w:rFonts w:ascii="Times New Roman" w:eastAsia="Times New Roman" w:hAnsi="Times New Roman" w:cs="Times New Roman"/>
          <w:color w:val="181818"/>
          <w:sz w:val="14"/>
          <w:szCs w:val="14"/>
          <w:lang w:eastAsia="uk-UA"/>
        </w:rPr>
        <w:t>     </w:t>
      </w: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Древние славяне считали, что в день весеннего равноденствия… (природа просыпается от зимнего сна, а свет побеждает тьму).</w:t>
      </w:r>
    </w:p>
    <w:p w:rsidR="00882D06" w:rsidRPr="00882D06" w:rsidRDefault="00882D06" w:rsidP="00882D06">
      <w:pPr>
        <w:shd w:val="clear" w:color="auto" w:fill="FFFFFF"/>
        <w:spacing w:after="0"/>
        <w:ind w:left="72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4.</w:t>
      </w:r>
      <w:r w:rsidRPr="00882D06">
        <w:rPr>
          <w:rFonts w:ascii="Times New Roman" w:eastAsia="Times New Roman" w:hAnsi="Times New Roman" w:cs="Times New Roman"/>
          <w:color w:val="181818"/>
          <w:sz w:val="14"/>
          <w:szCs w:val="14"/>
          <w:lang w:eastAsia="uk-UA"/>
        </w:rPr>
        <w:t>     </w:t>
      </w: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Автор стихотворения «Благовещенье в Москве»… (К.Д. Бальмонт).</w:t>
      </w:r>
    </w:p>
    <w:p w:rsidR="00882D06" w:rsidRPr="00882D06" w:rsidRDefault="00882D06" w:rsidP="00882D06">
      <w:pPr>
        <w:shd w:val="clear" w:color="auto" w:fill="FFFFFF"/>
        <w:spacing w:after="0"/>
        <w:ind w:left="72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5.</w:t>
      </w:r>
      <w:r w:rsidRPr="00882D06">
        <w:rPr>
          <w:rFonts w:ascii="Times New Roman" w:eastAsia="Times New Roman" w:hAnsi="Times New Roman" w:cs="Times New Roman"/>
          <w:color w:val="181818"/>
          <w:sz w:val="14"/>
          <w:szCs w:val="14"/>
          <w:lang w:eastAsia="uk-UA"/>
        </w:rPr>
        <w:t>     </w:t>
      </w: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«Вижу старую Москву // в головном </w:t>
      </w:r>
      <w:r w:rsidRPr="00882D06">
        <w:rPr>
          <w:rFonts w:ascii="Times New Roman" w:eastAsia="Times New Roman" w:hAnsi="Times New Roman" w:cs="Times New Roman"/>
          <w:i/>
          <w:iCs/>
          <w:color w:val="181818"/>
          <w:sz w:val="28"/>
          <w:szCs w:val="28"/>
          <w:lang w:eastAsia="uk-UA"/>
        </w:rPr>
        <w:t>уборе</w:t>
      </w: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…». Художественное средство </w:t>
      </w:r>
      <w:r w:rsidRPr="00882D06">
        <w:rPr>
          <w:rFonts w:ascii="Times New Roman" w:eastAsia="Times New Roman" w:hAnsi="Times New Roman" w:cs="Times New Roman"/>
          <w:i/>
          <w:iCs/>
          <w:color w:val="181818"/>
          <w:sz w:val="28"/>
          <w:szCs w:val="28"/>
          <w:lang w:eastAsia="uk-UA"/>
        </w:rPr>
        <w:t>в уборе</w:t>
      </w: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  - это… (метафора).</w:t>
      </w:r>
    </w:p>
    <w:p w:rsidR="00882D06" w:rsidRPr="00882D06" w:rsidRDefault="00882D06" w:rsidP="00882D06">
      <w:pPr>
        <w:shd w:val="clear" w:color="auto" w:fill="FFFFFF"/>
        <w:spacing w:after="0"/>
        <w:ind w:left="72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6.</w:t>
      </w:r>
      <w:r w:rsidRPr="00882D06">
        <w:rPr>
          <w:rFonts w:ascii="Times New Roman" w:eastAsia="Times New Roman" w:hAnsi="Times New Roman" w:cs="Times New Roman"/>
          <w:color w:val="181818"/>
          <w:sz w:val="14"/>
          <w:szCs w:val="14"/>
          <w:lang w:eastAsia="uk-UA"/>
        </w:rPr>
        <w:t>     </w:t>
      </w:r>
      <w:proofErr w:type="spellStart"/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Благовестие</w:t>
      </w:r>
      <w:proofErr w:type="spellEnd"/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 xml:space="preserve"> – это … (добрая, радостная весть; возвещение доброй вести).</w:t>
      </w:r>
    </w:p>
    <w:p w:rsidR="00882D06" w:rsidRPr="00882D06" w:rsidRDefault="00882D06" w:rsidP="00882D06">
      <w:pPr>
        <w:shd w:val="clear" w:color="auto" w:fill="FFFFFF"/>
        <w:spacing w:after="0"/>
        <w:ind w:left="72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7.</w:t>
      </w:r>
      <w:r w:rsidRPr="00882D06">
        <w:rPr>
          <w:rFonts w:ascii="Times New Roman" w:eastAsia="Times New Roman" w:hAnsi="Times New Roman" w:cs="Times New Roman"/>
          <w:color w:val="181818"/>
          <w:sz w:val="14"/>
          <w:szCs w:val="14"/>
          <w:lang w:eastAsia="uk-UA"/>
        </w:rPr>
        <w:t>     </w:t>
      </w: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Паперть – это… (крытая площадка перед входом в церковь).</w:t>
      </w:r>
    </w:p>
    <w:p w:rsidR="00882D06" w:rsidRPr="00882D06" w:rsidRDefault="00882D06" w:rsidP="00882D06">
      <w:pPr>
        <w:shd w:val="clear" w:color="auto" w:fill="FFFFFF"/>
        <w:spacing w:after="0"/>
        <w:ind w:left="72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8.</w:t>
      </w:r>
      <w:r w:rsidRPr="00882D06">
        <w:rPr>
          <w:rFonts w:ascii="Times New Roman" w:eastAsia="Times New Roman" w:hAnsi="Times New Roman" w:cs="Times New Roman"/>
          <w:color w:val="181818"/>
          <w:sz w:val="14"/>
          <w:szCs w:val="14"/>
          <w:lang w:eastAsia="uk-UA"/>
        </w:rPr>
        <w:t>     </w:t>
      </w: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Художественно-выразительное средство языка «Певучие </w:t>
      </w:r>
      <w:r w:rsidRPr="00882D06">
        <w:rPr>
          <w:rFonts w:ascii="Times New Roman" w:eastAsia="Times New Roman" w:hAnsi="Times New Roman" w:cs="Times New Roman"/>
          <w:i/>
          <w:iCs/>
          <w:color w:val="181818"/>
          <w:sz w:val="28"/>
          <w:szCs w:val="28"/>
          <w:lang w:eastAsia="uk-UA"/>
        </w:rPr>
        <w:t>серебряные</w:t>
      </w: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 громы» - … (эпитет).</w:t>
      </w:r>
    </w:p>
    <w:p w:rsidR="00882D06" w:rsidRPr="00882D06" w:rsidRDefault="00882D06" w:rsidP="00882D06">
      <w:pPr>
        <w:shd w:val="clear" w:color="auto" w:fill="FFFFFF"/>
        <w:spacing w:after="0"/>
        <w:ind w:left="72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9.</w:t>
      </w:r>
      <w:r w:rsidRPr="00882D06">
        <w:rPr>
          <w:rFonts w:ascii="Times New Roman" w:eastAsia="Times New Roman" w:hAnsi="Times New Roman" w:cs="Times New Roman"/>
          <w:color w:val="181818"/>
          <w:sz w:val="14"/>
          <w:szCs w:val="14"/>
          <w:lang w:eastAsia="uk-UA"/>
        </w:rPr>
        <w:t>     </w:t>
      </w: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 xml:space="preserve">Прием, основанный на повторении звуков или слов каждого параллельного ряда «Сгибаются ль упрямые колена? // Смиряются ль </w:t>
      </w:r>
      <w:proofErr w:type="gramStart"/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кичливые</w:t>
      </w:r>
      <w:proofErr w:type="gramEnd"/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 xml:space="preserve"> умы?» - … (анафора).</w:t>
      </w:r>
    </w:p>
    <w:p w:rsidR="00882D06" w:rsidRPr="00882D06" w:rsidRDefault="00882D06" w:rsidP="00882D06">
      <w:pPr>
        <w:shd w:val="clear" w:color="auto" w:fill="FFFFFF"/>
        <w:spacing w:after="0"/>
        <w:ind w:left="72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10.</w:t>
      </w:r>
      <w:r w:rsidRPr="00882D06">
        <w:rPr>
          <w:rFonts w:ascii="Times New Roman" w:eastAsia="Times New Roman" w:hAnsi="Times New Roman" w:cs="Times New Roman"/>
          <w:color w:val="181818"/>
          <w:sz w:val="14"/>
          <w:szCs w:val="14"/>
          <w:lang w:eastAsia="uk-UA"/>
        </w:rPr>
        <w:t> </w:t>
      </w:r>
      <w:proofErr w:type="gramStart"/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Кичливый</w:t>
      </w:r>
      <w:proofErr w:type="gramEnd"/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 xml:space="preserve"> – …(высокомерный, заносчивый).</w:t>
      </w:r>
    </w:p>
    <w:p w:rsidR="00882D06" w:rsidRPr="00882D06" w:rsidRDefault="00882D06" w:rsidP="00882D06">
      <w:pPr>
        <w:shd w:val="clear" w:color="auto" w:fill="FFFFFF"/>
        <w:spacing w:after="0"/>
        <w:ind w:left="72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11.</w:t>
      </w:r>
      <w:r w:rsidRPr="00882D06">
        <w:rPr>
          <w:rFonts w:ascii="Times New Roman" w:eastAsia="Times New Roman" w:hAnsi="Times New Roman" w:cs="Times New Roman"/>
          <w:color w:val="181818"/>
          <w:sz w:val="14"/>
          <w:szCs w:val="14"/>
          <w:lang w:eastAsia="uk-UA"/>
        </w:rPr>
        <w:t> </w:t>
      </w: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Автор стихотворения «Кремлевская заутреня на Пасху» - … (А.С. Хомяков).</w:t>
      </w:r>
    </w:p>
    <w:p w:rsidR="00882D06" w:rsidRPr="00882D06" w:rsidRDefault="00882D06" w:rsidP="00882D06">
      <w:pPr>
        <w:shd w:val="clear" w:color="auto" w:fill="FFFFFF"/>
        <w:spacing w:after="0"/>
        <w:ind w:left="72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12.</w:t>
      </w:r>
      <w:r w:rsidRPr="00882D06">
        <w:rPr>
          <w:rFonts w:ascii="Times New Roman" w:eastAsia="Times New Roman" w:hAnsi="Times New Roman" w:cs="Times New Roman"/>
          <w:color w:val="181818"/>
          <w:sz w:val="14"/>
          <w:szCs w:val="14"/>
          <w:lang w:eastAsia="uk-UA"/>
        </w:rPr>
        <w:t> </w:t>
      </w: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Жанр произведения А.А. Фета «Христос воскресе!» - … (стихотворение).</w:t>
      </w:r>
    </w:p>
    <w:p w:rsidR="00882D06" w:rsidRPr="00882D06" w:rsidRDefault="00882D06" w:rsidP="00882D06">
      <w:pPr>
        <w:shd w:val="clear" w:color="auto" w:fill="FFFFFF"/>
        <w:spacing w:after="0"/>
        <w:ind w:left="72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13.</w:t>
      </w:r>
      <w:r w:rsidRPr="00882D06">
        <w:rPr>
          <w:rFonts w:ascii="Times New Roman" w:eastAsia="Times New Roman" w:hAnsi="Times New Roman" w:cs="Times New Roman"/>
          <w:color w:val="181818"/>
          <w:sz w:val="14"/>
          <w:szCs w:val="14"/>
          <w:lang w:eastAsia="uk-UA"/>
        </w:rPr>
        <w:t> </w:t>
      </w: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Способ рифмовки стихотворения «Христос воскресе!» … (</w:t>
      </w:r>
      <w:proofErr w:type="gramStart"/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перекрестная</w:t>
      </w:r>
      <w:proofErr w:type="gramEnd"/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).</w:t>
      </w:r>
    </w:p>
    <w:p w:rsidR="00882D06" w:rsidRPr="00882D06" w:rsidRDefault="00882D06" w:rsidP="00882D06">
      <w:pPr>
        <w:shd w:val="clear" w:color="auto" w:fill="FFFFFF"/>
        <w:spacing w:after="0"/>
        <w:ind w:left="72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14.</w:t>
      </w:r>
      <w:r w:rsidRPr="00882D06">
        <w:rPr>
          <w:rFonts w:ascii="Times New Roman" w:eastAsia="Times New Roman" w:hAnsi="Times New Roman" w:cs="Times New Roman"/>
          <w:color w:val="181818"/>
          <w:sz w:val="14"/>
          <w:szCs w:val="14"/>
          <w:lang w:eastAsia="uk-UA"/>
        </w:rPr>
        <w:t> </w:t>
      </w: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Размер стихотворения «Христос воскресе!» -… (ямб).</w:t>
      </w:r>
    </w:p>
    <w:p w:rsidR="00882D06" w:rsidRPr="00882D06" w:rsidRDefault="00882D06" w:rsidP="00882D06">
      <w:pPr>
        <w:shd w:val="clear" w:color="auto" w:fill="FFFFFF"/>
        <w:spacing w:after="0"/>
        <w:ind w:left="72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15.</w:t>
      </w:r>
      <w:r w:rsidRPr="00882D06">
        <w:rPr>
          <w:rFonts w:ascii="Times New Roman" w:eastAsia="Times New Roman" w:hAnsi="Times New Roman" w:cs="Times New Roman"/>
          <w:color w:val="181818"/>
          <w:sz w:val="14"/>
          <w:szCs w:val="14"/>
          <w:lang w:eastAsia="uk-UA"/>
        </w:rPr>
        <w:t> </w:t>
      </w: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В рассказе А.П. Чехова «Казак» казак с молодой женой везут… (кулич).</w:t>
      </w:r>
    </w:p>
    <w:p w:rsidR="00882D06" w:rsidRPr="00882D06" w:rsidRDefault="00262D29" w:rsidP="00882D06">
      <w:pPr>
        <w:shd w:val="clear" w:color="auto" w:fill="FFFFFF"/>
        <w:spacing w:after="0"/>
        <w:ind w:left="72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lastRenderedPageBreak/>
        <w:t>16</w:t>
      </w:r>
      <w:r w:rsidR="00882D06"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.</w:t>
      </w:r>
      <w:r w:rsidR="00882D06" w:rsidRPr="00882D06">
        <w:rPr>
          <w:rFonts w:ascii="Times New Roman" w:eastAsia="Times New Roman" w:hAnsi="Times New Roman" w:cs="Times New Roman"/>
          <w:color w:val="181818"/>
          <w:sz w:val="14"/>
          <w:szCs w:val="14"/>
          <w:lang w:eastAsia="uk-UA"/>
        </w:rPr>
        <w:t> </w:t>
      </w:r>
      <w:r w:rsidR="00882D06"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Идея рассказа «Казак» - (нужно помогать ближнему своему, а тем более, в такой святой праздник, как Пасха).</w:t>
      </w:r>
    </w:p>
    <w:p w:rsidR="00882D06" w:rsidRPr="00882D06" w:rsidRDefault="00882D06" w:rsidP="00882D06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882D06">
        <w:rPr>
          <w:rFonts w:ascii="Times New Roman" w:eastAsia="Times New Roman" w:hAnsi="Times New Roman" w:cs="Times New Roman"/>
          <w:color w:val="181818"/>
          <w:sz w:val="28"/>
          <w:szCs w:val="28"/>
          <w:lang w:eastAsia="uk-UA"/>
        </w:rPr>
        <w:t> </w:t>
      </w:r>
    </w:p>
    <w:p w:rsidR="00882D06" w:rsidRPr="00882D06" w:rsidRDefault="00262D29" w:rsidP="00262D29">
      <w:pPr>
        <w:jc w:val="center"/>
        <w:rPr>
          <w:rFonts w:ascii="Times New Roman" w:hAnsi="Times New Roman" w:cs="Times New Roman"/>
          <w:b/>
          <w:color w:val="FF0000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3962400" cy="2971800"/>
            <wp:effectExtent l="0" t="0" r="0" b="0"/>
            <wp:docPr id="1" name="Рисунок 1" descr="https://klike.net/uploads/posts/2019-07/1563868989_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like.net/uploads/posts/2019-07/1563868989_7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1989" cy="29714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82D06" w:rsidRPr="00882D0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6041"/>
    <w:rsid w:val="00262D29"/>
    <w:rsid w:val="00826041"/>
    <w:rsid w:val="00882D06"/>
    <w:rsid w:val="00C87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2D06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2D06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62D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62D29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2D06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2D06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62D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62D29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769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1070</Words>
  <Characters>610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2022-04-06T07:13:00Z</dcterms:created>
  <dcterms:modified xsi:type="dcterms:W3CDTF">2022-04-06T07:29:00Z</dcterms:modified>
</cp:coreProperties>
</file>