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08CC" w:rsidRPr="007137D5" w:rsidRDefault="003308CC" w:rsidP="007137D5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7137D5">
        <w:rPr>
          <w:rFonts w:ascii="Times New Roman" w:hAnsi="Times New Roman"/>
          <w:sz w:val="24"/>
          <w:szCs w:val="24"/>
          <w:lang w:val="ru-RU"/>
        </w:rPr>
        <w:t>9 класс</w:t>
      </w:r>
    </w:p>
    <w:p w:rsidR="003308CC" w:rsidRPr="007137D5" w:rsidRDefault="003308CC" w:rsidP="007137D5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7137D5">
        <w:rPr>
          <w:rFonts w:ascii="Times New Roman" w:hAnsi="Times New Roman"/>
          <w:sz w:val="24"/>
          <w:szCs w:val="24"/>
          <w:lang w:val="ru-RU"/>
        </w:rPr>
        <w:t xml:space="preserve">История  </w:t>
      </w:r>
    </w:p>
    <w:p w:rsidR="003308CC" w:rsidRPr="007137D5" w:rsidRDefault="003308CC" w:rsidP="007137D5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7137D5">
        <w:rPr>
          <w:rFonts w:ascii="Times New Roman" w:hAnsi="Times New Roman"/>
          <w:sz w:val="24"/>
          <w:szCs w:val="24"/>
          <w:lang w:val="ru-RU"/>
        </w:rPr>
        <w:t>Тема 16</w:t>
      </w:r>
    </w:p>
    <w:p w:rsidR="003308CC" w:rsidRPr="007137D5" w:rsidRDefault="003308CC" w:rsidP="007137D5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7137D5">
        <w:rPr>
          <w:rFonts w:ascii="Times New Roman" w:hAnsi="Times New Roman"/>
          <w:sz w:val="24"/>
          <w:szCs w:val="24"/>
          <w:lang w:val="ru-RU"/>
        </w:rPr>
        <w:t>Урок 55</w:t>
      </w:r>
    </w:p>
    <w:p w:rsidR="003308CC" w:rsidRPr="007137D5" w:rsidRDefault="003308CC" w:rsidP="007137D5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7137D5">
        <w:rPr>
          <w:rFonts w:ascii="Times New Roman" w:hAnsi="Times New Roman"/>
          <w:sz w:val="24"/>
          <w:szCs w:val="24"/>
          <w:lang w:val="ru-RU"/>
        </w:rPr>
        <w:t>11  04 .2022</w:t>
      </w:r>
    </w:p>
    <w:p w:rsidR="003308CC" w:rsidRPr="007137D5" w:rsidRDefault="003308CC" w:rsidP="007137D5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3308CC" w:rsidRPr="007137D5" w:rsidRDefault="003308CC" w:rsidP="007137D5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7137D5">
        <w:rPr>
          <w:rFonts w:ascii="Times New Roman" w:hAnsi="Times New Roman"/>
          <w:b/>
          <w:sz w:val="24"/>
          <w:szCs w:val="24"/>
          <w:lang w:val="ru-RU"/>
        </w:rPr>
        <w:t>Тема</w:t>
      </w:r>
      <w:r w:rsidRPr="007137D5">
        <w:rPr>
          <w:rFonts w:ascii="Times New Roman" w:hAnsi="Times New Roman"/>
          <w:sz w:val="24"/>
          <w:szCs w:val="24"/>
          <w:lang w:val="ru-RU"/>
        </w:rPr>
        <w:t xml:space="preserve">: </w:t>
      </w:r>
      <w:bookmarkStart w:id="0" w:name="_GoBack"/>
      <w:r w:rsidRPr="007137D5">
        <w:rPr>
          <w:rFonts w:ascii="Times New Roman" w:hAnsi="Times New Roman"/>
          <w:sz w:val="24"/>
          <w:szCs w:val="24"/>
          <w:lang w:val="ru-RU"/>
        </w:rPr>
        <w:t>Россия в годы революции 1905-1907 годы</w:t>
      </w:r>
    </w:p>
    <w:bookmarkEnd w:id="0"/>
    <w:p w:rsidR="002922DE" w:rsidRPr="007137D5" w:rsidRDefault="003308CC" w:rsidP="007137D5">
      <w:pPr>
        <w:spacing w:after="0" w:line="240" w:lineRule="auto"/>
        <w:jc w:val="both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  <w:r w:rsidRPr="007137D5">
        <w:rPr>
          <w:rFonts w:ascii="Times New Roman" w:hAnsi="Times New Roman"/>
          <w:b/>
          <w:sz w:val="24"/>
          <w:szCs w:val="24"/>
          <w:lang w:val="ru-RU"/>
        </w:rPr>
        <w:t xml:space="preserve"> Цель:</w:t>
      </w:r>
      <w:r w:rsidRPr="007137D5"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2922DE" w:rsidRPr="007137D5">
        <w:rPr>
          <w:rFonts w:ascii="Times New Roman" w:hAnsi="Times New Roman"/>
          <w:b/>
          <w:sz w:val="24"/>
          <w:szCs w:val="24"/>
          <w:lang w:val="ru-RU"/>
        </w:rPr>
        <w:t xml:space="preserve"> </w:t>
      </w:r>
      <w:r w:rsidR="002922DE" w:rsidRPr="007137D5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 </w:t>
      </w:r>
    </w:p>
    <w:p w:rsidR="002922DE" w:rsidRPr="007137D5" w:rsidRDefault="002922DE" w:rsidP="007137D5">
      <w:pPr>
        <w:pStyle w:val="a6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  <w:r w:rsidRPr="007137D5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понять </w:t>
      </w:r>
      <w:r w:rsidR="003308CC" w:rsidRPr="007137D5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 причины революции 1905 –</w:t>
      </w:r>
      <w:r w:rsidRPr="007137D5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 1907 гг. в Российской империи;</w:t>
      </w:r>
    </w:p>
    <w:p w:rsidR="002922DE" w:rsidRPr="007137D5" w:rsidRDefault="003308CC" w:rsidP="007137D5">
      <w:pPr>
        <w:pStyle w:val="a6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  <w:r w:rsidRPr="007137D5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изучить основные этапы революции; </w:t>
      </w:r>
    </w:p>
    <w:p w:rsidR="002922DE" w:rsidRPr="007137D5" w:rsidRDefault="003308CC" w:rsidP="007137D5">
      <w:pPr>
        <w:pStyle w:val="a6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  <w:r w:rsidRPr="007137D5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охарактеризовать деятельность политических партий; </w:t>
      </w:r>
    </w:p>
    <w:p w:rsidR="002922DE" w:rsidRPr="007137D5" w:rsidRDefault="003308CC" w:rsidP="007137D5">
      <w:pPr>
        <w:pStyle w:val="a6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  <w:r w:rsidRPr="007137D5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раскрыть значение и роль Манифеста 17 октября 1905 года</w:t>
      </w:r>
      <w:proofErr w:type="gramStart"/>
      <w:r w:rsidRPr="007137D5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.; </w:t>
      </w:r>
      <w:proofErr w:type="gramEnd"/>
      <w:r w:rsidRPr="007137D5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подвести итоги революции.</w:t>
      </w:r>
    </w:p>
    <w:p w:rsidR="002922DE" w:rsidRPr="007137D5" w:rsidRDefault="002922DE" w:rsidP="007137D5">
      <w:pPr>
        <w:pStyle w:val="a6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  <w:r w:rsidRPr="007137D5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р</w:t>
      </w:r>
      <w:r w:rsidR="003308CC" w:rsidRPr="007137D5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азвивать умения выделять главное в работе с документами; обобщать изученные факты и логически излагать свою мысль.</w:t>
      </w:r>
    </w:p>
    <w:p w:rsidR="003308CC" w:rsidRPr="007137D5" w:rsidRDefault="003308CC" w:rsidP="007137D5">
      <w:pPr>
        <w:pStyle w:val="a6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  <w:proofErr w:type="spellStart"/>
      <w:r w:rsidRPr="007137D5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одействовать</w:t>
      </w:r>
      <w:proofErr w:type="spellEnd"/>
      <w:r w:rsidRPr="007137D5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 воспитанию исторически грамотных граждан.</w:t>
      </w:r>
    </w:p>
    <w:p w:rsidR="003308CC" w:rsidRPr="007137D5" w:rsidRDefault="003308CC" w:rsidP="007137D5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2922DE" w:rsidRPr="002922DE" w:rsidRDefault="002922DE" w:rsidP="007137D5">
      <w:pPr>
        <w:shd w:val="clear" w:color="auto" w:fill="FFFFFF"/>
        <w:spacing w:after="0" w:line="240" w:lineRule="auto"/>
        <w:ind w:right="105"/>
        <w:jc w:val="center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2922DE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План урока</w:t>
      </w:r>
    </w:p>
    <w:p w:rsidR="002922DE" w:rsidRPr="007137D5" w:rsidRDefault="002922DE" w:rsidP="007137D5">
      <w:pPr>
        <w:pStyle w:val="a6"/>
        <w:numPr>
          <w:ilvl w:val="0"/>
          <w:numId w:val="14"/>
        </w:numPr>
        <w:shd w:val="clear" w:color="auto" w:fill="FFFFFF"/>
        <w:spacing w:after="0" w:line="240" w:lineRule="auto"/>
        <w:ind w:right="105"/>
        <w:jc w:val="both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7137D5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Причины, движущие силы </w:t>
      </w:r>
      <w:proofErr w:type="spellStart"/>
      <w:r w:rsidRPr="007137D5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револ</w:t>
      </w:r>
      <w:proofErr w:type="spellEnd"/>
      <w:r w:rsidRPr="007137D5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 </w:t>
      </w:r>
    </w:p>
    <w:p w:rsidR="002922DE" w:rsidRPr="007137D5" w:rsidRDefault="002922DE" w:rsidP="007137D5">
      <w:pPr>
        <w:pStyle w:val="a6"/>
        <w:numPr>
          <w:ilvl w:val="0"/>
          <w:numId w:val="14"/>
        </w:numPr>
        <w:shd w:val="clear" w:color="auto" w:fill="FFFFFF"/>
        <w:spacing w:after="0" w:line="240" w:lineRule="auto"/>
        <w:ind w:right="105"/>
        <w:jc w:val="both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7137D5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 Русско-японская война 1904–1905 гг., ее влияние на  общество.</w:t>
      </w:r>
    </w:p>
    <w:p w:rsidR="002922DE" w:rsidRPr="007137D5" w:rsidRDefault="002922DE" w:rsidP="007137D5">
      <w:pPr>
        <w:pStyle w:val="a6"/>
        <w:numPr>
          <w:ilvl w:val="0"/>
          <w:numId w:val="14"/>
        </w:numPr>
        <w:shd w:val="clear" w:color="auto" w:fill="FFFFFF"/>
        <w:spacing w:after="0" w:line="240" w:lineRule="auto"/>
        <w:ind w:right="105"/>
        <w:jc w:val="both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7137D5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  Массовые выступления рабочих.  «Кровавое воскресенье» 9 января 1905 г.</w:t>
      </w:r>
    </w:p>
    <w:p w:rsidR="002922DE" w:rsidRPr="007137D5" w:rsidRDefault="002922DE" w:rsidP="007137D5">
      <w:pPr>
        <w:pStyle w:val="a6"/>
        <w:numPr>
          <w:ilvl w:val="0"/>
          <w:numId w:val="14"/>
        </w:numPr>
        <w:shd w:val="clear" w:color="auto" w:fill="FFFFFF"/>
        <w:spacing w:after="0" w:line="240" w:lineRule="auto"/>
        <w:ind w:right="105"/>
        <w:jc w:val="both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proofErr w:type="spellStart"/>
      <w:r w:rsidRPr="007137D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Возникновение</w:t>
      </w:r>
      <w:proofErr w:type="spellEnd"/>
      <w:r w:rsidRPr="007137D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  </w:t>
      </w:r>
      <w:proofErr w:type="spellStart"/>
      <w:r w:rsidRPr="007137D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Советов</w:t>
      </w:r>
      <w:proofErr w:type="spellEnd"/>
      <w:r w:rsidRPr="007137D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  </w:t>
      </w:r>
      <w:proofErr w:type="spellStart"/>
      <w:r w:rsidRPr="007137D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рабочих</w:t>
      </w:r>
      <w:proofErr w:type="spellEnd"/>
      <w:r w:rsidRPr="007137D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  </w:t>
      </w:r>
      <w:proofErr w:type="spellStart"/>
      <w:r w:rsidRPr="007137D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депутатов</w:t>
      </w:r>
      <w:proofErr w:type="spellEnd"/>
      <w:r w:rsidRPr="007137D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 </w:t>
      </w:r>
    </w:p>
    <w:p w:rsidR="002922DE" w:rsidRPr="007137D5" w:rsidRDefault="002922DE" w:rsidP="007137D5">
      <w:pPr>
        <w:pStyle w:val="a6"/>
        <w:numPr>
          <w:ilvl w:val="0"/>
          <w:numId w:val="14"/>
        </w:numPr>
        <w:shd w:val="clear" w:color="auto" w:fill="FFFFFF"/>
        <w:spacing w:after="0" w:line="240" w:lineRule="auto"/>
        <w:ind w:right="105"/>
        <w:jc w:val="both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7137D5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Восстание  матросов  на  броненосце «Потемкин», восстание моряков в Севастополе под руководством П. Шмидта. Восстание в Киеве под руководством Б. </w:t>
      </w:r>
      <w:proofErr w:type="spellStart"/>
      <w:r w:rsidRPr="007137D5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Жадановского</w:t>
      </w:r>
      <w:proofErr w:type="spellEnd"/>
      <w:r w:rsidRPr="007137D5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.</w:t>
      </w:r>
    </w:p>
    <w:p w:rsidR="002922DE" w:rsidRPr="007137D5" w:rsidRDefault="002922DE" w:rsidP="007137D5">
      <w:pPr>
        <w:pStyle w:val="a6"/>
        <w:numPr>
          <w:ilvl w:val="0"/>
          <w:numId w:val="14"/>
        </w:numPr>
        <w:shd w:val="clear" w:color="auto" w:fill="FFFFFF"/>
        <w:spacing w:after="0" w:line="240" w:lineRule="auto"/>
        <w:ind w:right="105"/>
        <w:jc w:val="both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7137D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«</w:t>
      </w:r>
      <w:proofErr w:type="spellStart"/>
      <w:r w:rsidRPr="007137D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Манифест</w:t>
      </w:r>
      <w:proofErr w:type="spellEnd"/>
      <w:r w:rsidRPr="007137D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17  </w:t>
      </w:r>
      <w:proofErr w:type="spellStart"/>
      <w:r w:rsidRPr="007137D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октября</w:t>
      </w:r>
      <w:proofErr w:type="spellEnd"/>
      <w:r w:rsidRPr="007137D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  1905 г.».</w:t>
      </w:r>
    </w:p>
    <w:p w:rsidR="002922DE" w:rsidRPr="007137D5" w:rsidRDefault="002922DE" w:rsidP="007137D5">
      <w:pPr>
        <w:pStyle w:val="a6"/>
        <w:numPr>
          <w:ilvl w:val="0"/>
          <w:numId w:val="14"/>
        </w:numPr>
        <w:shd w:val="clear" w:color="auto" w:fill="FFFFFF"/>
        <w:spacing w:after="0" w:line="240" w:lineRule="auto"/>
        <w:ind w:right="105"/>
        <w:jc w:val="both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7137D5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 Оформление либеральных партий. Монархическое и черносотенное движение.</w:t>
      </w:r>
    </w:p>
    <w:p w:rsidR="002922DE" w:rsidRPr="007137D5" w:rsidRDefault="002922DE" w:rsidP="007137D5">
      <w:pPr>
        <w:pStyle w:val="a6"/>
        <w:numPr>
          <w:ilvl w:val="0"/>
          <w:numId w:val="14"/>
        </w:numPr>
        <w:shd w:val="clear" w:color="auto" w:fill="FFFFFF"/>
        <w:spacing w:after="0" w:line="240" w:lineRule="auto"/>
        <w:ind w:right="105"/>
        <w:jc w:val="both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7137D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 I</w:t>
      </w:r>
      <w:r w:rsidRPr="007137D5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 и </w:t>
      </w:r>
      <w:r w:rsidRPr="007137D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II</w:t>
      </w:r>
      <w:r w:rsidRPr="007137D5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 Государственная дума. </w:t>
      </w:r>
      <w:proofErr w:type="spellStart"/>
      <w:r w:rsidRPr="007137D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Избирательный</w:t>
      </w:r>
      <w:proofErr w:type="spellEnd"/>
      <w:r w:rsidRPr="007137D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закон 1907 г.</w:t>
      </w:r>
    </w:p>
    <w:p w:rsidR="002922DE" w:rsidRPr="002922DE" w:rsidRDefault="002922DE" w:rsidP="007137D5">
      <w:pPr>
        <w:shd w:val="clear" w:color="auto" w:fill="FFFFFF"/>
        <w:spacing w:after="0" w:line="240" w:lineRule="auto"/>
        <w:ind w:left="104" w:right="105" w:firstLine="709"/>
        <w:jc w:val="both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2922DE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 </w:t>
      </w:r>
    </w:p>
    <w:p w:rsidR="003308CC" w:rsidRPr="007137D5" w:rsidRDefault="00795D07" w:rsidP="00795D07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ru-RU"/>
        </w:rPr>
      </w:pPr>
      <w:r>
        <w:rPr>
          <w:rFonts w:ascii="Times New Roman" w:hAnsi="Times New Roman"/>
          <w:b/>
          <w:sz w:val="24"/>
          <w:szCs w:val="24"/>
          <w:lang w:val="ru-RU"/>
        </w:rPr>
        <w:t>Материал для изучения</w:t>
      </w:r>
    </w:p>
    <w:p w:rsidR="00800BB8" w:rsidRPr="007137D5" w:rsidRDefault="00800BB8" w:rsidP="007137D5">
      <w:pPr>
        <w:spacing w:after="0" w:line="240" w:lineRule="auto"/>
        <w:jc w:val="right"/>
        <w:rPr>
          <w:rStyle w:val="a9"/>
          <w:rFonts w:ascii="Times New Roman" w:hAnsi="Times New Roman"/>
          <w:i w:val="0"/>
          <w:iCs w:val="0"/>
          <w:sz w:val="24"/>
          <w:szCs w:val="24"/>
          <w:shd w:val="clear" w:color="auto" w:fill="FFFFFF"/>
          <w:lang w:val="ru-RU"/>
        </w:rPr>
      </w:pPr>
      <w:r w:rsidRPr="007137D5">
        <w:rPr>
          <w:rStyle w:val="a9"/>
          <w:rFonts w:ascii="Times New Roman" w:hAnsi="Times New Roman"/>
          <w:i w:val="0"/>
          <w:iCs w:val="0"/>
          <w:sz w:val="24"/>
          <w:szCs w:val="24"/>
          <w:shd w:val="clear" w:color="auto" w:fill="FFFFFF"/>
          <w:lang w:val="ru-RU"/>
        </w:rPr>
        <w:t xml:space="preserve">«Все революции происходят от того, </w:t>
      </w:r>
    </w:p>
    <w:p w:rsidR="00800BB8" w:rsidRPr="007137D5" w:rsidRDefault="00800BB8" w:rsidP="007137D5">
      <w:pPr>
        <w:spacing w:after="0" w:line="240" w:lineRule="auto"/>
        <w:jc w:val="right"/>
        <w:rPr>
          <w:rStyle w:val="a9"/>
          <w:rFonts w:ascii="Times New Roman" w:hAnsi="Times New Roman"/>
          <w:i w:val="0"/>
          <w:iCs w:val="0"/>
          <w:sz w:val="24"/>
          <w:szCs w:val="24"/>
          <w:shd w:val="clear" w:color="auto" w:fill="FFFFFF"/>
          <w:lang w:val="ru-RU"/>
        </w:rPr>
      </w:pPr>
      <w:r w:rsidRPr="007137D5">
        <w:rPr>
          <w:rStyle w:val="a9"/>
          <w:rFonts w:ascii="Times New Roman" w:hAnsi="Times New Roman"/>
          <w:i w:val="0"/>
          <w:iCs w:val="0"/>
          <w:sz w:val="24"/>
          <w:szCs w:val="24"/>
          <w:shd w:val="clear" w:color="auto" w:fill="FFFFFF"/>
          <w:lang w:val="ru-RU"/>
        </w:rPr>
        <w:t xml:space="preserve">что правительства вовремя </w:t>
      </w:r>
    </w:p>
    <w:p w:rsidR="00800BB8" w:rsidRPr="007137D5" w:rsidRDefault="00800BB8" w:rsidP="007137D5">
      <w:pPr>
        <w:spacing w:after="0" w:line="240" w:lineRule="auto"/>
        <w:jc w:val="right"/>
        <w:rPr>
          <w:rStyle w:val="a9"/>
          <w:rFonts w:ascii="Times New Roman" w:hAnsi="Times New Roman"/>
          <w:i w:val="0"/>
          <w:iCs w:val="0"/>
          <w:sz w:val="24"/>
          <w:szCs w:val="24"/>
          <w:shd w:val="clear" w:color="auto" w:fill="FFFFFF"/>
          <w:lang w:val="ru-RU"/>
        </w:rPr>
      </w:pPr>
      <w:r w:rsidRPr="007137D5">
        <w:rPr>
          <w:rStyle w:val="a9"/>
          <w:rFonts w:ascii="Times New Roman" w:hAnsi="Times New Roman"/>
          <w:i w:val="0"/>
          <w:iCs w:val="0"/>
          <w:sz w:val="24"/>
          <w:szCs w:val="24"/>
          <w:shd w:val="clear" w:color="auto" w:fill="FFFFFF"/>
          <w:lang w:val="ru-RU"/>
        </w:rPr>
        <w:t xml:space="preserve">не удовлетворяют народные потребности …, </w:t>
      </w:r>
    </w:p>
    <w:p w:rsidR="00800BB8" w:rsidRPr="007137D5" w:rsidRDefault="00800BB8" w:rsidP="007137D5">
      <w:pPr>
        <w:spacing w:after="0" w:line="240" w:lineRule="auto"/>
        <w:jc w:val="right"/>
        <w:rPr>
          <w:rFonts w:ascii="Times New Roman" w:hAnsi="Times New Roman"/>
          <w:b/>
          <w:sz w:val="24"/>
          <w:szCs w:val="24"/>
          <w:lang w:val="ru-RU"/>
        </w:rPr>
      </w:pPr>
      <w:r w:rsidRPr="007137D5">
        <w:rPr>
          <w:rStyle w:val="a9"/>
          <w:rFonts w:ascii="Times New Roman" w:hAnsi="Times New Roman"/>
          <w:i w:val="0"/>
          <w:iCs w:val="0"/>
          <w:sz w:val="24"/>
          <w:szCs w:val="24"/>
          <w:shd w:val="clear" w:color="auto" w:fill="FFFFFF"/>
          <w:lang w:val="ru-RU"/>
        </w:rPr>
        <w:t>остаются глухими к н</w:t>
      </w:r>
      <w:r w:rsidRPr="007137D5">
        <w:rPr>
          <w:rStyle w:val="a9"/>
          <w:rFonts w:ascii="Times New Roman" w:hAnsi="Times New Roman"/>
          <w:i w:val="0"/>
          <w:iCs w:val="0"/>
          <w:sz w:val="24"/>
          <w:szCs w:val="24"/>
          <w:shd w:val="clear" w:color="auto" w:fill="FFFFFF"/>
          <w:lang w:val="ru-RU"/>
        </w:rPr>
        <w:t>ародным нуждам» (</w:t>
      </w:r>
      <w:proofErr w:type="spellStart"/>
      <w:r w:rsidRPr="007137D5">
        <w:rPr>
          <w:rStyle w:val="a9"/>
          <w:rFonts w:ascii="Times New Roman" w:hAnsi="Times New Roman"/>
          <w:i w:val="0"/>
          <w:iCs w:val="0"/>
          <w:sz w:val="24"/>
          <w:szCs w:val="24"/>
          <w:shd w:val="clear" w:color="auto" w:fill="FFFFFF"/>
          <w:lang w:val="ru-RU"/>
        </w:rPr>
        <w:t>С.Ю.Витте</w:t>
      </w:r>
      <w:proofErr w:type="spellEnd"/>
      <w:r w:rsidRPr="007137D5">
        <w:rPr>
          <w:rStyle w:val="a9"/>
          <w:rFonts w:ascii="Times New Roman" w:hAnsi="Times New Roman"/>
          <w:i w:val="0"/>
          <w:iCs w:val="0"/>
          <w:sz w:val="24"/>
          <w:szCs w:val="24"/>
          <w:shd w:val="clear" w:color="auto" w:fill="FFFFFF"/>
          <w:lang w:val="ru-RU"/>
        </w:rPr>
        <w:t>)</w:t>
      </w:r>
    </w:p>
    <w:p w:rsidR="00800BB8" w:rsidRPr="007137D5" w:rsidRDefault="00800BB8" w:rsidP="007137D5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800BB8" w:rsidRPr="007137D5" w:rsidRDefault="00800BB8" w:rsidP="007137D5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800BB8" w:rsidRPr="007137D5" w:rsidRDefault="00800BB8" w:rsidP="007137D5">
      <w:pPr>
        <w:spacing w:after="0" w:line="240" w:lineRule="auto"/>
        <w:ind w:firstLine="708"/>
        <w:jc w:val="both"/>
        <w:rPr>
          <w:rFonts w:ascii="Times New Roman" w:hAnsi="Times New Roman"/>
          <w:b/>
          <w:sz w:val="24"/>
          <w:szCs w:val="24"/>
          <w:lang w:val="ru-RU"/>
        </w:rPr>
      </w:pPr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В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начале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ХХ в. в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России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назревал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социально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–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политический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кризис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.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Положение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усугубилось в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результате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проигранной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войны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с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Японией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.</w:t>
      </w:r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  <w:lang w:val="ru-RU"/>
        </w:rPr>
        <w:t xml:space="preserve">,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</w:rPr>
        <w:t>большинству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</w:rPr>
        <w:t>населения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</w:rPr>
        <w:t>цели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</w:rPr>
        <w:t>этой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</w:rPr>
        <w:t>войны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</w:rPr>
        <w:t>были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</w:rPr>
        <w:t>непонятны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</w:rPr>
        <w:t>;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</w:rPr>
        <w:t>поражение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</w:rPr>
        <w:t xml:space="preserve"> в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</w:rPr>
        <w:t>войне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</w:rPr>
        <w:t xml:space="preserve"> привело к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</w:rPr>
        <w:t>падению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</w:rPr>
        <w:t xml:space="preserve"> авторитете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</w:rPr>
        <w:t>власти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</w:rPr>
        <w:t xml:space="preserve">;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</w:rPr>
        <w:t>война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</w:rPr>
        <w:t xml:space="preserve"> привела к росту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</w:rPr>
        <w:t>налогов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</w:rPr>
        <w:t xml:space="preserve">, к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</w:rPr>
        <w:t>ухудшению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</w:rPr>
        <w:t>материального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</w:rPr>
        <w:t>положения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</w:rPr>
        <w:t>населения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</w:rPr>
        <w:t xml:space="preserve">,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</w:rPr>
        <w:t>падение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</w:rPr>
        <w:t>уровня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</w:rPr>
        <w:t>жизни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</w:rPr>
        <w:t xml:space="preserve">,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</w:rPr>
        <w:t>что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</w:rPr>
        <w:t>также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</w:rPr>
        <w:t>вызывало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</w:rPr>
        <w:t>массовое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</w:rPr>
        <w:t>недовольство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</w:rPr>
        <w:t xml:space="preserve"> в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</w:rPr>
        <w:t>среде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</w:rPr>
        <w:t>народа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</w:rPr>
        <w:t>.</w:t>
      </w:r>
    </w:p>
    <w:p w:rsidR="00800BB8" w:rsidRPr="007137D5" w:rsidRDefault="007137D5" w:rsidP="007137D5">
      <w:pPr>
        <w:shd w:val="clear" w:color="auto" w:fill="FFFFFF"/>
        <w:spacing w:after="0" w:line="210" w:lineRule="atLeast"/>
        <w:ind w:firstLine="708"/>
        <w:jc w:val="both"/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</w:pPr>
      <w:r>
        <w:rPr>
          <w:rFonts w:ascii="Times New Roman" w:hAnsi="Times New Roman"/>
          <w:color w:val="333333"/>
          <w:sz w:val="24"/>
          <w:szCs w:val="24"/>
          <w:shd w:val="clear" w:color="auto" w:fill="FFFFFF"/>
          <w:lang w:val="ru-RU"/>
        </w:rPr>
        <w:t>В</w:t>
      </w:r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начале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1905 г. В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Петербурге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разгорается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забастовка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.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Первоначально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бастующие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b/>
          <w:color w:val="333333"/>
          <w:sz w:val="24"/>
          <w:szCs w:val="24"/>
          <w:shd w:val="clear" w:color="auto" w:fill="FFFFFF"/>
        </w:rPr>
        <w:t>выдвигают</w:t>
      </w:r>
      <w:proofErr w:type="spellEnd"/>
      <w:r w:rsidRPr="007137D5">
        <w:rPr>
          <w:rFonts w:ascii="Times New Roman" w:hAnsi="Times New Roman"/>
          <w:b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b/>
          <w:color w:val="333333"/>
          <w:sz w:val="24"/>
          <w:szCs w:val="24"/>
          <w:shd w:val="clear" w:color="auto" w:fill="FFFFFF"/>
        </w:rPr>
        <w:t>экономические</w:t>
      </w:r>
      <w:proofErr w:type="spellEnd"/>
      <w:r w:rsidRPr="007137D5">
        <w:rPr>
          <w:rFonts w:ascii="Times New Roman" w:hAnsi="Times New Roman"/>
          <w:b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b/>
          <w:color w:val="333333"/>
          <w:sz w:val="24"/>
          <w:szCs w:val="24"/>
          <w:shd w:val="clear" w:color="auto" w:fill="FFFFFF"/>
        </w:rPr>
        <w:t>требования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.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Легальная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(“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зубатовская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”)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рабочая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организация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во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главе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со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b/>
          <w:color w:val="333333"/>
          <w:sz w:val="24"/>
          <w:szCs w:val="24"/>
          <w:shd w:val="clear" w:color="auto" w:fill="FFFFFF"/>
        </w:rPr>
        <w:t>священником</w:t>
      </w:r>
      <w:proofErr w:type="spellEnd"/>
      <w:r w:rsidRPr="007137D5">
        <w:rPr>
          <w:rFonts w:ascii="Times New Roman" w:hAnsi="Times New Roman"/>
          <w:b/>
          <w:color w:val="333333"/>
          <w:sz w:val="24"/>
          <w:szCs w:val="24"/>
          <w:shd w:val="clear" w:color="auto" w:fill="FFFFFF"/>
        </w:rPr>
        <w:t xml:space="preserve"> Г.</w:t>
      </w:r>
      <w:proofErr w:type="spellStart"/>
      <w:r w:rsidRPr="007137D5">
        <w:rPr>
          <w:rFonts w:ascii="Times New Roman" w:hAnsi="Times New Roman"/>
          <w:b/>
          <w:color w:val="333333"/>
          <w:sz w:val="24"/>
          <w:szCs w:val="24"/>
          <w:shd w:val="clear" w:color="auto" w:fill="FFFFFF"/>
        </w:rPr>
        <w:t>Гапоном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намечает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на 9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января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мирную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демонстрацию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рабочих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с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целью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вручить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петицию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Николаю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II. В ходе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разработки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петиции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в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нее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включаются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и </w:t>
      </w:r>
      <w:proofErr w:type="spellStart"/>
      <w:r w:rsidRPr="007137D5">
        <w:rPr>
          <w:rFonts w:ascii="Times New Roman" w:hAnsi="Times New Roman"/>
          <w:b/>
          <w:color w:val="333333"/>
          <w:sz w:val="24"/>
          <w:szCs w:val="24"/>
          <w:shd w:val="clear" w:color="auto" w:fill="FFFFFF"/>
        </w:rPr>
        <w:t>политические</w:t>
      </w:r>
      <w:proofErr w:type="spellEnd"/>
      <w:r w:rsidRPr="007137D5">
        <w:rPr>
          <w:rFonts w:ascii="Times New Roman" w:hAnsi="Times New Roman"/>
          <w:b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b/>
          <w:color w:val="333333"/>
          <w:sz w:val="24"/>
          <w:szCs w:val="24"/>
          <w:shd w:val="clear" w:color="auto" w:fill="FFFFFF"/>
        </w:rPr>
        <w:t>требования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.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Однако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царь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не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только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отказался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принять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петицию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,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но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и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даже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покинул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Петербург.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Мирное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шествие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рабочих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было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расстреляно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войсками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.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Это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событие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получило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название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“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Кровавое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воскресенье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”.</w:t>
      </w:r>
    </w:p>
    <w:p w:rsidR="00800BB8" w:rsidRPr="007137D5" w:rsidRDefault="007137D5" w:rsidP="007137D5">
      <w:pPr>
        <w:shd w:val="clear" w:color="auto" w:fill="FFFFFF"/>
        <w:spacing w:after="0" w:line="210" w:lineRule="atLeast"/>
        <w:ind w:firstLine="708"/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</w:pPr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В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следующие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месяцы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в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стране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разгорается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массовое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движение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против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самодержавного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режима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. В ходе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стачки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в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Иваново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–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Вознесенске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рабочие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создают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собственный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орган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власти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(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Совет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) и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вооруженное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ополчение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(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милицию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).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Вскоре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подобные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органы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возникают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и в других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промышленных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центрах. К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революционным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выступлениям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присоединяются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и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другие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слои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населения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(земства). Летом –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осенью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1905 г.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Антиправительственные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выступления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становятся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особенно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масштабными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и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радикальными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.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lastRenderedPageBreak/>
        <w:t>Революционные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волнения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охватывают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армию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и флот (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восстание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на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броненосце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Потемкин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,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волнения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в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войсках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,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возвращавшихся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с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русско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–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японской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войны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).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Участились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крестьянские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выступления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против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помещичьего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землевладения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. В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октябре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страну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охватила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Всероссийская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стачка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. В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этих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условиях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царское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правительство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вынуждено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идти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на уступки.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Ведущую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роль в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правительстве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вновь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начинает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играть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С.Ю.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Витте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. А 17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октября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1905 г.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Николай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II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подписывает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Манифест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“Об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усовершенствовании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государственного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порядка”. </w:t>
      </w:r>
      <w:r w:rsidRPr="007137D5">
        <w:rPr>
          <w:rFonts w:ascii="Times New Roman" w:hAnsi="Times New Roman"/>
          <w:i/>
          <w:iCs/>
          <w:color w:val="333333"/>
          <w:sz w:val="24"/>
          <w:szCs w:val="24"/>
          <w:shd w:val="clear" w:color="auto" w:fill="FFFFFF"/>
        </w:rPr>
        <w:t>Демон</w:t>
      </w:r>
      <w:proofErr w:type="spellEnd"/>
      <w:r w:rsidRPr="007137D5">
        <w:rPr>
          <w:rFonts w:ascii="Times New Roman" w:hAnsi="Times New Roman"/>
          <w:i/>
          <w:iCs/>
          <w:color w:val="333333"/>
          <w:sz w:val="24"/>
          <w:szCs w:val="24"/>
          <w:shd w:val="clear" w:color="auto" w:fill="FFFFFF"/>
        </w:rPr>
        <w:t xml:space="preserve">стрируется фрагмент </w:t>
      </w:r>
      <w:proofErr w:type="spellStart"/>
      <w:r w:rsidRPr="007137D5">
        <w:rPr>
          <w:rFonts w:ascii="Times New Roman" w:hAnsi="Times New Roman"/>
          <w:i/>
          <w:iCs/>
          <w:color w:val="333333"/>
          <w:sz w:val="24"/>
          <w:szCs w:val="24"/>
          <w:shd w:val="clear" w:color="auto" w:fill="FFFFFF"/>
        </w:rPr>
        <w:t>Манифеста</w:t>
      </w:r>
      <w:proofErr w:type="spellEnd"/>
      <w:r w:rsidRPr="007137D5">
        <w:rPr>
          <w:rFonts w:ascii="Times New Roman" w:hAnsi="Times New Roman"/>
          <w:i/>
          <w:iCs/>
          <w:color w:val="333333"/>
          <w:sz w:val="24"/>
          <w:szCs w:val="24"/>
          <w:shd w:val="clear" w:color="auto" w:fill="FFFFFF"/>
        </w:rPr>
        <w:t xml:space="preserve"> 17 </w:t>
      </w:r>
      <w:proofErr w:type="spellStart"/>
      <w:r w:rsidRPr="007137D5">
        <w:rPr>
          <w:rFonts w:ascii="Times New Roman" w:hAnsi="Times New Roman"/>
          <w:i/>
          <w:iCs/>
          <w:color w:val="333333"/>
          <w:sz w:val="24"/>
          <w:szCs w:val="24"/>
          <w:shd w:val="clear" w:color="auto" w:fill="FFFFFF"/>
        </w:rPr>
        <w:t>октября</w:t>
      </w:r>
      <w:proofErr w:type="spellEnd"/>
      <w:r w:rsidRPr="007137D5">
        <w:rPr>
          <w:rFonts w:ascii="Times New Roman" w:hAnsi="Times New Roman"/>
          <w:i/>
          <w:iCs/>
          <w:color w:val="333333"/>
          <w:sz w:val="24"/>
          <w:szCs w:val="24"/>
          <w:shd w:val="clear" w:color="auto" w:fill="FFFFFF"/>
        </w:rPr>
        <w:t>.</w:t>
      </w:r>
    </w:p>
    <w:p w:rsidR="007137D5" w:rsidRPr="007137D5" w:rsidRDefault="007137D5" w:rsidP="007137D5">
      <w:pPr>
        <w:shd w:val="clear" w:color="auto" w:fill="FFFFFF"/>
        <w:spacing w:after="0" w:line="210" w:lineRule="atLeast"/>
        <w:ind w:firstLine="708"/>
        <w:jc w:val="both"/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</w:pPr>
      <w:proofErr w:type="spellStart"/>
      <w:r w:rsidRPr="007137D5">
        <w:rPr>
          <w:rFonts w:ascii="Times New Roman" w:hAnsi="Times New Roman"/>
          <w:b/>
          <w:color w:val="333333"/>
          <w:sz w:val="24"/>
          <w:szCs w:val="24"/>
          <w:shd w:val="clear" w:color="auto" w:fill="FFFFFF"/>
        </w:rPr>
        <w:t>Манифест</w:t>
      </w:r>
      <w:proofErr w:type="spellEnd"/>
      <w:r w:rsidRPr="007137D5">
        <w:rPr>
          <w:rFonts w:ascii="Times New Roman" w:hAnsi="Times New Roman"/>
          <w:b/>
          <w:color w:val="333333"/>
          <w:sz w:val="24"/>
          <w:szCs w:val="24"/>
          <w:shd w:val="clear" w:color="auto" w:fill="FFFFFF"/>
        </w:rPr>
        <w:t xml:space="preserve"> 17 </w:t>
      </w:r>
      <w:proofErr w:type="spellStart"/>
      <w:r w:rsidRPr="007137D5">
        <w:rPr>
          <w:rFonts w:ascii="Times New Roman" w:hAnsi="Times New Roman"/>
          <w:b/>
          <w:color w:val="333333"/>
          <w:sz w:val="24"/>
          <w:szCs w:val="24"/>
          <w:shd w:val="clear" w:color="auto" w:fill="FFFFFF"/>
        </w:rPr>
        <w:t>октября</w:t>
      </w:r>
      <w:proofErr w:type="spellEnd"/>
      <w:r w:rsidRPr="007137D5">
        <w:rPr>
          <w:rFonts w:ascii="Times New Roman" w:hAnsi="Times New Roman"/>
          <w:b/>
          <w:color w:val="333333"/>
          <w:sz w:val="24"/>
          <w:szCs w:val="24"/>
          <w:shd w:val="clear" w:color="auto" w:fill="FFFFFF"/>
        </w:rPr>
        <w:t xml:space="preserve"> 1905 г. </w:t>
      </w:r>
      <w:r w:rsidRPr="007137D5">
        <w:rPr>
          <w:rFonts w:ascii="Times New Roman" w:hAnsi="Times New Roman"/>
          <w:b/>
          <w:color w:val="333333"/>
          <w:sz w:val="24"/>
          <w:szCs w:val="24"/>
          <w:shd w:val="clear" w:color="auto" w:fill="FFFFFF"/>
          <w:lang w:val="ru-RU"/>
        </w:rPr>
        <w:t>н</w:t>
      </w:r>
      <w:proofErr w:type="spellStart"/>
      <w:r w:rsidRPr="007137D5">
        <w:rPr>
          <w:rFonts w:ascii="Times New Roman" w:hAnsi="Times New Roman"/>
          <w:b/>
          <w:color w:val="333333"/>
          <w:sz w:val="24"/>
          <w:szCs w:val="24"/>
          <w:shd w:val="clear" w:color="auto" w:fill="FFFFFF"/>
        </w:rPr>
        <w:t>аносил</w:t>
      </w:r>
      <w:proofErr w:type="spellEnd"/>
      <w:r w:rsidRPr="007137D5">
        <w:rPr>
          <w:rFonts w:ascii="Times New Roman" w:hAnsi="Times New Roman"/>
          <w:b/>
          <w:color w:val="333333"/>
          <w:sz w:val="24"/>
          <w:szCs w:val="24"/>
          <w:shd w:val="clear" w:color="auto" w:fill="FFFFFF"/>
        </w:rPr>
        <w:t xml:space="preserve"> удар по основам </w:t>
      </w:r>
      <w:proofErr w:type="spellStart"/>
      <w:r w:rsidRPr="007137D5">
        <w:rPr>
          <w:rFonts w:ascii="Times New Roman" w:hAnsi="Times New Roman"/>
          <w:b/>
          <w:color w:val="333333"/>
          <w:sz w:val="24"/>
          <w:szCs w:val="24"/>
          <w:shd w:val="clear" w:color="auto" w:fill="FFFFFF"/>
        </w:rPr>
        <w:t>самодержавно</w:t>
      </w:r>
      <w:proofErr w:type="spellEnd"/>
      <w:r w:rsidRPr="007137D5">
        <w:rPr>
          <w:rFonts w:ascii="Times New Roman" w:hAnsi="Times New Roman"/>
          <w:b/>
          <w:color w:val="333333"/>
          <w:sz w:val="24"/>
          <w:szCs w:val="24"/>
          <w:shd w:val="clear" w:color="auto" w:fill="FFFFFF"/>
        </w:rPr>
        <w:t xml:space="preserve"> – </w:t>
      </w:r>
      <w:proofErr w:type="spellStart"/>
      <w:r w:rsidRPr="007137D5">
        <w:rPr>
          <w:rFonts w:ascii="Times New Roman" w:hAnsi="Times New Roman"/>
          <w:b/>
          <w:color w:val="333333"/>
          <w:sz w:val="24"/>
          <w:szCs w:val="24"/>
          <w:shd w:val="clear" w:color="auto" w:fill="FFFFFF"/>
        </w:rPr>
        <w:t>сословного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строя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,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однако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не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мог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восприниматься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участниками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революции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как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полная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победа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. С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одной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стороны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появляются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гарантии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прав и свобод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человека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,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избираемая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Государственная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Дума с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законодательными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функциями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, с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другой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–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сохраняется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царская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власть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,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Манифест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имеет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множество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оговорок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и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ограничений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.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Издание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Манифеста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не могло привести к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немедленному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спаду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революции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,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но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постепенно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могло переключить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массы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на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легальный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путь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борьбы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: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начать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подготовку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к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выборам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в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Государственную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Думу.</w:t>
      </w:r>
    </w:p>
    <w:p w:rsidR="007137D5" w:rsidRPr="007137D5" w:rsidRDefault="007137D5" w:rsidP="007137D5">
      <w:pPr>
        <w:shd w:val="clear" w:color="auto" w:fill="FFFFFF"/>
        <w:spacing w:after="0" w:line="210" w:lineRule="atLeast"/>
        <w:ind w:firstLine="708"/>
        <w:jc w:val="both"/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</w:pP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Конец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1905 г.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Ознаменовался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самыми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массовыми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вооруженными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выступлениями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против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самодержавия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–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восстанием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на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крейсере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“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Очаков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”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под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руководством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лейтенанта П.П.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Шмидта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и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Декабрьским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восстанием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в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Москве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.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Лишь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в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самом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конце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1905 г.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Наметился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спад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революционного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движения</w:t>
      </w:r>
      <w:proofErr w:type="spellEnd"/>
      <w:r w:rsidRPr="007137D5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.</w:t>
      </w:r>
    </w:p>
    <w:p w:rsidR="007137D5" w:rsidRPr="007137D5" w:rsidRDefault="007137D5" w:rsidP="007137D5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</w:pPr>
    </w:p>
    <w:p w:rsidR="002922DE" w:rsidRPr="007137D5" w:rsidRDefault="003308CC" w:rsidP="007137D5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  <w:r w:rsidRPr="007137D5"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  <w:t>Задание 2.</w:t>
      </w:r>
      <w:r w:rsidRPr="007137D5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 Выписать в тетрадь и выучить</w:t>
      </w:r>
      <w:proofErr w:type="gramStart"/>
      <w:r w:rsidRPr="007137D5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 </w:t>
      </w:r>
      <w:r w:rsidR="002922DE" w:rsidRPr="007137D5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:</w:t>
      </w:r>
      <w:proofErr w:type="gramEnd"/>
    </w:p>
    <w:p w:rsidR="002922DE" w:rsidRPr="002922DE" w:rsidRDefault="002922DE" w:rsidP="007137D5">
      <w:pPr>
        <w:shd w:val="clear" w:color="auto" w:fill="FFFFFF"/>
        <w:spacing w:after="0" w:line="240" w:lineRule="auto"/>
        <w:ind w:right="105"/>
        <w:jc w:val="both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2922DE"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  <w:t>Основные понятия и термины</w:t>
      </w:r>
      <w:r w:rsidRPr="002922DE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:        Революция, петиция, Кровавое воскресенье, монархисты,  черносотенцы</w:t>
      </w:r>
    </w:p>
    <w:p w:rsidR="002922DE" w:rsidRPr="007137D5" w:rsidRDefault="002922DE" w:rsidP="007137D5">
      <w:pPr>
        <w:shd w:val="clear" w:color="auto" w:fill="FFFFFF"/>
        <w:spacing w:after="0" w:line="240" w:lineRule="auto"/>
        <w:ind w:right="108"/>
        <w:jc w:val="both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  <w:r w:rsidRPr="002922DE"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  <w:t>Основные даты</w:t>
      </w:r>
      <w:r w:rsidRPr="002922DE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  </w:t>
      </w:r>
    </w:p>
    <w:p w:rsidR="002922DE" w:rsidRPr="002922DE" w:rsidRDefault="002922DE" w:rsidP="007137D5">
      <w:pPr>
        <w:shd w:val="clear" w:color="auto" w:fill="FFFFFF"/>
        <w:spacing w:after="0" w:line="240" w:lineRule="auto"/>
        <w:ind w:right="108"/>
        <w:jc w:val="both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2922DE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 9 января 1905 г. — Кровавое воскресенье. Начало первой революции  в России.</w:t>
      </w:r>
    </w:p>
    <w:p w:rsidR="002922DE" w:rsidRPr="002922DE" w:rsidRDefault="002922DE" w:rsidP="007137D5">
      <w:pPr>
        <w:shd w:val="clear" w:color="auto" w:fill="FFFFFF"/>
        <w:spacing w:after="0" w:line="240" w:lineRule="auto"/>
        <w:ind w:right="108"/>
        <w:jc w:val="both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2922DE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Октябрь 1905 г. — Всероссийская октябрьская  стачка.</w:t>
      </w:r>
    </w:p>
    <w:p w:rsidR="002922DE" w:rsidRPr="002922DE" w:rsidRDefault="002922DE" w:rsidP="007137D5">
      <w:pPr>
        <w:shd w:val="clear" w:color="auto" w:fill="FFFFFF"/>
        <w:spacing w:after="0" w:line="240" w:lineRule="auto"/>
        <w:ind w:right="108"/>
        <w:jc w:val="both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2922DE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17 октября 1905 г. — Манифест «Об усовершенствовании государственного порядка».</w:t>
      </w:r>
    </w:p>
    <w:p w:rsidR="002922DE" w:rsidRPr="002922DE" w:rsidRDefault="002922DE" w:rsidP="007137D5">
      <w:pPr>
        <w:shd w:val="clear" w:color="auto" w:fill="FFFFFF"/>
        <w:spacing w:after="0" w:line="240" w:lineRule="auto"/>
        <w:ind w:right="108"/>
        <w:jc w:val="both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2922DE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Декабрь 1905 г. — вооружённое восстание в  Москве.</w:t>
      </w:r>
    </w:p>
    <w:p w:rsidR="002922DE" w:rsidRPr="002922DE" w:rsidRDefault="002922DE" w:rsidP="007137D5">
      <w:pPr>
        <w:shd w:val="clear" w:color="auto" w:fill="FFFFFF"/>
        <w:spacing w:after="0" w:line="240" w:lineRule="auto"/>
        <w:ind w:right="108"/>
        <w:jc w:val="both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2922DE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27 апреля — 9 июля 1906 г. — деятельность I Государственной думы.</w:t>
      </w:r>
    </w:p>
    <w:p w:rsidR="002922DE" w:rsidRPr="002922DE" w:rsidRDefault="002922DE" w:rsidP="007137D5">
      <w:pPr>
        <w:shd w:val="clear" w:color="auto" w:fill="FFFFFF"/>
        <w:spacing w:after="0" w:line="240" w:lineRule="auto"/>
        <w:ind w:right="108"/>
        <w:jc w:val="both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2922DE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20 февраля — 2 июня 1907 г. — деятельность II Государственной думы.</w:t>
      </w:r>
    </w:p>
    <w:p w:rsidR="002922DE" w:rsidRPr="002922DE" w:rsidRDefault="002922DE" w:rsidP="007137D5">
      <w:pPr>
        <w:shd w:val="clear" w:color="auto" w:fill="FFFFFF"/>
        <w:spacing w:after="0" w:line="240" w:lineRule="auto"/>
        <w:ind w:right="108"/>
        <w:jc w:val="both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2922DE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3 июня 1907 г. — Третьеиюньский переворот, окончание революции</w:t>
      </w:r>
    </w:p>
    <w:p w:rsidR="002922DE" w:rsidRPr="002922DE" w:rsidRDefault="002922DE" w:rsidP="007137D5">
      <w:pPr>
        <w:shd w:val="clear" w:color="auto" w:fill="FFFFFF"/>
        <w:spacing w:after="0" w:line="240" w:lineRule="auto"/>
        <w:ind w:right="105"/>
        <w:jc w:val="both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2922DE"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  <w:t>Персоналии   </w:t>
      </w:r>
      <w:r w:rsidRPr="002922DE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      Г. А. Гапон, С. Ю. Витте, П. Н. Милюков, А. И. </w:t>
      </w:r>
      <w:proofErr w:type="spellStart"/>
      <w:r w:rsidRPr="002922DE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Гучков</w:t>
      </w:r>
      <w:proofErr w:type="spellEnd"/>
      <w:r w:rsidRPr="002922DE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, С. А. Муро</w:t>
      </w:r>
      <w:proofErr w:type="gramStart"/>
      <w:r w:rsidRPr="002922DE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м-</w:t>
      </w:r>
      <w:proofErr w:type="gramEnd"/>
      <w:r w:rsidRPr="002922DE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 </w:t>
      </w:r>
      <w:proofErr w:type="spellStart"/>
      <w:r w:rsidRPr="002922DE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цев</w:t>
      </w:r>
      <w:proofErr w:type="spellEnd"/>
      <w:r w:rsidRPr="002922DE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, Ф. А. Головин</w:t>
      </w:r>
    </w:p>
    <w:p w:rsidR="002922DE" w:rsidRPr="007137D5" w:rsidRDefault="002922DE" w:rsidP="007137D5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</w:p>
    <w:p w:rsidR="00800BB8" w:rsidRPr="007137D5" w:rsidRDefault="00800BB8" w:rsidP="007137D5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</w:p>
    <w:p w:rsidR="00795D07" w:rsidRPr="007137D5" w:rsidRDefault="00795D07" w:rsidP="00795D07">
      <w:pPr>
        <w:spacing w:after="0"/>
        <w:jc w:val="both"/>
        <w:rPr>
          <w:rFonts w:ascii="Times New Roman" w:hAnsi="Times New Roman"/>
          <w:b/>
          <w:color w:val="FF0000"/>
          <w:sz w:val="24"/>
          <w:szCs w:val="24"/>
          <w:lang w:val="ru-RU"/>
        </w:rPr>
      </w:pPr>
      <w:r w:rsidRPr="007137D5">
        <w:rPr>
          <w:rFonts w:ascii="Times New Roman" w:hAnsi="Times New Roman"/>
          <w:b/>
          <w:color w:val="FF0000"/>
          <w:sz w:val="24"/>
          <w:szCs w:val="24"/>
          <w:lang w:val="ru-RU"/>
        </w:rPr>
        <w:t xml:space="preserve">Домашнее задание </w:t>
      </w:r>
    </w:p>
    <w:p w:rsidR="00795D07" w:rsidRPr="007137D5" w:rsidRDefault="00795D07" w:rsidP="00795D07">
      <w:pPr>
        <w:spacing w:after="0"/>
        <w:jc w:val="both"/>
        <w:rPr>
          <w:rFonts w:ascii="Times New Roman" w:hAnsi="Times New Roman"/>
          <w:sz w:val="24"/>
          <w:szCs w:val="24"/>
          <w:lang w:val="ru-RU"/>
        </w:rPr>
      </w:pPr>
      <w:r w:rsidRPr="007137D5">
        <w:rPr>
          <w:rFonts w:ascii="Times New Roman" w:hAnsi="Times New Roman"/>
          <w:sz w:val="24"/>
          <w:szCs w:val="24"/>
          <w:lang w:val="ru-RU"/>
        </w:rPr>
        <w:t xml:space="preserve">Выучить § </w:t>
      </w:r>
      <w:r>
        <w:rPr>
          <w:rFonts w:ascii="Times New Roman" w:hAnsi="Times New Roman"/>
          <w:sz w:val="24"/>
          <w:szCs w:val="24"/>
          <w:lang w:val="ru-RU"/>
        </w:rPr>
        <w:t>30</w:t>
      </w:r>
      <w:r w:rsidRPr="007137D5">
        <w:rPr>
          <w:rFonts w:ascii="Times New Roman" w:hAnsi="Times New Roman"/>
          <w:sz w:val="24"/>
          <w:szCs w:val="24"/>
          <w:lang w:val="ru-RU"/>
        </w:rPr>
        <w:t xml:space="preserve">   </w:t>
      </w:r>
    </w:p>
    <w:p w:rsidR="00795D07" w:rsidRPr="007137D5" w:rsidRDefault="00795D07" w:rsidP="00795D07">
      <w:pPr>
        <w:spacing w:after="0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Выполнить задание 7, с.96</w:t>
      </w:r>
    </w:p>
    <w:p w:rsidR="00800BB8" w:rsidRPr="007137D5" w:rsidRDefault="00800BB8" w:rsidP="007137D5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</w:p>
    <w:p w:rsidR="00800BB8" w:rsidRPr="007137D5" w:rsidRDefault="00800BB8" w:rsidP="007137D5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sectPr w:rsidR="003308CC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B82D52"/>
    <w:multiLevelType w:val="multilevel"/>
    <w:tmpl w:val="9E2A18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4C52B6B"/>
    <w:multiLevelType w:val="multilevel"/>
    <w:tmpl w:val="AB0216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1674B80"/>
    <w:multiLevelType w:val="multilevel"/>
    <w:tmpl w:val="849E06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89008F5"/>
    <w:multiLevelType w:val="hybridMultilevel"/>
    <w:tmpl w:val="A1AE285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566059F"/>
    <w:multiLevelType w:val="hybridMultilevel"/>
    <w:tmpl w:val="865C150C"/>
    <w:lvl w:ilvl="0" w:tplc="0422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D9E3618"/>
    <w:multiLevelType w:val="hybridMultilevel"/>
    <w:tmpl w:val="EA987B3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EB62ADB"/>
    <w:multiLevelType w:val="hybridMultilevel"/>
    <w:tmpl w:val="8A8CB8B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14573F2"/>
    <w:multiLevelType w:val="multilevel"/>
    <w:tmpl w:val="C31CB7CC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4EB60C4"/>
    <w:multiLevelType w:val="hybridMultilevel"/>
    <w:tmpl w:val="1C36829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9B97E8A"/>
    <w:multiLevelType w:val="multilevel"/>
    <w:tmpl w:val="AA2CFED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5B771CCC"/>
    <w:multiLevelType w:val="multilevel"/>
    <w:tmpl w:val="0D18D7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72A562B6"/>
    <w:multiLevelType w:val="hybridMultilevel"/>
    <w:tmpl w:val="4904AAF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8C0251C"/>
    <w:multiLevelType w:val="multilevel"/>
    <w:tmpl w:val="CE10E9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7F3A2A76"/>
    <w:multiLevelType w:val="hybridMultilevel"/>
    <w:tmpl w:val="52829DBA"/>
    <w:lvl w:ilvl="0" w:tplc="0422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2"/>
  </w:num>
  <w:num w:numId="3">
    <w:abstractNumId w:val="2"/>
  </w:num>
  <w:num w:numId="4">
    <w:abstractNumId w:val="10"/>
  </w:num>
  <w:num w:numId="5">
    <w:abstractNumId w:val="1"/>
  </w:num>
  <w:num w:numId="6">
    <w:abstractNumId w:val="9"/>
  </w:num>
  <w:num w:numId="7">
    <w:abstractNumId w:val="7"/>
  </w:num>
  <w:num w:numId="8">
    <w:abstractNumId w:val="0"/>
  </w:num>
  <w:num w:numId="9">
    <w:abstractNumId w:val="11"/>
  </w:num>
  <w:num w:numId="10">
    <w:abstractNumId w:val="5"/>
  </w:num>
  <w:num w:numId="11">
    <w:abstractNumId w:val="4"/>
  </w:num>
  <w:num w:numId="12">
    <w:abstractNumId w:val="13"/>
  </w:num>
  <w:num w:numId="13">
    <w:abstractNumId w:val="6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736D"/>
    <w:rsid w:val="00176A03"/>
    <w:rsid w:val="0017736D"/>
    <w:rsid w:val="001F5E3B"/>
    <w:rsid w:val="001F61A7"/>
    <w:rsid w:val="002922DE"/>
    <w:rsid w:val="002A4865"/>
    <w:rsid w:val="002D4390"/>
    <w:rsid w:val="002F3372"/>
    <w:rsid w:val="003308CC"/>
    <w:rsid w:val="004161F5"/>
    <w:rsid w:val="004B2DD7"/>
    <w:rsid w:val="0055157E"/>
    <w:rsid w:val="00603660"/>
    <w:rsid w:val="006D1A32"/>
    <w:rsid w:val="007137D5"/>
    <w:rsid w:val="0076799A"/>
    <w:rsid w:val="00795D07"/>
    <w:rsid w:val="007C2B0B"/>
    <w:rsid w:val="00800BB8"/>
    <w:rsid w:val="00850931"/>
    <w:rsid w:val="008833F5"/>
    <w:rsid w:val="009964BB"/>
    <w:rsid w:val="009A1018"/>
    <w:rsid w:val="00A503AF"/>
    <w:rsid w:val="00CE6BFD"/>
    <w:rsid w:val="00DA04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76A0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76A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">
    <w:name w:val="c1"/>
    <w:basedOn w:val="a"/>
    <w:uiPriority w:val="99"/>
    <w:semiHidden/>
    <w:rsid w:val="00176A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176A03"/>
  </w:style>
  <w:style w:type="paragraph" w:customStyle="1" w:styleId="c14">
    <w:name w:val="c14"/>
    <w:basedOn w:val="a"/>
    <w:rsid w:val="00176A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176A03"/>
  </w:style>
  <w:style w:type="paragraph" w:customStyle="1" w:styleId="c4">
    <w:name w:val="c4"/>
    <w:basedOn w:val="a"/>
    <w:rsid w:val="00176A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176A03"/>
  </w:style>
  <w:style w:type="paragraph" w:styleId="a4">
    <w:name w:val="No Spacing"/>
    <w:uiPriority w:val="1"/>
    <w:qFormat/>
    <w:rsid w:val="002F3372"/>
    <w:pPr>
      <w:spacing w:after="0" w:line="240" w:lineRule="auto"/>
    </w:pPr>
    <w:rPr>
      <w:rFonts w:ascii="Calibri" w:eastAsia="Calibri" w:hAnsi="Calibri" w:cs="Times New Roman"/>
    </w:rPr>
  </w:style>
  <w:style w:type="character" w:styleId="a5">
    <w:name w:val="Hyperlink"/>
    <w:basedOn w:val="a0"/>
    <w:uiPriority w:val="99"/>
    <w:unhideWhenUsed/>
    <w:rsid w:val="00CE6BFD"/>
    <w:rPr>
      <w:color w:val="0000FF"/>
      <w:u w:val="single"/>
    </w:rPr>
  </w:style>
  <w:style w:type="paragraph" w:styleId="a6">
    <w:name w:val="List Paragraph"/>
    <w:basedOn w:val="a"/>
    <w:uiPriority w:val="34"/>
    <w:qFormat/>
    <w:rsid w:val="00603660"/>
    <w:pPr>
      <w:ind w:left="720"/>
      <w:contextualSpacing/>
    </w:pPr>
  </w:style>
  <w:style w:type="paragraph" w:styleId="a7">
    <w:name w:val="Balloon Text"/>
    <w:basedOn w:val="a"/>
    <w:link w:val="a8"/>
    <w:uiPriority w:val="99"/>
    <w:semiHidden/>
    <w:unhideWhenUsed/>
    <w:rsid w:val="003308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3308CC"/>
    <w:rPr>
      <w:rFonts w:ascii="Tahoma" w:eastAsia="Calibri" w:hAnsi="Tahoma" w:cs="Tahoma"/>
      <w:sz w:val="16"/>
      <w:szCs w:val="16"/>
    </w:rPr>
  </w:style>
  <w:style w:type="character" w:styleId="a9">
    <w:name w:val="Emphasis"/>
    <w:basedOn w:val="a0"/>
    <w:uiPriority w:val="20"/>
    <w:qFormat/>
    <w:rsid w:val="00800BB8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76A0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76A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">
    <w:name w:val="c1"/>
    <w:basedOn w:val="a"/>
    <w:uiPriority w:val="99"/>
    <w:semiHidden/>
    <w:rsid w:val="00176A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176A03"/>
  </w:style>
  <w:style w:type="paragraph" w:customStyle="1" w:styleId="c14">
    <w:name w:val="c14"/>
    <w:basedOn w:val="a"/>
    <w:rsid w:val="00176A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176A03"/>
  </w:style>
  <w:style w:type="paragraph" w:customStyle="1" w:styleId="c4">
    <w:name w:val="c4"/>
    <w:basedOn w:val="a"/>
    <w:rsid w:val="00176A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176A03"/>
  </w:style>
  <w:style w:type="paragraph" w:styleId="a4">
    <w:name w:val="No Spacing"/>
    <w:uiPriority w:val="1"/>
    <w:qFormat/>
    <w:rsid w:val="002F3372"/>
    <w:pPr>
      <w:spacing w:after="0" w:line="240" w:lineRule="auto"/>
    </w:pPr>
    <w:rPr>
      <w:rFonts w:ascii="Calibri" w:eastAsia="Calibri" w:hAnsi="Calibri" w:cs="Times New Roman"/>
    </w:rPr>
  </w:style>
  <w:style w:type="character" w:styleId="a5">
    <w:name w:val="Hyperlink"/>
    <w:basedOn w:val="a0"/>
    <w:uiPriority w:val="99"/>
    <w:unhideWhenUsed/>
    <w:rsid w:val="00CE6BFD"/>
    <w:rPr>
      <w:color w:val="0000FF"/>
      <w:u w:val="single"/>
    </w:rPr>
  </w:style>
  <w:style w:type="paragraph" w:styleId="a6">
    <w:name w:val="List Paragraph"/>
    <w:basedOn w:val="a"/>
    <w:uiPriority w:val="34"/>
    <w:qFormat/>
    <w:rsid w:val="00603660"/>
    <w:pPr>
      <w:ind w:left="720"/>
      <w:contextualSpacing/>
    </w:pPr>
  </w:style>
  <w:style w:type="paragraph" w:styleId="a7">
    <w:name w:val="Balloon Text"/>
    <w:basedOn w:val="a"/>
    <w:link w:val="a8"/>
    <w:uiPriority w:val="99"/>
    <w:semiHidden/>
    <w:unhideWhenUsed/>
    <w:rsid w:val="003308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3308CC"/>
    <w:rPr>
      <w:rFonts w:ascii="Tahoma" w:eastAsia="Calibri" w:hAnsi="Tahoma" w:cs="Tahoma"/>
      <w:sz w:val="16"/>
      <w:szCs w:val="16"/>
    </w:rPr>
  </w:style>
  <w:style w:type="character" w:styleId="a9">
    <w:name w:val="Emphasis"/>
    <w:basedOn w:val="a0"/>
    <w:uiPriority w:val="20"/>
    <w:qFormat/>
    <w:rsid w:val="00800BB8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92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04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03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6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81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57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02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666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53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835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304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9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12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94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139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33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42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145</TotalTime>
  <Pages>3</Pages>
  <Words>3047</Words>
  <Characters>1738</Characters>
  <Application>Microsoft Office Word</Application>
  <DocSecurity>0</DocSecurity>
  <Lines>14</Lines>
  <Paragraphs>9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17</cp:revision>
  <dcterms:created xsi:type="dcterms:W3CDTF">2022-02-07T07:15:00Z</dcterms:created>
  <dcterms:modified xsi:type="dcterms:W3CDTF">2022-04-08T07:24:00Z</dcterms:modified>
</cp:coreProperties>
</file>