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6E5" w:rsidRPr="00BC3702" w:rsidRDefault="008066E5" w:rsidP="008066E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C3702">
        <w:rPr>
          <w:b/>
          <w:bCs/>
          <w:color w:val="000000" w:themeColor="text1"/>
          <w:sz w:val="28"/>
          <w:szCs w:val="28"/>
        </w:rPr>
        <w:t>Киселева С.А. 9 класс. Англ. яз. 13.04.2022</w:t>
      </w:r>
    </w:p>
    <w:p w:rsidR="008066E5" w:rsidRPr="00BC3702" w:rsidRDefault="008066E5" w:rsidP="008066E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C3702">
        <w:rPr>
          <w:b/>
          <w:bCs/>
          <w:color w:val="000000" w:themeColor="text1"/>
          <w:sz w:val="28"/>
          <w:szCs w:val="28"/>
        </w:rPr>
        <w:t xml:space="preserve">Урок №62. Тема 7. (11 ч.)  </w:t>
      </w:r>
    </w:p>
    <w:p w:rsidR="008066E5" w:rsidRPr="00BC3702" w:rsidRDefault="008066E5" w:rsidP="008066E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C3702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BC3702" w:rsidRPr="00BC3702">
        <w:rPr>
          <w:sz w:val="28"/>
          <w:szCs w:val="28"/>
        </w:rPr>
        <w:t>Грамматический практикум: условные предлож</w:t>
      </w:r>
      <w:r w:rsidR="00BC3702" w:rsidRPr="00BC3702">
        <w:rPr>
          <w:sz w:val="28"/>
          <w:szCs w:val="28"/>
        </w:rPr>
        <w:t>е</w:t>
      </w:r>
      <w:r w:rsidR="00BC3702" w:rsidRPr="00BC3702">
        <w:rPr>
          <w:sz w:val="28"/>
          <w:szCs w:val="28"/>
        </w:rPr>
        <w:t>ния</w:t>
      </w: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C370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BC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</w:t>
      </w:r>
      <w:r w:rsidRPr="00BC3702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азвитие навыков распознавания и образования придаточных предложений условия (</w:t>
      </w:r>
      <w:proofErr w:type="spellStart"/>
      <w:r w:rsidRPr="00BC3702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Conditionals</w:t>
      </w:r>
      <w:proofErr w:type="spellEnd"/>
      <w:r w:rsidRPr="00BC3702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0, 1, 2, 3, </w:t>
      </w:r>
      <w:proofErr w:type="spellStart"/>
      <w:r w:rsidRPr="00BC3702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mixed</w:t>
      </w:r>
      <w:proofErr w:type="spellEnd"/>
      <w:r w:rsidRPr="00BC3702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).</w:t>
      </w:r>
    </w:p>
    <w:p w:rsidR="008066E5" w:rsidRPr="00BC3702" w:rsidRDefault="008066E5" w:rsidP="008066E5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C3702">
        <w:rPr>
          <w:color w:val="000000" w:themeColor="text1"/>
          <w:sz w:val="28"/>
          <w:szCs w:val="28"/>
          <w:lang w:val="en-US"/>
        </w:rPr>
        <w:t>Task</w:t>
      </w:r>
      <w:r w:rsidRPr="00BC3702">
        <w:rPr>
          <w:color w:val="000000" w:themeColor="text1"/>
          <w:sz w:val="28"/>
          <w:szCs w:val="28"/>
        </w:rPr>
        <w:t xml:space="preserve"> 1.</w:t>
      </w:r>
      <w:proofErr w:type="gramEnd"/>
      <w:r w:rsidRPr="00BC3702">
        <w:rPr>
          <w:color w:val="000000" w:themeColor="text1"/>
          <w:sz w:val="28"/>
          <w:szCs w:val="28"/>
        </w:rPr>
        <w:t xml:space="preserve"> </w:t>
      </w:r>
    </w:p>
    <w:p w:rsidR="008066E5" w:rsidRPr="00BC3702" w:rsidRDefault="008066E5" w:rsidP="008066E5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C3702">
        <w:rPr>
          <w:color w:val="000000" w:themeColor="text1"/>
          <w:sz w:val="28"/>
          <w:szCs w:val="28"/>
        </w:rPr>
        <w:t xml:space="preserve">Новый материал </w:t>
      </w:r>
    </w:p>
    <w:p w:rsidR="008066E5" w:rsidRPr="00BC3702" w:rsidRDefault="008066E5" w:rsidP="00BC3702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BC3702">
        <w:rPr>
          <w:b w:val="0"/>
          <w:sz w:val="28"/>
          <w:szCs w:val="28"/>
        </w:rPr>
        <w:t>Просмотрите новый материал с помощью видео:</w:t>
      </w:r>
      <w:r w:rsidRPr="00BC3702">
        <w:rPr>
          <w:b w:val="0"/>
          <w:bCs w:val="0"/>
          <w:sz w:val="28"/>
          <w:szCs w:val="28"/>
        </w:rPr>
        <w:t xml:space="preserve"> </w:t>
      </w:r>
      <w:r w:rsidR="00BC3702" w:rsidRPr="00BC3702">
        <w:rPr>
          <w:b w:val="0"/>
          <w:bCs w:val="0"/>
          <w:sz w:val="28"/>
          <w:szCs w:val="28"/>
        </w:rPr>
        <w:t xml:space="preserve">Урок английского языка "Условные предложения. </w:t>
      </w:r>
      <w:proofErr w:type="spellStart"/>
      <w:r w:rsidR="00BC3702" w:rsidRPr="00BC3702">
        <w:rPr>
          <w:b w:val="0"/>
          <w:bCs w:val="0"/>
          <w:sz w:val="28"/>
          <w:szCs w:val="28"/>
        </w:rPr>
        <w:t>Conditionals</w:t>
      </w:r>
      <w:proofErr w:type="spellEnd"/>
      <w:r w:rsidR="00BC3702" w:rsidRPr="00BC3702">
        <w:rPr>
          <w:b w:val="0"/>
          <w:bCs w:val="0"/>
          <w:sz w:val="28"/>
          <w:szCs w:val="28"/>
        </w:rPr>
        <w:t>"</w:t>
      </w:r>
      <w:r w:rsidRPr="00BC3702">
        <w:rPr>
          <w:b w:val="0"/>
          <w:bCs w:val="0"/>
          <w:sz w:val="28"/>
          <w:szCs w:val="28"/>
        </w:rPr>
        <w:t xml:space="preserve">, перейдя по ссылке </w:t>
      </w:r>
      <w:hyperlink r:id="rId5" w:history="1">
        <w:r w:rsidR="00BC3702" w:rsidRPr="00BC3702">
          <w:rPr>
            <w:rStyle w:val="a4"/>
            <w:b w:val="0"/>
            <w:bCs w:val="0"/>
            <w:sz w:val="28"/>
            <w:szCs w:val="28"/>
          </w:rPr>
          <w:t>https://www.youtube.com/watch?v=u5twIAYsGss</w:t>
        </w:r>
      </w:hyperlink>
    </w:p>
    <w:p w:rsidR="008066E5" w:rsidRPr="00BC3702" w:rsidRDefault="008066E5" w:rsidP="008066E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BC3702">
        <w:rPr>
          <w:color w:val="000000"/>
          <w:sz w:val="28"/>
          <w:szCs w:val="28"/>
        </w:rPr>
        <w:t>(Средний уровень)</w:t>
      </w:r>
    </w:p>
    <w:p w:rsidR="008066E5" w:rsidRPr="00BC3702" w:rsidRDefault="008066E5" w:rsidP="008066E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C3702">
        <w:rPr>
          <w:color w:val="000000" w:themeColor="text1"/>
          <w:sz w:val="28"/>
          <w:szCs w:val="28"/>
        </w:rPr>
        <w:t xml:space="preserve"> </w:t>
      </w:r>
    </w:p>
    <w:p w:rsidR="008066E5" w:rsidRPr="00BC3702" w:rsidRDefault="008066E5" w:rsidP="008066E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BC3702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BC370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BC370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BC370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8066E5" w:rsidRPr="00BC3702" w:rsidRDefault="008066E5" w:rsidP="008066E5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color w:val="111111"/>
          <w:sz w:val="28"/>
          <w:szCs w:val="28"/>
        </w:rPr>
      </w:pPr>
      <w:r w:rsidRPr="00BC3702">
        <w:rPr>
          <w:rFonts w:ascii="Times New Roman" w:hAnsi="Times New Roman" w:cs="Times New Roman"/>
          <w:color w:val="111111"/>
          <w:sz w:val="28"/>
          <w:szCs w:val="28"/>
        </w:rPr>
        <w:t>Кратко законспектируйте:</w:t>
      </w:r>
    </w:p>
    <w:p w:rsidR="00BC3702" w:rsidRPr="00BC3702" w:rsidRDefault="00BC3702" w:rsidP="008066E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C3702">
        <w:rPr>
          <w:color w:val="000000" w:themeColor="text1"/>
          <w:sz w:val="28"/>
          <w:szCs w:val="28"/>
        </w:rPr>
        <w:t>Теоретический материал упр.1 с. 110.</w:t>
      </w:r>
      <w:r w:rsidRPr="00BC3702">
        <w:rPr>
          <w:sz w:val="28"/>
          <w:szCs w:val="28"/>
        </w:rPr>
        <w:t xml:space="preserve"> </w:t>
      </w:r>
      <w:proofErr w:type="gramStart"/>
      <w:r w:rsidRPr="00BC3702">
        <w:rPr>
          <w:color w:val="000000" w:themeColor="text1"/>
          <w:sz w:val="28"/>
          <w:szCs w:val="28"/>
          <w:lang w:val="en-US"/>
        </w:rPr>
        <w:t>Theoretical material of the exercise p. 110.</w:t>
      </w:r>
      <w:proofErr w:type="gramEnd"/>
    </w:p>
    <w:p w:rsidR="008066E5" w:rsidRPr="00BC3702" w:rsidRDefault="00BC3702" w:rsidP="008066E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C3702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8066E5" w:rsidRPr="00BC3702">
        <w:rPr>
          <w:b/>
          <w:color w:val="000000" w:themeColor="text1"/>
          <w:sz w:val="28"/>
          <w:szCs w:val="28"/>
        </w:rPr>
        <w:t>(Достаточный уровень)</w:t>
      </w:r>
    </w:p>
    <w:p w:rsidR="008066E5" w:rsidRPr="00BC3702" w:rsidRDefault="008066E5" w:rsidP="008066E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066E5" w:rsidRPr="00BC3702" w:rsidRDefault="008066E5" w:rsidP="00806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BC3702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BC370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BC370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BC370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8066E5" w:rsidRPr="00BC3702" w:rsidRDefault="008066E5" w:rsidP="00BC3702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  <w:lang w:val="en-US"/>
        </w:rPr>
      </w:pPr>
      <w:r w:rsidRPr="00BC3702">
        <w:rPr>
          <w:b/>
          <w:color w:val="000000" w:themeColor="text1"/>
          <w:sz w:val="28"/>
          <w:szCs w:val="28"/>
        </w:rPr>
        <w:t xml:space="preserve"> </w:t>
      </w:r>
      <w:r w:rsidR="00BC3702" w:rsidRPr="00BC3702">
        <w:rPr>
          <w:color w:val="000000"/>
          <w:sz w:val="28"/>
          <w:szCs w:val="28"/>
        </w:rPr>
        <w:t>Дополните</w:t>
      </w:r>
      <w:r w:rsidR="00BC3702" w:rsidRPr="00BC3702">
        <w:rPr>
          <w:color w:val="000000"/>
          <w:sz w:val="28"/>
          <w:szCs w:val="28"/>
          <w:lang w:val="en-US"/>
        </w:rPr>
        <w:t xml:space="preserve"> </w:t>
      </w:r>
      <w:r w:rsidR="00BC3702" w:rsidRPr="00BC3702">
        <w:rPr>
          <w:color w:val="000000"/>
          <w:sz w:val="28"/>
          <w:szCs w:val="28"/>
        </w:rPr>
        <w:t>предложения</w:t>
      </w:r>
      <w:r w:rsidR="00BC3702" w:rsidRPr="00BC3702">
        <w:rPr>
          <w:color w:val="000000"/>
          <w:sz w:val="28"/>
          <w:szCs w:val="28"/>
          <w:lang w:val="en-US"/>
        </w:rPr>
        <w:t xml:space="preserve"> </w:t>
      </w:r>
      <w:proofErr w:type="spellStart"/>
      <w:r w:rsidR="00BC3702" w:rsidRPr="00BC3702">
        <w:rPr>
          <w:color w:val="000000"/>
          <w:sz w:val="28"/>
          <w:szCs w:val="28"/>
        </w:rPr>
        <w:t>упр</w:t>
      </w:r>
      <w:proofErr w:type="spellEnd"/>
      <w:r w:rsidR="00BC3702" w:rsidRPr="00BC3702">
        <w:rPr>
          <w:color w:val="000000"/>
          <w:sz w:val="28"/>
          <w:szCs w:val="28"/>
          <w:lang w:val="en-US"/>
        </w:rPr>
        <w:t xml:space="preserve">. 4 </w:t>
      </w:r>
      <w:r w:rsidR="00BC3702" w:rsidRPr="00BC3702">
        <w:rPr>
          <w:color w:val="000000"/>
          <w:sz w:val="28"/>
          <w:szCs w:val="28"/>
        </w:rPr>
        <w:t>с</w:t>
      </w:r>
      <w:r w:rsidR="00BC3702" w:rsidRPr="00BC3702">
        <w:rPr>
          <w:color w:val="000000"/>
          <w:sz w:val="28"/>
          <w:szCs w:val="28"/>
          <w:lang w:val="en-US"/>
        </w:rPr>
        <w:t>. 110. Complete the sentences ex. 4 p. 110.</w:t>
      </w:r>
    </w:p>
    <w:p w:rsidR="008066E5" w:rsidRPr="00BC3702" w:rsidRDefault="008066E5" w:rsidP="008066E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BC3702">
        <w:rPr>
          <w:b/>
          <w:color w:val="000000" w:themeColor="text1"/>
          <w:sz w:val="28"/>
          <w:szCs w:val="28"/>
          <w:lang w:val="en-US"/>
        </w:rPr>
        <w:t>(</w:t>
      </w:r>
      <w:r w:rsidRPr="00BC3702">
        <w:rPr>
          <w:b/>
          <w:color w:val="000000" w:themeColor="text1"/>
          <w:sz w:val="28"/>
          <w:szCs w:val="28"/>
        </w:rPr>
        <w:t>Высокий</w:t>
      </w:r>
      <w:r w:rsidRPr="00BC3702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C3702">
        <w:rPr>
          <w:b/>
          <w:color w:val="000000" w:themeColor="text1"/>
          <w:sz w:val="28"/>
          <w:szCs w:val="28"/>
        </w:rPr>
        <w:t>уровень</w:t>
      </w:r>
      <w:r w:rsidRPr="00BC3702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8066E5" w:rsidRPr="00BC3702" w:rsidRDefault="008066E5" w:rsidP="008066E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C3702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8066E5" w:rsidRPr="00BC3702" w:rsidRDefault="00BC3702" w:rsidP="008066E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C3702">
        <w:rPr>
          <w:rFonts w:ascii="Times New Roman" w:hAnsi="Times New Roman" w:cs="Times New Roman"/>
          <w:color w:val="000000"/>
          <w:sz w:val="28"/>
          <w:szCs w:val="28"/>
        </w:rPr>
        <w:t xml:space="preserve">Соедините начало и конец предложения упр. 3 с. 110.  </w:t>
      </w:r>
      <w:r w:rsidRPr="00BC3702">
        <w:rPr>
          <w:rFonts w:ascii="Times New Roman" w:hAnsi="Times New Roman" w:cs="Times New Roman"/>
          <w:color w:val="000000"/>
          <w:sz w:val="28"/>
          <w:szCs w:val="28"/>
          <w:lang w:val="en-US"/>
        </w:rPr>
        <w:t>Connect the beginning and the end of the sentence ex. 3 p. 110.</w:t>
      </w:r>
    </w:p>
    <w:p w:rsidR="008066E5" w:rsidRPr="00BC3702" w:rsidRDefault="008066E5" w:rsidP="008066E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C370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8066E5" w:rsidRPr="00BC3702" w:rsidRDefault="008066E5" w:rsidP="00806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BC37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Выучите новое правило наизусть. </w:t>
      </w:r>
      <w:r w:rsidRPr="00BC37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Learn the new rule by heart.</w:t>
      </w:r>
    </w:p>
    <w:p w:rsidR="008066E5" w:rsidRPr="00BC3702" w:rsidRDefault="008066E5" w:rsidP="00806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8066E5" w:rsidRPr="00BC3702" w:rsidRDefault="008066E5" w:rsidP="008066E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370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C37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C370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C370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C370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C370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C370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C370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C370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C37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C370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C370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C370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C370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066E5" w:rsidRPr="00BC3702" w:rsidRDefault="008066E5" w:rsidP="008066E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BC3702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C3702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E20E2"/>
    <w:multiLevelType w:val="multilevel"/>
    <w:tmpl w:val="6CFC5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51FC2"/>
    <w:multiLevelType w:val="multilevel"/>
    <w:tmpl w:val="B0C4F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3C61B35"/>
    <w:multiLevelType w:val="multilevel"/>
    <w:tmpl w:val="00E48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05D4A2E"/>
    <w:multiLevelType w:val="multilevel"/>
    <w:tmpl w:val="1D84A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0D46BF"/>
    <w:multiLevelType w:val="multilevel"/>
    <w:tmpl w:val="B23AD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2B10E0"/>
    <w:multiLevelType w:val="multilevel"/>
    <w:tmpl w:val="058C04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BFF4B0A"/>
    <w:multiLevelType w:val="multilevel"/>
    <w:tmpl w:val="1316B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066E5"/>
    <w:rsid w:val="000F71C0"/>
    <w:rsid w:val="003446AC"/>
    <w:rsid w:val="00446A8E"/>
    <w:rsid w:val="0063750E"/>
    <w:rsid w:val="007900D4"/>
    <w:rsid w:val="008066E5"/>
    <w:rsid w:val="00884D23"/>
    <w:rsid w:val="00AA6A34"/>
    <w:rsid w:val="00BC3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66E5"/>
  </w:style>
  <w:style w:type="paragraph" w:styleId="1">
    <w:name w:val="heading 1"/>
    <w:basedOn w:val="a"/>
    <w:link w:val="10"/>
    <w:uiPriority w:val="9"/>
    <w:qFormat/>
    <w:rsid w:val="008066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066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066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066E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066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8066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Normal (Web)"/>
    <w:basedOn w:val="a"/>
    <w:uiPriority w:val="99"/>
    <w:unhideWhenUsed/>
    <w:rsid w:val="00806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066E5"/>
    <w:rPr>
      <w:color w:val="0000FF" w:themeColor="hyperlink"/>
      <w:u w:val="single"/>
    </w:rPr>
  </w:style>
  <w:style w:type="character" w:styleId="a5">
    <w:name w:val="Strong"/>
    <w:basedOn w:val="a0"/>
    <w:uiPriority w:val="22"/>
    <w:qFormat/>
    <w:rsid w:val="008066E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52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u5twIAYsGs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2022-04-12T16:48:00Z</dcterms:created>
  <dcterms:modified xsi:type="dcterms:W3CDTF">2022-04-12T19:55:00Z</dcterms:modified>
</cp:coreProperties>
</file>