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BB" w:rsidRDefault="00F166BB" w:rsidP="00F166BB">
      <w:pPr>
        <w:rPr>
          <w:sz w:val="24"/>
          <w:szCs w:val="24"/>
        </w:rPr>
      </w:pPr>
      <w:r>
        <w:rPr>
          <w:sz w:val="24"/>
          <w:szCs w:val="24"/>
        </w:rPr>
        <w:t>Он</w:t>
      </w:r>
      <w:r w:rsidR="001428BF">
        <w:rPr>
          <w:sz w:val="24"/>
          <w:szCs w:val="24"/>
        </w:rPr>
        <w:t>ищенко В. В. 9 класс. Физика. 19</w:t>
      </w:r>
      <w:r>
        <w:rPr>
          <w:sz w:val="24"/>
          <w:szCs w:val="24"/>
        </w:rPr>
        <w:t>.04. 2022.</w:t>
      </w:r>
    </w:p>
    <w:p w:rsidR="00F166BB" w:rsidRDefault="001428BF" w:rsidP="00F166BB">
      <w:pPr>
        <w:rPr>
          <w:sz w:val="24"/>
          <w:szCs w:val="24"/>
        </w:rPr>
      </w:pPr>
      <w:r>
        <w:rPr>
          <w:sz w:val="24"/>
          <w:szCs w:val="24"/>
        </w:rPr>
        <w:t>Урок № 65</w:t>
      </w:r>
      <w:r w:rsidR="00F166BB">
        <w:rPr>
          <w:sz w:val="24"/>
          <w:szCs w:val="24"/>
        </w:rPr>
        <w:t>. Тема 4(17ч.) Квантовые явления.</w:t>
      </w:r>
    </w:p>
    <w:p w:rsidR="00F166BB" w:rsidRDefault="00362145" w:rsidP="00F166BB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Ядерные реакции</w:t>
      </w:r>
      <w:r w:rsidR="00F166B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Ядерная энергетика</w:t>
      </w:r>
    </w:p>
    <w:p w:rsidR="00F166BB" w:rsidRDefault="00F166BB" w:rsidP="00F166B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 w:rsidR="00362145">
        <w:rPr>
          <w:sz w:val="24"/>
          <w:szCs w:val="24"/>
        </w:rPr>
        <w:t>формирование понятий и представлений о ядерных реакциях и ядерной энергетике</w:t>
      </w:r>
      <w:r>
        <w:rPr>
          <w:sz w:val="24"/>
          <w:szCs w:val="24"/>
        </w:rPr>
        <w:t>.</w:t>
      </w:r>
    </w:p>
    <w:p w:rsidR="00F166BB" w:rsidRDefault="00F166BB" w:rsidP="00F166BB">
      <w:pPr>
        <w:rPr>
          <w:rStyle w:val="a3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-прочитать в уче</w:t>
      </w:r>
      <w:r w:rsidR="00362145">
        <w:rPr>
          <w:sz w:val="24"/>
          <w:szCs w:val="24"/>
        </w:rPr>
        <w:t>бнике теоретический материал §50 - 52</w:t>
      </w:r>
      <w:r>
        <w:rPr>
          <w:sz w:val="24"/>
          <w:szCs w:val="24"/>
        </w:rPr>
        <w:t xml:space="preserve">; </w:t>
      </w:r>
    </w:p>
    <w:p w:rsidR="00F166BB" w:rsidRDefault="00F166BB" w:rsidP="00F166BB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</w:t>
      </w:r>
      <w:r w:rsidR="00362145">
        <w:rPr>
          <w:sz w:val="24"/>
          <w:szCs w:val="24"/>
        </w:rPr>
        <w:t>нно ответить на вопросы стр. 125</w:t>
      </w:r>
      <w:r>
        <w:rPr>
          <w:sz w:val="24"/>
          <w:szCs w:val="24"/>
        </w:rPr>
        <w:t xml:space="preserve">. </w:t>
      </w:r>
    </w:p>
    <w:p w:rsidR="00F166BB" w:rsidRDefault="00362145" w:rsidP="00F166BB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§50 – 52, уметь отвечать на вопросы после параграфов.</w:t>
      </w:r>
      <w:bookmarkStart w:id="0" w:name="_GoBack"/>
      <w:bookmarkEnd w:id="0"/>
    </w:p>
    <w:p w:rsidR="00F166BB" w:rsidRDefault="00F166BB" w:rsidP="00F166B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F166BB" w:rsidRDefault="00F166BB" w:rsidP="00F166BB"/>
    <w:p w:rsidR="00F166BB" w:rsidRDefault="00F166BB" w:rsidP="00F166BB"/>
    <w:p w:rsidR="00F166BB" w:rsidRDefault="00F166BB" w:rsidP="00F166BB"/>
    <w:p w:rsidR="00560F14" w:rsidRDefault="00560F14"/>
    <w:sectPr w:rsidR="00560F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7AD"/>
    <w:rsid w:val="000247AD"/>
    <w:rsid w:val="001428BF"/>
    <w:rsid w:val="00362145"/>
    <w:rsid w:val="00560F14"/>
    <w:rsid w:val="00F166BB"/>
    <w:rsid w:val="00F37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6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66B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6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66B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817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2022-04-14T11:56:00Z</dcterms:created>
  <dcterms:modified xsi:type="dcterms:W3CDTF">2022-04-18T10:01:00Z</dcterms:modified>
</cp:coreProperties>
</file>