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FA1A15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A1A15">
        <w:rPr>
          <w:b/>
          <w:sz w:val="24"/>
        </w:rPr>
        <w:t>20</w:t>
      </w:r>
      <w:r w:rsidR="00684A3C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FA1A15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A1A15" w:rsidRPr="00FA1A15">
        <w:rPr>
          <w:b/>
          <w:color w:val="000000"/>
          <w:sz w:val="24"/>
          <w:szCs w:val="24"/>
        </w:rPr>
        <w:t>Магний и щелочноземельные металлы.</w:t>
      </w:r>
      <w:r w:rsidR="00FA1A15" w:rsidRPr="00FA1A15">
        <w:rPr>
          <w:b/>
          <w:color w:val="000000"/>
          <w:sz w:val="24"/>
          <w:szCs w:val="24"/>
        </w:rPr>
        <w:t xml:space="preserve"> </w:t>
      </w:r>
      <w:r w:rsidR="00FA1A15" w:rsidRPr="00FA1A15">
        <w:rPr>
          <w:b/>
          <w:color w:val="000000"/>
          <w:sz w:val="24"/>
          <w:szCs w:val="24"/>
        </w:rPr>
        <w:t>Важнейшие соединения щелочноземельных м</w:t>
      </w:r>
      <w:r w:rsidR="00FA1A15" w:rsidRPr="00FA1A15">
        <w:rPr>
          <w:b/>
          <w:color w:val="000000"/>
          <w:sz w:val="24"/>
          <w:szCs w:val="24"/>
        </w:rPr>
        <w:t>е</w:t>
      </w:r>
      <w:r w:rsidR="00FA1A15" w:rsidRPr="00FA1A15">
        <w:rPr>
          <w:b/>
          <w:color w:val="000000"/>
          <w:sz w:val="24"/>
          <w:szCs w:val="24"/>
        </w:rPr>
        <w:t>таллов.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знаний о </w:t>
      </w:r>
      <w:r w:rsidR="00C42CF9">
        <w:rPr>
          <w:sz w:val="24"/>
        </w:rPr>
        <w:t>щелоч</w:t>
      </w:r>
      <w:r w:rsidR="00B24066">
        <w:rPr>
          <w:sz w:val="24"/>
        </w:rPr>
        <w:t>ноземель</w:t>
      </w:r>
      <w:r w:rsidR="00C42CF9">
        <w:rPr>
          <w:sz w:val="24"/>
        </w:rPr>
        <w:t>ных металлах и их важнейших соединениях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  <w:bookmarkStart w:id="0" w:name="_GoBack"/>
      <w:bookmarkEnd w:id="0"/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2B67CB" w:rsidRPr="002B67CB" w:rsidRDefault="002B67CB" w:rsidP="002B67CB">
      <w:pPr>
        <w:pStyle w:val="a3"/>
        <w:rPr>
          <w:sz w:val="24"/>
          <w:szCs w:val="24"/>
          <w:shd w:val="clear" w:color="auto" w:fill="FFFFFF"/>
        </w:rPr>
      </w:pPr>
      <w:r w:rsidRPr="002B67CB">
        <w:rPr>
          <w:sz w:val="24"/>
          <w:szCs w:val="24"/>
          <w:shd w:val="clear" w:color="auto" w:fill="FFFFFF"/>
        </w:rPr>
        <w:t xml:space="preserve">К </w:t>
      </w:r>
      <w:r w:rsidRPr="002B67CB">
        <w:rPr>
          <w:b/>
          <w:sz w:val="24"/>
          <w:szCs w:val="24"/>
          <w:shd w:val="clear" w:color="auto" w:fill="FFFFFF"/>
        </w:rPr>
        <w:t>щелочноземельным</w:t>
      </w:r>
      <w:r w:rsidRPr="002B67CB">
        <w:rPr>
          <w:sz w:val="24"/>
          <w:szCs w:val="24"/>
          <w:shd w:val="clear" w:color="auto" w:fill="FFFFFF"/>
        </w:rPr>
        <w:t xml:space="preserve"> металлам относятся металлы </w:t>
      </w:r>
      <w:proofErr w:type="spellStart"/>
      <w:r w:rsidRPr="002B67CB">
        <w:rPr>
          <w:sz w:val="24"/>
          <w:szCs w:val="24"/>
          <w:shd w:val="clear" w:color="auto" w:fill="FFFFFF"/>
        </w:rPr>
        <w:t>IIa</w:t>
      </w:r>
      <w:proofErr w:type="spellEnd"/>
      <w:r w:rsidRPr="002B67CB">
        <w:rPr>
          <w:sz w:val="24"/>
          <w:szCs w:val="24"/>
          <w:shd w:val="clear" w:color="auto" w:fill="FFFFFF"/>
        </w:rPr>
        <w:t xml:space="preserve"> группы: </w:t>
      </w:r>
      <w:r w:rsidRPr="002B67CB">
        <w:rPr>
          <w:b/>
          <w:sz w:val="24"/>
          <w:szCs w:val="24"/>
          <w:shd w:val="clear" w:color="auto" w:fill="FFFFFF"/>
        </w:rPr>
        <w:t>бериллий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магний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кал</w:t>
      </w:r>
      <w:r w:rsidRPr="002B67CB">
        <w:rPr>
          <w:b/>
          <w:sz w:val="24"/>
          <w:szCs w:val="24"/>
          <w:shd w:val="clear" w:color="auto" w:fill="FFFFFF"/>
        </w:rPr>
        <w:t>ь</w:t>
      </w:r>
      <w:r w:rsidRPr="002B67CB">
        <w:rPr>
          <w:b/>
          <w:sz w:val="24"/>
          <w:szCs w:val="24"/>
          <w:shd w:val="clear" w:color="auto" w:fill="FFFFFF"/>
        </w:rPr>
        <w:t>ций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стронций</w:t>
      </w:r>
      <w:r w:rsidRPr="002B67CB">
        <w:rPr>
          <w:sz w:val="24"/>
          <w:szCs w:val="24"/>
          <w:shd w:val="clear" w:color="auto" w:fill="FFFFFF"/>
        </w:rPr>
        <w:t xml:space="preserve">, </w:t>
      </w:r>
      <w:r w:rsidRPr="002B67CB">
        <w:rPr>
          <w:b/>
          <w:sz w:val="24"/>
          <w:szCs w:val="24"/>
          <w:shd w:val="clear" w:color="auto" w:fill="FFFFFF"/>
        </w:rPr>
        <w:t>барий</w:t>
      </w:r>
      <w:r w:rsidRPr="002B67CB">
        <w:rPr>
          <w:sz w:val="24"/>
          <w:szCs w:val="24"/>
          <w:shd w:val="clear" w:color="auto" w:fill="FFFFFF"/>
        </w:rPr>
        <w:t xml:space="preserve"> и </w:t>
      </w:r>
      <w:r w:rsidRPr="002B67CB">
        <w:rPr>
          <w:b/>
          <w:sz w:val="24"/>
          <w:szCs w:val="24"/>
          <w:shd w:val="clear" w:color="auto" w:fill="FFFFFF"/>
        </w:rPr>
        <w:t>радий</w:t>
      </w:r>
      <w:r w:rsidRPr="002B67CB">
        <w:rPr>
          <w:sz w:val="24"/>
          <w:szCs w:val="24"/>
          <w:shd w:val="clear" w:color="auto" w:fill="FFFFFF"/>
        </w:rPr>
        <w:t>. Отличаются легкостью, мягкостью и сильной реакционной спосо</w:t>
      </w:r>
      <w:r w:rsidRPr="002B67CB">
        <w:rPr>
          <w:sz w:val="24"/>
          <w:szCs w:val="24"/>
          <w:shd w:val="clear" w:color="auto" w:fill="FFFFFF"/>
        </w:rPr>
        <w:t>б</w:t>
      </w:r>
      <w:r w:rsidRPr="002B67CB">
        <w:rPr>
          <w:sz w:val="24"/>
          <w:szCs w:val="24"/>
          <w:shd w:val="clear" w:color="auto" w:fill="FFFFFF"/>
        </w:rPr>
        <w:t>ностью.</w:t>
      </w:r>
    </w:p>
    <w:p w:rsidR="002B67CB" w:rsidRPr="002B67CB" w:rsidRDefault="002B67CB" w:rsidP="002B67CB">
      <w:pPr>
        <w:pStyle w:val="a3"/>
        <w:rPr>
          <w:sz w:val="24"/>
          <w:szCs w:val="24"/>
        </w:rPr>
      </w:pPr>
      <w:r w:rsidRPr="002B67CB">
        <w:rPr>
          <w:sz w:val="24"/>
          <w:szCs w:val="24"/>
        </w:rPr>
        <w:t xml:space="preserve">От </w:t>
      </w:r>
      <w:proofErr w:type="spellStart"/>
      <w:r w:rsidRPr="002B67CB">
        <w:rPr>
          <w:b/>
          <w:sz w:val="24"/>
          <w:szCs w:val="24"/>
        </w:rPr>
        <w:t>Be</w:t>
      </w:r>
      <w:proofErr w:type="spellEnd"/>
      <w:r w:rsidRPr="002B67CB">
        <w:rPr>
          <w:sz w:val="24"/>
          <w:szCs w:val="24"/>
        </w:rPr>
        <w:t xml:space="preserve"> к </w:t>
      </w:r>
      <w:proofErr w:type="spellStart"/>
      <w:r w:rsidRPr="002B67CB">
        <w:rPr>
          <w:b/>
          <w:sz w:val="24"/>
          <w:szCs w:val="24"/>
        </w:rPr>
        <w:t>Ra</w:t>
      </w:r>
      <w:proofErr w:type="spellEnd"/>
      <w:r w:rsidRPr="002B67CB">
        <w:rPr>
          <w:sz w:val="24"/>
          <w:szCs w:val="24"/>
        </w:rPr>
        <w:t xml:space="preserve"> (сверху вниз в периодической таблице) происходит </w:t>
      </w:r>
      <w:r w:rsidRPr="002B67CB">
        <w:rPr>
          <w:b/>
          <w:sz w:val="24"/>
          <w:szCs w:val="24"/>
        </w:rPr>
        <w:t>увеличение</w:t>
      </w:r>
      <w:r w:rsidRPr="002B67CB">
        <w:rPr>
          <w:sz w:val="24"/>
          <w:szCs w:val="24"/>
        </w:rPr>
        <w:t xml:space="preserve">: </w:t>
      </w:r>
      <w:r w:rsidRPr="002B67CB">
        <w:rPr>
          <w:b/>
          <w:sz w:val="24"/>
          <w:szCs w:val="24"/>
        </w:rPr>
        <w:t>атомного ради</w:t>
      </w:r>
      <w:r w:rsidRPr="002B67CB">
        <w:rPr>
          <w:b/>
          <w:sz w:val="24"/>
          <w:szCs w:val="24"/>
        </w:rPr>
        <w:t>у</w:t>
      </w:r>
      <w:r w:rsidRPr="002B67CB">
        <w:rPr>
          <w:b/>
          <w:sz w:val="24"/>
          <w:szCs w:val="24"/>
        </w:rPr>
        <w:t>са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металлических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основных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восстановительных</w:t>
      </w:r>
      <w:r w:rsidRPr="002B67CB">
        <w:rPr>
          <w:sz w:val="24"/>
          <w:szCs w:val="24"/>
        </w:rPr>
        <w:t xml:space="preserve"> свойств, </w:t>
      </w:r>
      <w:r w:rsidRPr="002B67CB">
        <w:rPr>
          <w:b/>
          <w:sz w:val="24"/>
          <w:szCs w:val="24"/>
        </w:rPr>
        <w:t>реакционная</w:t>
      </w:r>
      <w:r w:rsidRPr="002B67CB">
        <w:rPr>
          <w:sz w:val="24"/>
          <w:szCs w:val="24"/>
        </w:rPr>
        <w:t xml:space="preserve"> </w:t>
      </w:r>
      <w:r w:rsidRPr="002B67CB">
        <w:rPr>
          <w:b/>
          <w:sz w:val="24"/>
          <w:szCs w:val="24"/>
        </w:rPr>
        <w:t>способность</w:t>
      </w:r>
      <w:r w:rsidRPr="002B67CB">
        <w:rPr>
          <w:sz w:val="24"/>
          <w:szCs w:val="24"/>
        </w:rPr>
        <w:t xml:space="preserve">. </w:t>
      </w:r>
      <w:r w:rsidRPr="002B67CB">
        <w:rPr>
          <w:b/>
          <w:sz w:val="24"/>
          <w:szCs w:val="24"/>
        </w:rPr>
        <w:t>Умен</w:t>
      </w:r>
      <w:r w:rsidRPr="002B67CB">
        <w:rPr>
          <w:b/>
          <w:sz w:val="24"/>
          <w:szCs w:val="24"/>
        </w:rPr>
        <w:t>ь</w:t>
      </w:r>
      <w:r w:rsidRPr="002B67CB">
        <w:rPr>
          <w:b/>
          <w:sz w:val="24"/>
          <w:szCs w:val="24"/>
        </w:rPr>
        <w:t>шается</w:t>
      </w:r>
      <w:r w:rsidRPr="002B67CB">
        <w:rPr>
          <w:sz w:val="24"/>
          <w:szCs w:val="24"/>
        </w:rPr>
        <w:t xml:space="preserve"> </w:t>
      </w:r>
      <w:proofErr w:type="spellStart"/>
      <w:r w:rsidRPr="002B67CB">
        <w:rPr>
          <w:b/>
          <w:sz w:val="24"/>
          <w:szCs w:val="24"/>
        </w:rPr>
        <w:t>электроотрицательность</w:t>
      </w:r>
      <w:proofErr w:type="spellEnd"/>
      <w:r w:rsidRPr="002B67CB">
        <w:rPr>
          <w:sz w:val="24"/>
          <w:szCs w:val="24"/>
        </w:rPr>
        <w:t xml:space="preserve">, энергия </w:t>
      </w:r>
      <w:r w:rsidRPr="002B67CB">
        <w:rPr>
          <w:b/>
          <w:sz w:val="24"/>
          <w:szCs w:val="24"/>
        </w:rPr>
        <w:t>ионизация</w:t>
      </w:r>
      <w:r w:rsidRPr="002B67CB">
        <w:rPr>
          <w:sz w:val="24"/>
          <w:szCs w:val="24"/>
        </w:rPr>
        <w:t xml:space="preserve">, </w:t>
      </w:r>
      <w:r w:rsidRPr="002B67CB">
        <w:rPr>
          <w:b/>
          <w:sz w:val="24"/>
          <w:szCs w:val="24"/>
        </w:rPr>
        <w:t>сро</w:t>
      </w:r>
      <w:r w:rsidRPr="002B67CB">
        <w:rPr>
          <w:b/>
          <w:sz w:val="24"/>
          <w:szCs w:val="24"/>
        </w:rPr>
        <w:t>д</w:t>
      </w:r>
      <w:r w:rsidRPr="002B67CB">
        <w:rPr>
          <w:b/>
          <w:sz w:val="24"/>
          <w:szCs w:val="24"/>
        </w:rPr>
        <w:t>ство к электрону</w:t>
      </w:r>
      <w:r w:rsidRPr="002B67CB">
        <w:rPr>
          <w:sz w:val="24"/>
          <w:szCs w:val="24"/>
        </w:rPr>
        <w:t>.</w:t>
      </w:r>
    </w:p>
    <w:p w:rsidR="002B67CB" w:rsidRPr="002B67CB" w:rsidRDefault="002B67CB" w:rsidP="002B67CB">
      <w:pPr>
        <w:pStyle w:val="a3"/>
        <w:ind w:firstLine="0"/>
        <w:jc w:val="center"/>
        <w:rPr>
          <w:sz w:val="24"/>
          <w:szCs w:val="24"/>
        </w:rPr>
      </w:pPr>
      <w:r w:rsidRPr="002B67CB">
        <w:rPr>
          <w:noProof/>
          <w:sz w:val="24"/>
          <w:szCs w:val="24"/>
          <w:lang w:eastAsia="ru-RU"/>
        </w:rPr>
        <w:drawing>
          <wp:inline distT="0" distB="0" distL="0" distR="0" wp14:anchorId="0AD7046F" wp14:editId="75D1C620">
            <wp:extent cx="5521950" cy="3528203"/>
            <wp:effectExtent l="0" t="0" r="0" b="0"/>
            <wp:docPr id="5" name="Рисунок 5" descr="Щелочноземельные металл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Щелочноземельные металл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950" cy="3528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67CB" w:rsidRPr="002B67CB" w:rsidRDefault="002B67CB" w:rsidP="002B67CB">
      <w:pPr>
        <w:pStyle w:val="a3"/>
        <w:rPr>
          <w:sz w:val="24"/>
          <w:szCs w:val="24"/>
        </w:rPr>
      </w:pPr>
      <w:r w:rsidRPr="002B67CB">
        <w:rPr>
          <w:sz w:val="24"/>
          <w:szCs w:val="24"/>
        </w:rPr>
        <w:t>Электронные конфигурации у данных элементов схожи, так как они находятся в одной группе (главной подгруппе!), общая формула ns</w:t>
      </w:r>
      <w:r w:rsidRPr="002B67CB">
        <w:rPr>
          <w:sz w:val="24"/>
          <w:szCs w:val="24"/>
          <w:vertAlign w:val="superscript"/>
        </w:rPr>
        <w:t>2</w:t>
      </w:r>
      <w:r w:rsidRPr="002B67CB">
        <w:rPr>
          <w:sz w:val="24"/>
          <w:szCs w:val="24"/>
        </w:rPr>
        <w:t>:</w:t>
      </w:r>
    </w:p>
    <w:p w:rsidR="002B67CB" w:rsidRDefault="002B67CB" w:rsidP="002B67CB">
      <w:pPr>
        <w:pStyle w:val="a3"/>
        <w:rPr>
          <w:sz w:val="24"/>
          <w:szCs w:val="24"/>
          <w:lang w:val="en-US"/>
        </w:rPr>
        <w:sectPr w:rsidR="002B67CB" w:rsidSect="00500E5B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2B67CB" w:rsidRPr="002B67CB" w:rsidRDefault="002B67CB" w:rsidP="002B67CB">
      <w:pPr>
        <w:pStyle w:val="a3"/>
        <w:rPr>
          <w:sz w:val="24"/>
          <w:szCs w:val="24"/>
          <w:lang w:val="en-US"/>
        </w:rPr>
      </w:pPr>
      <w:r w:rsidRPr="00B24066">
        <w:rPr>
          <w:b/>
          <w:sz w:val="24"/>
          <w:szCs w:val="24"/>
          <w:lang w:val="en-US"/>
        </w:rPr>
        <w:lastRenderedPageBreak/>
        <w:t>Be</w:t>
      </w:r>
      <w:r w:rsidRPr="002B67CB">
        <w:rPr>
          <w:sz w:val="24"/>
          <w:szCs w:val="24"/>
          <w:lang w:val="en-US"/>
        </w:rPr>
        <w:t xml:space="preserve"> - </w:t>
      </w:r>
      <w:r w:rsidRPr="00B317E9">
        <w:rPr>
          <w:sz w:val="24"/>
          <w:szCs w:val="24"/>
          <w:lang w:val="en-US"/>
        </w:rPr>
        <w:t>1s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2B67CB">
        <w:rPr>
          <w:sz w:val="24"/>
          <w:szCs w:val="24"/>
          <w:vertAlign w:val="superscript"/>
          <w:lang w:val="en-US"/>
        </w:rPr>
        <w:t xml:space="preserve"> </w:t>
      </w:r>
      <w:r w:rsidRPr="002B67CB">
        <w:rPr>
          <w:sz w:val="24"/>
          <w:szCs w:val="24"/>
          <w:lang w:val="en-US"/>
        </w:rPr>
        <w:t>2s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Pr="002B67CB" w:rsidRDefault="002B67CB" w:rsidP="002B67CB">
      <w:pPr>
        <w:pStyle w:val="a3"/>
        <w:rPr>
          <w:sz w:val="24"/>
          <w:szCs w:val="24"/>
          <w:lang w:val="en-US"/>
        </w:rPr>
      </w:pPr>
      <w:r w:rsidRPr="00B24066">
        <w:rPr>
          <w:b/>
          <w:sz w:val="24"/>
          <w:szCs w:val="24"/>
          <w:lang w:val="en-US"/>
        </w:rPr>
        <w:t>Mg</w:t>
      </w:r>
      <w:r w:rsidRPr="002B67CB">
        <w:rPr>
          <w:sz w:val="24"/>
          <w:szCs w:val="24"/>
          <w:lang w:val="en-US"/>
        </w:rPr>
        <w:t xml:space="preserve"> - </w:t>
      </w:r>
      <w:r>
        <w:rPr>
          <w:sz w:val="24"/>
          <w:szCs w:val="24"/>
          <w:lang w:val="en-US"/>
        </w:rPr>
        <w:t>1s</w:t>
      </w:r>
      <w:r w:rsidRPr="00B317E9">
        <w:rPr>
          <w:sz w:val="24"/>
          <w:szCs w:val="24"/>
          <w:vertAlign w:val="superscript"/>
          <w:lang w:val="en-US"/>
        </w:rPr>
        <w:t xml:space="preserve">2 </w:t>
      </w:r>
      <w:r>
        <w:rPr>
          <w:sz w:val="24"/>
          <w:szCs w:val="24"/>
          <w:lang w:val="en-US"/>
        </w:rPr>
        <w:t>2s</w:t>
      </w:r>
      <w:r w:rsidRPr="00B317E9">
        <w:rPr>
          <w:sz w:val="24"/>
          <w:szCs w:val="24"/>
          <w:vertAlign w:val="superscript"/>
          <w:lang w:val="en-US"/>
        </w:rPr>
        <w:t xml:space="preserve">2 </w:t>
      </w:r>
      <w:r>
        <w:rPr>
          <w:sz w:val="24"/>
          <w:szCs w:val="24"/>
          <w:lang w:val="en-US"/>
        </w:rPr>
        <w:t>2p</w:t>
      </w:r>
      <w:r w:rsidRPr="00B317E9">
        <w:rPr>
          <w:sz w:val="24"/>
          <w:szCs w:val="24"/>
          <w:vertAlign w:val="superscript"/>
          <w:lang w:val="en-US"/>
        </w:rPr>
        <w:t xml:space="preserve">6 </w:t>
      </w:r>
      <w:r w:rsidRPr="002B67CB">
        <w:rPr>
          <w:sz w:val="24"/>
          <w:szCs w:val="24"/>
          <w:lang w:val="en-US"/>
        </w:rPr>
        <w:t>3s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Pr="002B67CB" w:rsidRDefault="002B67CB" w:rsidP="002B67CB">
      <w:pPr>
        <w:pStyle w:val="a3"/>
        <w:rPr>
          <w:sz w:val="24"/>
          <w:szCs w:val="24"/>
          <w:lang w:val="en-US"/>
        </w:rPr>
      </w:pPr>
      <w:proofErr w:type="spellStart"/>
      <w:r w:rsidRPr="00B24066">
        <w:rPr>
          <w:b/>
          <w:sz w:val="24"/>
          <w:szCs w:val="24"/>
          <w:lang w:val="en-US"/>
        </w:rPr>
        <w:t>Ca</w:t>
      </w:r>
      <w:proofErr w:type="spellEnd"/>
      <w:r w:rsidRPr="002B67CB">
        <w:rPr>
          <w:sz w:val="24"/>
          <w:szCs w:val="24"/>
          <w:lang w:val="en-US"/>
        </w:rPr>
        <w:t xml:space="preserve"> - </w:t>
      </w:r>
      <w:r>
        <w:rPr>
          <w:sz w:val="24"/>
          <w:szCs w:val="24"/>
          <w:lang w:val="en-US"/>
        </w:rPr>
        <w:t>1s</w:t>
      </w:r>
      <w:r w:rsidRPr="00B317E9">
        <w:rPr>
          <w:sz w:val="24"/>
          <w:szCs w:val="24"/>
          <w:vertAlign w:val="superscript"/>
          <w:lang w:val="en-US"/>
        </w:rPr>
        <w:t xml:space="preserve">2 </w:t>
      </w:r>
      <w:r>
        <w:rPr>
          <w:sz w:val="24"/>
          <w:szCs w:val="24"/>
          <w:lang w:val="en-US"/>
        </w:rPr>
        <w:t>2s</w:t>
      </w:r>
      <w:r w:rsidRPr="00B317E9">
        <w:rPr>
          <w:sz w:val="24"/>
          <w:szCs w:val="24"/>
          <w:vertAlign w:val="superscript"/>
          <w:lang w:val="en-US"/>
        </w:rPr>
        <w:t xml:space="preserve">2 </w:t>
      </w:r>
      <w:r>
        <w:rPr>
          <w:sz w:val="24"/>
          <w:szCs w:val="24"/>
          <w:lang w:val="en-US"/>
        </w:rPr>
        <w:t>2p</w:t>
      </w:r>
      <w:r w:rsidRPr="00B317E9">
        <w:rPr>
          <w:sz w:val="24"/>
          <w:szCs w:val="24"/>
          <w:vertAlign w:val="superscript"/>
          <w:lang w:val="en-US"/>
        </w:rPr>
        <w:t xml:space="preserve">6 </w:t>
      </w:r>
      <w:r>
        <w:rPr>
          <w:sz w:val="24"/>
          <w:szCs w:val="24"/>
          <w:lang w:val="en-US"/>
        </w:rPr>
        <w:t>3s</w:t>
      </w:r>
      <w:r w:rsidRPr="00B317E9">
        <w:rPr>
          <w:sz w:val="24"/>
          <w:szCs w:val="24"/>
          <w:vertAlign w:val="superscript"/>
          <w:lang w:val="en-US"/>
        </w:rPr>
        <w:t xml:space="preserve">2 </w:t>
      </w:r>
      <w:r w:rsidRPr="00B317E9">
        <w:rPr>
          <w:sz w:val="24"/>
          <w:szCs w:val="24"/>
          <w:lang w:val="en-US"/>
        </w:rPr>
        <w:t>3p</w:t>
      </w:r>
      <w:r w:rsidRPr="00B317E9">
        <w:rPr>
          <w:sz w:val="24"/>
          <w:szCs w:val="24"/>
          <w:vertAlign w:val="superscript"/>
          <w:lang w:val="en-US"/>
        </w:rPr>
        <w:t xml:space="preserve">6 </w:t>
      </w:r>
      <w:r w:rsidRPr="002B67CB">
        <w:rPr>
          <w:sz w:val="24"/>
          <w:szCs w:val="24"/>
          <w:lang w:val="en-US"/>
        </w:rPr>
        <w:t>4s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Pr="002B67CB" w:rsidRDefault="002B67CB" w:rsidP="002B67CB">
      <w:pPr>
        <w:pStyle w:val="a3"/>
        <w:rPr>
          <w:sz w:val="24"/>
          <w:szCs w:val="24"/>
          <w:lang w:val="en-US"/>
        </w:rPr>
      </w:pPr>
      <w:proofErr w:type="spellStart"/>
      <w:r w:rsidRPr="00B24066">
        <w:rPr>
          <w:b/>
          <w:sz w:val="24"/>
          <w:szCs w:val="24"/>
          <w:lang w:val="en-US"/>
        </w:rPr>
        <w:t>Sr</w:t>
      </w:r>
      <w:proofErr w:type="spellEnd"/>
      <w:r w:rsidRPr="002B67CB">
        <w:rPr>
          <w:sz w:val="24"/>
          <w:szCs w:val="24"/>
          <w:lang w:val="en-US"/>
        </w:rPr>
        <w:t xml:space="preserve"> - </w:t>
      </w:r>
      <w:r w:rsidR="00B24066" w:rsidRPr="00B24066">
        <w:rPr>
          <w:sz w:val="24"/>
          <w:szCs w:val="24"/>
          <w:shd w:val="clear" w:color="auto" w:fill="FFFFFF"/>
          <w:lang w:val="en-US"/>
        </w:rPr>
        <w:t>1s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2s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2p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3s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3p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3d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4s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4p</w:t>
      </w:r>
      <w:r w:rsidR="00B24066" w:rsidRPr="00B24066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24066">
        <w:rPr>
          <w:sz w:val="24"/>
          <w:szCs w:val="24"/>
          <w:shd w:val="clear" w:color="auto" w:fill="FFFFFF"/>
          <w:lang w:val="en-US"/>
        </w:rPr>
        <w:t xml:space="preserve"> </w:t>
      </w:r>
      <w:r w:rsidRPr="002B67CB">
        <w:rPr>
          <w:sz w:val="24"/>
          <w:szCs w:val="24"/>
          <w:lang w:val="en-US"/>
        </w:rPr>
        <w:t>5s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Pr="002B67CB" w:rsidRDefault="002B67CB" w:rsidP="002B67CB">
      <w:pPr>
        <w:pStyle w:val="a3"/>
        <w:rPr>
          <w:sz w:val="24"/>
          <w:szCs w:val="24"/>
          <w:lang w:val="en-US"/>
        </w:rPr>
      </w:pPr>
      <w:r w:rsidRPr="00B24066">
        <w:rPr>
          <w:b/>
          <w:sz w:val="24"/>
          <w:szCs w:val="24"/>
          <w:lang w:val="en-US"/>
        </w:rPr>
        <w:t>Ba</w:t>
      </w:r>
      <w:r w:rsidRPr="002B67CB">
        <w:rPr>
          <w:sz w:val="24"/>
          <w:szCs w:val="24"/>
          <w:lang w:val="en-US"/>
        </w:rPr>
        <w:t xml:space="preserve"> - </w:t>
      </w:r>
      <w:r w:rsidR="00B24066" w:rsidRPr="00B317E9">
        <w:rPr>
          <w:sz w:val="24"/>
          <w:szCs w:val="24"/>
          <w:shd w:val="clear" w:color="auto" w:fill="FFFFFF"/>
          <w:lang w:val="en-US"/>
        </w:rPr>
        <w:t>1s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 w:rsidR="00B24066" w:rsidRPr="00B317E9">
        <w:rPr>
          <w:sz w:val="24"/>
          <w:szCs w:val="24"/>
          <w:shd w:val="clear" w:color="auto" w:fill="FFFFFF"/>
          <w:lang w:val="en-US"/>
        </w:rPr>
        <w:t>2s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 w:rsidR="00B24066" w:rsidRPr="00B317E9">
        <w:rPr>
          <w:sz w:val="24"/>
          <w:szCs w:val="24"/>
          <w:shd w:val="clear" w:color="auto" w:fill="FFFFFF"/>
          <w:lang w:val="en-US"/>
        </w:rPr>
        <w:t>2p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6 </w:t>
      </w:r>
      <w:r w:rsidR="00B24066" w:rsidRPr="00B317E9">
        <w:rPr>
          <w:sz w:val="24"/>
          <w:szCs w:val="24"/>
          <w:shd w:val="clear" w:color="auto" w:fill="FFFFFF"/>
          <w:lang w:val="en-US"/>
        </w:rPr>
        <w:t>3s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 w:rsidR="00B24066" w:rsidRPr="00B317E9">
        <w:rPr>
          <w:sz w:val="24"/>
          <w:szCs w:val="24"/>
          <w:shd w:val="clear" w:color="auto" w:fill="FFFFFF"/>
          <w:lang w:val="en-US"/>
        </w:rPr>
        <w:t>3p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6 </w:t>
      </w:r>
      <w:r w:rsidR="00B24066" w:rsidRPr="00B317E9">
        <w:rPr>
          <w:sz w:val="24"/>
          <w:szCs w:val="24"/>
          <w:shd w:val="clear" w:color="auto" w:fill="FFFFFF"/>
          <w:lang w:val="en-US"/>
        </w:rPr>
        <w:t>4s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 w:rsidR="00B24066" w:rsidRPr="00B317E9">
        <w:rPr>
          <w:sz w:val="24"/>
          <w:szCs w:val="24"/>
          <w:shd w:val="clear" w:color="auto" w:fill="FFFFFF"/>
          <w:lang w:val="en-US"/>
        </w:rPr>
        <w:t>3d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10 </w:t>
      </w:r>
      <w:r w:rsidR="00B24066" w:rsidRPr="00B317E9">
        <w:rPr>
          <w:sz w:val="24"/>
          <w:szCs w:val="24"/>
          <w:shd w:val="clear" w:color="auto" w:fill="FFFFFF"/>
          <w:lang w:val="en-US"/>
        </w:rPr>
        <w:t>4p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6 </w:t>
      </w:r>
      <w:r w:rsidR="00B24066" w:rsidRPr="00B317E9">
        <w:rPr>
          <w:sz w:val="24"/>
          <w:szCs w:val="24"/>
          <w:shd w:val="clear" w:color="auto" w:fill="FFFFFF"/>
          <w:lang w:val="en-US"/>
        </w:rPr>
        <w:t>5s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 w:rsidR="00B24066" w:rsidRPr="00B317E9">
        <w:rPr>
          <w:sz w:val="24"/>
          <w:szCs w:val="24"/>
          <w:shd w:val="clear" w:color="auto" w:fill="FFFFFF"/>
          <w:lang w:val="en-US"/>
        </w:rPr>
        <w:t>4d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10 </w:t>
      </w:r>
      <w:r w:rsidR="00B24066" w:rsidRPr="00B317E9">
        <w:rPr>
          <w:sz w:val="24"/>
          <w:szCs w:val="24"/>
          <w:shd w:val="clear" w:color="auto" w:fill="FFFFFF"/>
          <w:lang w:val="en-US"/>
        </w:rPr>
        <w:t>5p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6 </w:t>
      </w:r>
      <w:r w:rsidRPr="002B67CB">
        <w:rPr>
          <w:sz w:val="24"/>
          <w:szCs w:val="24"/>
          <w:lang w:val="en-US"/>
        </w:rPr>
        <w:t>6s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Default="002B67CB" w:rsidP="002B67CB">
      <w:pPr>
        <w:pStyle w:val="a3"/>
        <w:rPr>
          <w:sz w:val="24"/>
          <w:szCs w:val="24"/>
          <w:vertAlign w:val="superscript"/>
          <w:lang w:val="en-US"/>
        </w:rPr>
        <w:sectPr w:rsidR="002B67CB" w:rsidSect="002B67CB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B24066">
        <w:rPr>
          <w:b/>
          <w:sz w:val="24"/>
          <w:szCs w:val="24"/>
          <w:lang w:val="en-US"/>
        </w:rPr>
        <w:t>Ra</w:t>
      </w:r>
      <w:r w:rsidRPr="002B67CB">
        <w:rPr>
          <w:sz w:val="24"/>
          <w:szCs w:val="24"/>
          <w:lang w:val="en-US"/>
        </w:rPr>
        <w:t xml:space="preserve"> - </w:t>
      </w:r>
      <w:r w:rsidR="00B24066" w:rsidRPr="00B317E9">
        <w:rPr>
          <w:sz w:val="24"/>
          <w:szCs w:val="24"/>
          <w:shd w:val="clear" w:color="auto" w:fill="FFFFFF"/>
          <w:lang w:val="en-US"/>
        </w:rPr>
        <w:t>1s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2s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2p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317E9">
        <w:rPr>
          <w:sz w:val="24"/>
          <w:szCs w:val="24"/>
          <w:shd w:val="clear" w:color="auto" w:fill="FFFFFF"/>
          <w:lang w:val="en-US"/>
        </w:rPr>
        <w:t> 3s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3p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317E9">
        <w:rPr>
          <w:sz w:val="24"/>
          <w:szCs w:val="24"/>
          <w:shd w:val="clear" w:color="auto" w:fill="FFFFFF"/>
          <w:lang w:val="en-US"/>
        </w:rPr>
        <w:t> 4s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3d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="00B24066" w:rsidRPr="00B317E9">
        <w:rPr>
          <w:sz w:val="24"/>
          <w:szCs w:val="24"/>
          <w:shd w:val="clear" w:color="auto" w:fill="FFFFFF"/>
          <w:lang w:val="en-US"/>
        </w:rPr>
        <w:t> 4p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317E9">
        <w:rPr>
          <w:sz w:val="24"/>
          <w:szCs w:val="24"/>
          <w:shd w:val="clear" w:color="auto" w:fill="FFFFFF"/>
          <w:lang w:val="en-US"/>
        </w:rPr>
        <w:t> 5s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4d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="00B24066" w:rsidRPr="00B317E9">
        <w:rPr>
          <w:sz w:val="24"/>
          <w:szCs w:val="24"/>
          <w:shd w:val="clear" w:color="auto" w:fill="FFFFFF"/>
          <w:lang w:val="en-US"/>
        </w:rPr>
        <w:t>5p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317E9">
        <w:rPr>
          <w:sz w:val="24"/>
          <w:szCs w:val="24"/>
          <w:shd w:val="clear" w:color="auto" w:fill="FFFFFF"/>
          <w:lang w:val="en-US"/>
        </w:rPr>
        <w:t> 6s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="00B24066" w:rsidRPr="00B317E9">
        <w:rPr>
          <w:sz w:val="24"/>
          <w:szCs w:val="24"/>
          <w:shd w:val="clear" w:color="auto" w:fill="FFFFFF"/>
          <w:lang w:val="en-US"/>
        </w:rPr>
        <w:t> 4f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14</w:t>
      </w:r>
      <w:r w:rsidR="00B24066" w:rsidRPr="00B317E9">
        <w:rPr>
          <w:sz w:val="24"/>
          <w:szCs w:val="24"/>
          <w:shd w:val="clear" w:color="auto" w:fill="FFFFFF"/>
          <w:lang w:val="en-US"/>
        </w:rPr>
        <w:t> 5d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="00B24066" w:rsidRPr="00B317E9">
        <w:rPr>
          <w:sz w:val="24"/>
          <w:szCs w:val="24"/>
          <w:shd w:val="clear" w:color="auto" w:fill="FFFFFF"/>
          <w:lang w:val="en-US"/>
        </w:rPr>
        <w:t> 6p</w:t>
      </w:r>
      <w:r w:rsidR="00B24066"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="00B24066" w:rsidRPr="00B317E9">
        <w:rPr>
          <w:sz w:val="24"/>
          <w:szCs w:val="24"/>
          <w:shd w:val="clear" w:color="auto" w:fill="FFFFFF"/>
          <w:lang w:val="en-US"/>
        </w:rPr>
        <w:t> </w:t>
      </w:r>
      <w:r w:rsidRPr="002B67CB">
        <w:rPr>
          <w:sz w:val="24"/>
          <w:szCs w:val="24"/>
          <w:lang w:val="en-US"/>
        </w:rPr>
        <w:t>7s</w:t>
      </w:r>
      <w:r w:rsidRPr="002B67CB">
        <w:rPr>
          <w:sz w:val="24"/>
          <w:szCs w:val="24"/>
          <w:vertAlign w:val="superscript"/>
          <w:lang w:val="en-US"/>
        </w:rPr>
        <w:t>2</w:t>
      </w:r>
    </w:p>
    <w:p w:rsidR="002B67CB" w:rsidRPr="00B24066" w:rsidRDefault="002B67CB" w:rsidP="00B24066">
      <w:pPr>
        <w:pStyle w:val="a3"/>
        <w:ind w:firstLine="0"/>
        <w:rPr>
          <w:sz w:val="24"/>
          <w:szCs w:val="24"/>
        </w:rPr>
      </w:pPr>
    </w:p>
    <w:p w:rsidR="002B67CB" w:rsidRPr="002B67CB" w:rsidRDefault="002B67CB" w:rsidP="002B67CB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2B67CB">
        <w:rPr>
          <w:b/>
          <w:sz w:val="24"/>
          <w:szCs w:val="24"/>
        </w:rPr>
        <w:t>Природные</w:t>
      </w:r>
      <w:r w:rsidRPr="002B67CB">
        <w:rPr>
          <w:b/>
          <w:sz w:val="24"/>
          <w:szCs w:val="24"/>
          <w:lang w:val="en-US"/>
        </w:rPr>
        <w:t xml:space="preserve"> </w:t>
      </w:r>
      <w:r w:rsidRPr="002B67CB">
        <w:rPr>
          <w:b/>
          <w:sz w:val="24"/>
          <w:szCs w:val="24"/>
        </w:rPr>
        <w:t>соединения</w:t>
      </w:r>
    </w:p>
    <w:p w:rsidR="002B67CB" w:rsidRPr="002B67CB" w:rsidRDefault="002B67CB" w:rsidP="002B67CB">
      <w:pPr>
        <w:pStyle w:val="a3"/>
        <w:rPr>
          <w:sz w:val="24"/>
          <w:szCs w:val="24"/>
        </w:rPr>
      </w:pPr>
      <w:r w:rsidRPr="002B67CB">
        <w:rPr>
          <w:sz w:val="24"/>
          <w:szCs w:val="24"/>
        </w:rPr>
        <w:t>В природе щелочноземельные металлы встречаются в виде следующих соединений:</w:t>
      </w:r>
    </w:p>
    <w:p w:rsidR="002B67CB" w:rsidRPr="002B67CB" w:rsidRDefault="002B67CB" w:rsidP="002B67CB">
      <w:pPr>
        <w:pStyle w:val="a3"/>
        <w:numPr>
          <w:ilvl w:val="0"/>
          <w:numId w:val="34"/>
        </w:numPr>
        <w:rPr>
          <w:sz w:val="24"/>
          <w:szCs w:val="24"/>
          <w:lang w:val="en-US"/>
        </w:rPr>
      </w:pPr>
      <w:r w:rsidRPr="00B24066">
        <w:rPr>
          <w:b/>
          <w:sz w:val="24"/>
          <w:szCs w:val="24"/>
          <w:lang w:val="en-US"/>
        </w:rPr>
        <w:t>Be</w:t>
      </w:r>
      <w:r w:rsidRPr="002B67CB">
        <w:rPr>
          <w:sz w:val="24"/>
          <w:szCs w:val="24"/>
          <w:lang w:val="en-US"/>
        </w:rPr>
        <w:t xml:space="preserve"> - </w:t>
      </w:r>
      <w:proofErr w:type="spellStart"/>
      <w:r w:rsidRPr="002B67CB">
        <w:rPr>
          <w:sz w:val="24"/>
          <w:szCs w:val="24"/>
          <w:lang w:val="en-US"/>
        </w:rPr>
        <w:t>BeO</w:t>
      </w:r>
      <w:proofErr w:type="spellEnd"/>
      <w:r w:rsidRPr="002B67CB">
        <w:rPr>
          <w:sz w:val="24"/>
          <w:szCs w:val="24"/>
          <w:lang w:val="en-US"/>
        </w:rPr>
        <w:t>*Al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>O</w:t>
      </w:r>
      <w:r w:rsidRPr="002B67CB">
        <w:rPr>
          <w:sz w:val="24"/>
          <w:szCs w:val="24"/>
          <w:vertAlign w:val="subscript"/>
          <w:lang w:val="en-US"/>
        </w:rPr>
        <w:t>3</w:t>
      </w:r>
      <w:r w:rsidRPr="002B67CB">
        <w:rPr>
          <w:sz w:val="24"/>
          <w:szCs w:val="24"/>
          <w:lang w:val="en-US"/>
        </w:rPr>
        <w:t>*6SiO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> </w:t>
      </w:r>
      <w:r w:rsidR="00B24066">
        <w:rPr>
          <w:sz w:val="24"/>
          <w:szCs w:val="24"/>
          <w:lang w:val="en-US"/>
        </w:rPr>
        <w:t>–</w:t>
      </w:r>
      <w:r w:rsidRPr="002B67CB">
        <w:rPr>
          <w:sz w:val="24"/>
          <w:szCs w:val="24"/>
          <w:lang w:val="en-US"/>
        </w:rPr>
        <w:t xml:space="preserve"> </w:t>
      </w:r>
      <w:r w:rsidRPr="002B67CB">
        <w:rPr>
          <w:sz w:val="24"/>
          <w:szCs w:val="24"/>
        </w:rPr>
        <w:t>берилл</w:t>
      </w:r>
      <w:r w:rsidR="00B24066" w:rsidRPr="00B24066">
        <w:rPr>
          <w:sz w:val="24"/>
          <w:szCs w:val="24"/>
          <w:lang w:val="en-US"/>
        </w:rPr>
        <w:t>.</w:t>
      </w:r>
    </w:p>
    <w:p w:rsidR="002B67CB" w:rsidRPr="002B67CB" w:rsidRDefault="002B67CB" w:rsidP="002B67CB">
      <w:pPr>
        <w:pStyle w:val="a3"/>
        <w:numPr>
          <w:ilvl w:val="0"/>
          <w:numId w:val="34"/>
        </w:numPr>
        <w:rPr>
          <w:sz w:val="24"/>
          <w:szCs w:val="24"/>
          <w:lang w:val="en-US"/>
        </w:rPr>
      </w:pPr>
      <w:r w:rsidRPr="00B24066">
        <w:rPr>
          <w:b/>
          <w:sz w:val="24"/>
          <w:szCs w:val="24"/>
          <w:lang w:val="en-US"/>
        </w:rPr>
        <w:t>Mg</w:t>
      </w:r>
      <w:r w:rsidRPr="002B67CB">
        <w:rPr>
          <w:sz w:val="24"/>
          <w:szCs w:val="24"/>
          <w:lang w:val="en-US"/>
        </w:rPr>
        <w:t xml:space="preserve"> - MgCO</w:t>
      </w:r>
      <w:r w:rsidRPr="002B67CB">
        <w:rPr>
          <w:sz w:val="24"/>
          <w:szCs w:val="24"/>
          <w:vertAlign w:val="subscript"/>
          <w:lang w:val="en-US"/>
        </w:rPr>
        <w:t>3</w:t>
      </w:r>
      <w:r w:rsidRPr="002B67CB">
        <w:rPr>
          <w:sz w:val="24"/>
          <w:szCs w:val="24"/>
          <w:lang w:val="en-US"/>
        </w:rPr>
        <w:t xml:space="preserve"> - </w:t>
      </w:r>
      <w:r w:rsidRPr="002B67CB">
        <w:rPr>
          <w:sz w:val="24"/>
          <w:szCs w:val="24"/>
        </w:rPr>
        <w:t>магнезит</w:t>
      </w:r>
      <w:r w:rsidRPr="002B67CB">
        <w:rPr>
          <w:sz w:val="24"/>
          <w:szCs w:val="24"/>
          <w:lang w:val="en-US"/>
        </w:rPr>
        <w:t xml:space="preserve">, </w:t>
      </w:r>
      <w:proofErr w:type="spellStart"/>
      <w:r w:rsidRPr="002B67CB">
        <w:rPr>
          <w:sz w:val="24"/>
          <w:szCs w:val="24"/>
          <w:lang w:val="en-US"/>
        </w:rPr>
        <w:t>MgO</w:t>
      </w:r>
      <w:proofErr w:type="spellEnd"/>
      <w:r w:rsidRPr="002B67CB">
        <w:rPr>
          <w:sz w:val="24"/>
          <w:szCs w:val="24"/>
          <w:lang w:val="en-US"/>
        </w:rPr>
        <w:t>*Al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>O</w:t>
      </w:r>
      <w:r w:rsidRPr="002B67CB">
        <w:rPr>
          <w:sz w:val="24"/>
          <w:szCs w:val="24"/>
          <w:vertAlign w:val="subscript"/>
          <w:lang w:val="en-US"/>
        </w:rPr>
        <w:t>3</w:t>
      </w:r>
      <w:r w:rsidRPr="002B67CB">
        <w:rPr>
          <w:sz w:val="24"/>
          <w:szCs w:val="24"/>
          <w:lang w:val="en-US"/>
        </w:rPr>
        <w:t xml:space="preserve"> - </w:t>
      </w:r>
      <w:r w:rsidRPr="002B67CB">
        <w:rPr>
          <w:sz w:val="24"/>
          <w:szCs w:val="24"/>
        </w:rPr>
        <w:t>шпинель</w:t>
      </w:r>
      <w:r w:rsidRPr="002B67CB">
        <w:rPr>
          <w:sz w:val="24"/>
          <w:szCs w:val="24"/>
          <w:lang w:val="en-US"/>
        </w:rPr>
        <w:t>, 2MgO*SiO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> </w:t>
      </w:r>
      <w:r w:rsidR="00B24066">
        <w:rPr>
          <w:sz w:val="24"/>
          <w:szCs w:val="24"/>
          <w:lang w:val="en-US"/>
        </w:rPr>
        <w:t>–</w:t>
      </w:r>
      <w:r w:rsidRPr="002B67CB">
        <w:rPr>
          <w:sz w:val="24"/>
          <w:szCs w:val="24"/>
          <w:lang w:val="en-US"/>
        </w:rPr>
        <w:t xml:space="preserve"> </w:t>
      </w:r>
      <w:r w:rsidRPr="002B67CB">
        <w:rPr>
          <w:sz w:val="24"/>
          <w:szCs w:val="24"/>
        </w:rPr>
        <w:t>оливин</w:t>
      </w:r>
      <w:r w:rsidR="00B24066" w:rsidRPr="00B24066">
        <w:rPr>
          <w:sz w:val="24"/>
          <w:szCs w:val="24"/>
          <w:lang w:val="en-US"/>
        </w:rPr>
        <w:t>.</w:t>
      </w:r>
    </w:p>
    <w:p w:rsidR="002B67CB" w:rsidRPr="00B24066" w:rsidRDefault="002B67CB" w:rsidP="00B24066">
      <w:pPr>
        <w:pStyle w:val="a3"/>
        <w:numPr>
          <w:ilvl w:val="0"/>
          <w:numId w:val="34"/>
        </w:numPr>
        <w:rPr>
          <w:sz w:val="24"/>
          <w:szCs w:val="24"/>
          <w:lang w:val="en-US"/>
        </w:rPr>
      </w:pPr>
      <w:proofErr w:type="spellStart"/>
      <w:r w:rsidRPr="00B24066">
        <w:rPr>
          <w:b/>
          <w:sz w:val="24"/>
          <w:szCs w:val="24"/>
          <w:lang w:val="en-US"/>
        </w:rPr>
        <w:t>Ca</w:t>
      </w:r>
      <w:proofErr w:type="spellEnd"/>
      <w:r w:rsidRPr="002B67CB">
        <w:rPr>
          <w:sz w:val="24"/>
          <w:szCs w:val="24"/>
          <w:lang w:val="en-US"/>
        </w:rPr>
        <w:t xml:space="preserve"> - CaCO</w:t>
      </w:r>
      <w:r w:rsidRPr="002B67CB">
        <w:rPr>
          <w:sz w:val="24"/>
          <w:szCs w:val="24"/>
          <w:vertAlign w:val="subscript"/>
          <w:lang w:val="en-US"/>
        </w:rPr>
        <w:t>3</w:t>
      </w:r>
      <w:r w:rsidRPr="002B67CB">
        <w:rPr>
          <w:sz w:val="24"/>
          <w:szCs w:val="24"/>
          <w:lang w:val="en-US"/>
        </w:rPr>
        <w:t xml:space="preserve"> - </w:t>
      </w:r>
      <w:r w:rsidRPr="002B67CB">
        <w:rPr>
          <w:sz w:val="24"/>
          <w:szCs w:val="24"/>
        </w:rPr>
        <w:t>мел</w:t>
      </w:r>
      <w:r w:rsidRPr="002B67CB">
        <w:rPr>
          <w:sz w:val="24"/>
          <w:szCs w:val="24"/>
          <w:lang w:val="en-US"/>
        </w:rPr>
        <w:t xml:space="preserve">, </w:t>
      </w:r>
      <w:r w:rsidRPr="002B67CB">
        <w:rPr>
          <w:sz w:val="24"/>
          <w:szCs w:val="24"/>
        </w:rPr>
        <w:t>мрамор</w:t>
      </w:r>
      <w:r w:rsidRPr="002B67CB">
        <w:rPr>
          <w:sz w:val="24"/>
          <w:szCs w:val="24"/>
          <w:lang w:val="en-US"/>
        </w:rPr>
        <w:t xml:space="preserve">, </w:t>
      </w:r>
      <w:r w:rsidRPr="002B67CB">
        <w:rPr>
          <w:sz w:val="24"/>
          <w:szCs w:val="24"/>
        </w:rPr>
        <w:t>известняк</w:t>
      </w:r>
      <w:r w:rsidRPr="002B67CB">
        <w:rPr>
          <w:sz w:val="24"/>
          <w:szCs w:val="24"/>
          <w:lang w:val="en-US"/>
        </w:rPr>
        <w:t xml:space="preserve">, </w:t>
      </w:r>
      <w:r w:rsidRPr="002B67CB">
        <w:rPr>
          <w:sz w:val="24"/>
          <w:szCs w:val="24"/>
        </w:rPr>
        <w:t>кальцит</w:t>
      </w:r>
      <w:r w:rsidRPr="002B67CB">
        <w:rPr>
          <w:sz w:val="24"/>
          <w:szCs w:val="24"/>
          <w:lang w:val="en-US"/>
        </w:rPr>
        <w:t>, CaSO</w:t>
      </w:r>
      <w:r w:rsidRPr="002B67CB">
        <w:rPr>
          <w:sz w:val="24"/>
          <w:szCs w:val="24"/>
          <w:vertAlign w:val="subscript"/>
          <w:lang w:val="en-US"/>
        </w:rPr>
        <w:t>4</w:t>
      </w:r>
      <w:r w:rsidRPr="002B67CB">
        <w:rPr>
          <w:sz w:val="24"/>
          <w:szCs w:val="24"/>
          <w:lang w:val="en-US"/>
        </w:rPr>
        <w:t>*2H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 xml:space="preserve">O - </w:t>
      </w:r>
      <w:r w:rsidRPr="002B67CB">
        <w:rPr>
          <w:sz w:val="24"/>
          <w:szCs w:val="24"/>
        </w:rPr>
        <w:t>гипс</w:t>
      </w:r>
      <w:r w:rsidRPr="002B67CB">
        <w:rPr>
          <w:sz w:val="24"/>
          <w:szCs w:val="24"/>
          <w:lang w:val="en-US"/>
        </w:rPr>
        <w:t>, CaF</w:t>
      </w:r>
      <w:r w:rsidRPr="002B67CB">
        <w:rPr>
          <w:sz w:val="24"/>
          <w:szCs w:val="24"/>
          <w:vertAlign w:val="subscript"/>
          <w:lang w:val="en-US"/>
        </w:rPr>
        <w:t>2</w:t>
      </w:r>
      <w:r w:rsidRPr="002B67CB">
        <w:rPr>
          <w:sz w:val="24"/>
          <w:szCs w:val="24"/>
          <w:lang w:val="en-US"/>
        </w:rPr>
        <w:t> </w:t>
      </w:r>
      <w:r w:rsidR="00B24066">
        <w:rPr>
          <w:sz w:val="24"/>
          <w:szCs w:val="24"/>
          <w:lang w:val="en-US"/>
        </w:rPr>
        <w:t>–</w:t>
      </w:r>
      <w:r w:rsidRPr="002B67CB">
        <w:rPr>
          <w:sz w:val="24"/>
          <w:szCs w:val="24"/>
          <w:lang w:val="en-US"/>
        </w:rPr>
        <w:t xml:space="preserve"> </w:t>
      </w:r>
      <w:r w:rsidRPr="002B67CB">
        <w:rPr>
          <w:sz w:val="24"/>
          <w:szCs w:val="24"/>
        </w:rPr>
        <w:t>флюорит</w:t>
      </w:r>
      <w:r w:rsidR="00B24066" w:rsidRPr="00B24066">
        <w:rPr>
          <w:sz w:val="24"/>
          <w:szCs w:val="24"/>
          <w:lang w:val="en-US"/>
        </w:rPr>
        <w:t>.</w:t>
      </w:r>
    </w:p>
    <w:p w:rsidR="008C2DB4" w:rsidRPr="00B857D2" w:rsidRDefault="00B857D2" w:rsidP="00B857D2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3756E8A0" wp14:editId="1C272110">
            <wp:extent cx="5806802" cy="407166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999" cy="40718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FB6B75">
        <w:rPr>
          <w:bCs/>
          <w:sz w:val="24"/>
        </w:rPr>
        <w:t>4</w:t>
      </w:r>
      <w:r w:rsidR="00B24066">
        <w:rPr>
          <w:bCs/>
          <w:sz w:val="24"/>
        </w:rPr>
        <w:t>4</w:t>
      </w:r>
      <w:r>
        <w:rPr>
          <w:bCs/>
          <w:sz w:val="24"/>
        </w:rPr>
        <w:t>.</w:t>
      </w:r>
    </w:p>
    <w:p w:rsidR="009A6326" w:rsidRPr="00B24066" w:rsidRDefault="00C82DB5" w:rsidP="00B24066">
      <w:pPr>
        <w:pStyle w:val="a3"/>
        <w:numPr>
          <w:ilvl w:val="0"/>
          <w:numId w:val="28"/>
        </w:numPr>
        <w:rPr>
          <w:szCs w:val="24"/>
        </w:rPr>
      </w:pPr>
      <w:r w:rsidRPr="00B857D2">
        <w:rPr>
          <w:bCs/>
          <w:sz w:val="24"/>
          <w:szCs w:val="24"/>
        </w:rPr>
        <w:t>Посмотрите видео по теме:</w:t>
      </w:r>
      <w:r w:rsidRPr="00B857D2">
        <w:rPr>
          <w:bCs/>
          <w:sz w:val="28"/>
          <w:szCs w:val="24"/>
        </w:rPr>
        <w:t xml:space="preserve"> </w:t>
      </w:r>
      <w:hyperlink r:id="rId8" w:history="1">
        <w:r w:rsidR="00B24066" w:rsidRPr="00B24066">
          <w:rPr>
            <w:rStyle w:val="a5"/>
            <w:bCs/>
            <w:sz w:val="24"/>
            <w:szCs w:val="24"/>
          </w:rPr>
          <w:t>https://youtu.be/-MB1hVYhHX0</w:t>
        </w:r>
      </w:hyperlink>
      <w:r w:rsidR="00B24066" w:rsidRPr="00B24066">
        <w:rPr>
          <w:bCs/>
          <w:sz w:val="24"/>
          <w:szCs w:val="24"/>
        </w:rPr>
        <w:t xml:space="preserve"> </w:t>
      </w:r>
    </w:p>
    <w:p w:rsidR="009A6326" w:rsidRDefault="009A6326" w:rsidP="00597FCB">
      <w:pPr>
        <w:pStyle w:val="a3"/>
        <w:ind w:firstLine="0"/>
        <w:jc w:val="center"/>
        <w:rPr>
          <w:sz w:val="24"/>
        </w:rPr>
      </w:pP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133497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расположены металлы в пери</w:t>
      </w:r>
      <w:r>
        <w:rPr>
          <w:sz w:val="24"/>
        </w:rPr>
        <w:t>о</w:t>
      </w:r>
      <w:r>
        <w:rPr>
          <w:sz w:val="24"/>
        </w:rPr>
        <w:t>дической таблице</w:t>
      </w:r>
      <w:r w:rsidR="009A6326">
        <w:rPr>
          <w:sz w:val="24"/>
        </w:rPr>
        <w:t>?</w:t>
      </w:r>
    </w:p>
    <w:p w:rsidR="009A6326" w:rsidRDefault="00B857D2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металлы</w:t>
      </w:r>
      <w:r w:rsidR="009A6326">
        <w:rPr>
          <w:sz w:val="24"/>
        </w:rPr>
        <w:t>?</w:t>
      </w:r>
    </w:p>
    <w:p w:rsidR="00B24066" w:rsidRDefault="00B24066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металлы относят к </w:t>
      </w:r>
      <w:proofErr w:type="gramStart"/>
      <w:r>
        <w:rPr>
          <w:sz w:val="24"/>
        </w:rPr>
        <w:t>щелочным</w:t>
      </w:r>
      <w:proofErr w:type="gramEnd"/>
      <w:r>
        <w:rPr>
          <w:sz w:val="24"/>
        </w:rPr>
        <w:t>? А какие к щелочноземельным?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B857D2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</w:t>
      </w:r>
      <w:r w:rsidR="00B24066">
        <w:rPr>
          <w:sz w:val="24"/>
        </w:rPr>
        <w:t>4</w:t>
      </w:r>
      <w:r w:rsidR="009A6326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B857D2">
        <w:rPr>
          <w:sz w:val="24"/>
        </w:rPr>
        <w:t>1</w:t>
      </w:r>
      <w:r w:rsidR="00EC0600">
        <w:rPr>
          <w:sz w:val="24"/>
        </w:rPr>
        <w:t xml:space="preserve"> </w:t>
      </w:r>
      <w:r>
        <w:rPr>
          <w:sz w:val="24"/>
        </w:rPr>
        <w:t>на странице 1</w:t>
      </w:r>
      <w:r w:rsidR="00B857D2">
        <w:rPr>
          <w:sz w:val="24"/>
        </w:rPr>
        <w:t>5</w:t>
      </w:r>
      <w:r w:rsidR="00B24066">
        <w:rPr>
          <w:sz w:val="24"/>
        </w:rPr>
        <w:t>8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4"/>
  </w:num>
  <w:num w:numId="4">
    <w:abstractNumId w:val="6"/>
  </w:num>
  <w:num w:numId="5">
    <w:abstractNumId w:val="32"/>
  </w:num>
  <w:num w:numId="6">
    <w:abstractNumId w:val="8"/>
  </w:num>
  <w:num w:numId="7">
    <w:abstractNumId w:val="30"/>
  </w:num>
  <w:num w:numId="8">
    <w:abstractNumId w:val="22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3"/>
  </w:num>
  <w:num w:numId="16">
    <w:abstractNumId w:val="17"/>
  </w:num>
  <w:num w:numId="17">
    <w:abstractNumId w:val="3"/>
  </w:num>
  <w:num w:numId="18">
    <w:abstractNumId w:val="25"/>
  </w:num>
  <w:num w:numId="19">
    <w:abstractNumId w:val="7"/>
  </w:num>
  <w:num w:numId="20">
    <w:abstractNumId w:val="0"/>
  </w:num>
  <w:num w:numId="21">
    <w:abstractNumId w:val="23"/>
  </w:num>
  <w:num w:numId="22">
    <w:abstractNumId w:val="31"/>
  </w:num>
  <w:num w:numId="23">
    <w:abstractNumId w:val="26"/>
  </w:num>
  <w:num w:numId="24">
    <w:abstractNumId w:val="9"/>
  </w:num>
  <w:num w:numId="25">
    <w:abstractNumId w:val="21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20"/>
  </w:num>
  <w:num w:numId="31">
    <w:abstractNumId w:val="5"/>
  </w:num>
  <w:num w:numId="32">
    <w:abstractNumId w:val="2"/>
  </w:num>
  <w:num w:numId="33">
    <w:abstractNumId w:val="29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1A15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MB1hVYhHX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1722</TotalTime>
  <Pages>2</Pages>
  <Words>326</Words>
  <Characters>1860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59</cp:revision>
  <cp:lastPrinted>2020-03-30T15:28:00Z</cp:lastPrinted>
  <dcterms:created xsi:type="dcterms:W3CDTF">2020-03-19T15:21:00Z</dcterms:created>
  <dcterms:modified xsi:type="dcterms:W3CDTF">2022-04-19T19:26:00Z</dcterms:modified>
</cp:coreProperties>
</file>