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4E47" w:rsidRPr="00092EB0" w:rsidRDefault="00D04E47" w:rsidP="00D04E47">
      <w:pPr>
        <w:spacing w:after="0"/>
        <w:rPr>
          <w:rFonts w:ascii="Times New Roman" w:hAnsi="Times New Roman" w:cs="Times New Roman"/>
          <w:b/>
          <w:color w:val="000000" w:themeColor="text1"/>
          <w:sz w:val="24"/>
          <w:szCs w:val="24"/>
        </w:rPr>
      </w:pPr>
      <w:r w:rsidRPr="00092EB0">
        <w:rPr>
          <w:rFonts w:ascii="Times New Roman" w:hAnsi="Times New Roman" w:cs="Times New Roman"/>
          <w:b/>
          <w:color w:val="000000" w:themeColor="text1"/>
          <w:sz w:val="24"/>
          <w:szCs w:val="24"/>
        </w:rPr>
        <w:t>И.М. Бондарева</w:t>
      </w:r>
    </w:p>
    <w:p w:rsidR="00D04E47" w:rsidRPr="00092EB0" w:rsidRDefault="00D04E47" w:rsidP="00D04E47">
      <w:pPr>
        <w:spacing w:after="0"/>
        <w:rPr>
          <w:rFonts w:ascii="Times New Roman" w:hAnsi="Times New Roman" w:cs="Times New Roman"/>
          <w:b/>
          <w:color w:val="000000" w:themeColor="text1"/>
          <w:sz w:val="24"/>
          <w:szCs w:val="24"/>
        </w:rPr>
      </w:pPr>
      <w:r w:rsidRPr="00092EB0">
        <w:rPr>
          <w:rFonts w:ascii="Times New Roman" w:hAnsi="Times New Roman" w:cs="Times New Roman"/>
          <w:b/>
          <w:color w:val="000000" w:themeColor="text1"/>
          <w:sz w:val="24"/>
          <w:szCs w:val="24"/>
        </w:rPr>
        <w:t xml:space="preserve">9 класс </w:t>
      </w:r>
    </w:p>
    <w:p w:rsidR="00D04E47" w:rsidRPr="00092EB0" w:rsidRDefault="00092EB0" w:rsidP="00D04E47">
      <w:pPr>
        <w:spacing w:after="0"/>
        <w:rPr>
          <w:rFonts w:ascii="Times New Roman" w:hAnsi="Times New Roman" w:cs="Times New Roman"/>
          <w:sz w:val="24"/>
          <w:szCs w:val="24"/>
        </w:rPr>
      </w:pPr>
      <w:r w:rsidRPr="00092EB0">
        <w:rPr>
          <w:rFonts w:ascii="Times New Roman" w:hAnsi="Times New Roman" w:cs="Times New Roman"/>
          <w:b/>
          <w:sz w:val="24"/>
          <w:szCs w:val="24"/>
        </w:rPr>
        <w:t>Русский язык</w:t>
      </w:r>
      <w:r w:rsidR="00D04E47" w:rsidRPr="00092EB0">
        <w:rPr>
          <w:rFonts w:ascii="Times New Roman" w:hAnsi="Times New Roman" w:cs="Times New Roman"/>
          <w:b/>
          <w:sz w:val="24"/>
          <w:szCs w:val="24"/>
        </w:rPr>
        <w:br/>
        <w:t>Дата урока</w:t>
      </w:r>
      <w:r w:rsidRPr="00092EB0">
        <w:rPr>
          <w:rFonts w:ascii="Times New Roman" w:hAnsi="Times New Roman" w:cs="Times New Roman"/>
          <w:sz w:val="24"/>
          <w:szCs w:val="24"/>
        </w:rPr>
        <w:t>: 04.05</w:t>
      </w:r>
      <w:r w:rsidR="00D04E47" w:rsidRPr="00092EB0">
        <w:rPr>
          <w:rFonts w:ascii="Times New Roman" w:hAnsi="Times New Roman" w:cs="Times New Roman"/>
          <w:sz w:val="24"/>
          <w:szCs w:val="24"/>
        </w:rPr>
        <w:t>.22</w:t>
      </w:r>
    </w:p>
    <w:p w:rsidR="00D04E47" w:rsidRPr="00092EB0" w:rsidRDefault="00092EB0" w:rsidP="00D04E47">
      <w:pPr>
        <w:spacing w:after="0"/>
        <w:rPr>
          <w:rFonts w:ascii="Times New Roman" w:hAnsi="Times New Roman" w:cs="Times New Roman"/>
          <w:b/>
          <w:sz w:val="24"/>
          <w:szCs w:val="24"/>
        </w:rPr>
      </w:pPr>
      <w:r w:rsidRPr="00092EB0">
        <w:rPr>
          <w:rFonts w:ascii="Times New Roman" w:hAnsi="Times New Roman" w:cs="Times New Roman"/>
          <w:b/>
          <w:sz w:val="24"/>
          <w:szCs w:val="24"/>
        </w:rPr>
        <w:t>Тема 7</w:t>
      </w:r>
    </w:p>
    <w:p w:rsidR="00D04E47" w:rsidRPr="00092EB0" w:rsidRDefault="00092EB0" w:rsidP="00D04E47">
      <w:pPr>
        <w:spacing w:after="0"/>
        <w:rPr>
          <w:rFonts w:ascii="Times New Roman" w:hAnsi="Times New Roman" w:cs="Times New Roman"/>
          <w:b/>
          <w:sz w:val="24"/>
          <w:szCs w:val="24"/>
        </w:rPr>
      </w:pPr>
      <w:r w:rsidRPr="00092EB0">
        <w:rPr>
          <w:rFonts w:ascii="Times New Roman" w:hAnsi="Times New Roman" w:cs="Times New Roman"/>
          <w:b/>
          <w:sz w:val="24"/>
          <w:szCs w:val="24"/>
        </w:rPr>
        <w:t xml:space="preserve"> Урок 70</w:t>
      </w:r>
      <w:r w:rsidR="00D04E47" w:rsidRPr="00092EB0">
        <w:rPr>
          <w:rFonts w:ascii="Times New Roman" w:hAnsi="Times New Roman" w:cs="Times New Roman"/>
          <w:b/>
          <w:sz w:val="24"/>
          <w:szCs w:val="24"/>
        </w:rPr>
        <w:t xml:space="preserve">  </w:t>
      </w:r>
      <w:r w:rsidRPr="00092EB0">
        <w:rPr>
          <w:rFonts w:ascii="Times New Roman" w:hAnsi="Times New Roman" w:cs="Times New Roman"/>
          <w:b/>
          <w:sz w:val="24"/>
          <w:szCs w:val="24"/>
        </w:rPr>
        <w:t>УРР № 17 Сочинение-описание по впечатлениям (на основе картины)</w:t>
      </w:r>
    </w:p>
    <w:p w:rsidR="00092EB0" w:rsidRPr="00092EB0" w:rsidRDefault="00092EB0" w:rsidP="00092EB0">
      <w:pPr>
        <w:spacing w:after="0"/>
        <w:jc w:val="both"/>
        <w:rPr>
          <w:rFonts w:ascii="Times New Roman" w:hAnsi="Times New Roman" w:cs="Times New Roman"/>
          <w:sz w:val="24"/>
          <w:szCs w:val="24"/>
        </w:rPr>
      </w:pPr>
      <w:r w:rsidRPr="00092EB0">
        <w:rPr>
          <w:rFonts w:ascii="Times New Roman" w:hAnsi="Times New Roman" w:cs="Times New Roman"/>
          <w:b/>
          <w:sz w:val="24"/>
          <w:szCs w:val="24"/>
        </w:rPr>
        <w:t xml:space="preserve">Цель урока: </w:t>
      </w:r>
      <w:r w:rsidRPr="00092EB0">
        <w:rPr>
          <w:rFonts w:ascii="Times New Roman" w:hAnsi="Times New Roman" w:cs="Times New Roman"/>
          <w:sz w:val="24"/>
          <w:szCs w:val="24"/>
        </w:rPr>
        <w:t>повторит</w:t>
      </w:r>
      <w:r w:rsidRPr="00092EB0">
        <w:rPr>
          <w:rFonts w:ascii="Times New Roman" w:hAnsi="Times New Roman" w:cs="Times New Roman"/>
          <w:sz w:val="24"/>
          <w:szCs w:val="24"/>
        </w:rPr>
        <w:t xml:space="preserve">ь знания о стилях и типах речи; </w:t>
      </w:r>
      <w:r w:rsidRPr="00092EB0">
        <w:rPr>
          <w:rFonts w:ascii="Times New Roman" w:hAnsi="Times New Roman" w:cs="Times New Roman"/>
          <w:sz w:val="24"/>
          <w:szCs w:val="24"/>
        </w:rPr>
        <w:t>развивать навыки описания произведения искусства, умение выбирать главное, сравнивать и анализировать произведения искусства, наблюдательность, память, внимательность, творческие способности, умение передавать эмоции и чувства языковыми средствами, умение грамотно строить предложения, составлять связ</w:t>
      </w:r>
      <w:r w:rsidRPr="00092EB0">
        <w:rPr>
          <w:rFonts w:ascii="Times New Roman" w:hAnsi="Times New Roman" w:cs="Times New Roman"/>
          <w:sz w:val="24"/>
          <w:szCs w:val="24"/>
        </w:rPr>
        <w:t xml:space="preserve">ный текст, излагать свои мысли; </w:t>
      </w:r>
      <w:r w:rsidRPr="00092EB0">
        <w:rPr>
          <w:rFonts w:ascii="Times New Roman" w:hAnsi="Times New Roman" w:cs="Times New Roman"/>
          <w:sz w:val="24"/>
          <w:szCs w:val="24"/>
        </w:rPr>
        <w:t>воспитывать чувство прекрасного, любовь к искусству.</w:t>
      </w:r>
    </w:p>
    <w:p w:rsidR="00D04E47" w:rsidRPr="00092EB0" w:rsidRDefault="00D04E47" w:rsidP="00092EB0">
      <w:pPr>
        <w:jc w:val="both"/>
        <w:rPr>
          <w:rFonts w:ascii="Times New Roman" w:hAnsi="Times New Roman" w:cs="Times New Roman"/>
          <w:b/>
          <w:sz w:val="24"/>
          <w:szCs w:val="24"/>
        </w:rPr>
      </w:pPr>
    </w:p>
    <w:p w:rsidR="00D04E47" w:rsidRDefault="00D04E47" w:rsidP="00D04E47">
      <w:pPr>
        <w:jc w:val="center"/>
        <w:rPr>
          <w:rFonts w:ascii="Times New Roman" w:hAnsi="Times New Roman" w:cs="Times New Roman"/>
          <w:b/>
          <w:sz w:val="28"/>
          <w:szCs w:val="28"/>
        </w:rPr>
      </w:pPr>
      <w:r w:rsidRPr="00D858FE">
        <w:rPr>
          <w:rFonts w:ascii="Times New Roman" w:hAnsi="Times New Roman" w:cs="Times New Roman"/>
          <w:b/>
          <w:sz w:val="28"/>
          <w:szCs w:val="28"/>
        </w:rPr>
        <w:t>ХОД УРОКА</w:t>
      </w:r>
    </w:p>
    <w:p w:rsidR="00092EB0" w:rsidRPr="00D858FE" w:rsidRDefault="00092EB0" w:rsidP="00D04E47">
      <w:pPr>
        <w:jc w:val="center"/>
        <w:rPr>
          <w:rFonts w:ascii="Times New Roman" w:hAnsi="Times New Roman" w:cs="Times New Roman"/>
          <w:b/>
          <w:sz w:val="28"/>
          <w:szCs w:val="28"/>
        </w:rPr>
      </w:pPr>
    </w:p>
    <w:p w:rsidR="00D04E47" w:rsidRPr="00092EB0" w:rsidRDefault="00D04E47" w:rsidP="00D04E47">
      <w:pPr>
        <w:pStyle w:val="a3"/>
        <w:numPr>
          <w:ilvl w:val="0"/>
          <w:numId w:val="1"/>
        </w:numPr>
        <w:spacing w:after="0" w:line="360" w:lineRule="auto"/>
        <w:rPr>
          <w:rFonts w:ascii="Times New Roman" w:hAnsi="Times New Roman" w:cs="Times New Roman"/>
          <w:color w:val="000000"/>
          <w:sz w:val="24"/>
          <w:szCs w:val="24"/>
        </w:rPr>
      </w:pPr>
      <w:r w:rsidRPr="00092EB0">
        <w:rPr>
          <w:rFonts w:ascii="Times New Roman" w:hAnsi="Times New Roman" w:cs="Times New Roman"/>
          <w:b/>
          <w:sz w:val="24"/>
          <w:szCs w:val="24"/>
        </w:rPr>
        <w:t>Организационный момент.</w:t>
      </w:r>
    </w:p>
    <w:p w:rsidR="00092EB0" w:rsidRDefault="00092EB0" w:rsidP="00D04E47">
      <w:pPr>
        <w:pStyle w:val="a3"/>
        <w:spacing w:after="0" w:line="360" w:lineRule="auto"/>
        <w:ind w:left="1080"/>
        <w:rPr>
          <w:rFonts w:ascii="Times New Roman" w:hAnsi="Times New Roman" w:cs="Times New Roman"/>
          <w:b/>
          <w:color w:val="FF0000"/>
          <w:sz w:val="24"/>
          <w:szCs w:val="24"/>
        </w:rPr>
      </w:pPr>
      <w:r>
        <w:rPr>
          <w:noProof/>
          <w:lang w:eastAsia="ru-RU"/>
        </w:rPr>
        <w:drawing>
          <wp:inline distT="0" distB="0" distL="0" distR="0" wp14:anchorId="2BBFBFB4" wp14:editId="762A19E7">
            <wp:extent cx="4961467" cy="2790825"/>
            <wp:effectExtent l="0" t="0" r="0" b="0"/>
            <wp:docPr id="1" name="Рисунок 1" descr="https://kartinki-life.ru/articles/2020/06/05/kartinki-i-otkrytki-dobroe-utro-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rtinki-life.ru/articles/2020/06/05/kartinki-i-otkrytki-dobroe-utro-7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67823" cy="2794400"/>
                    </a:xfrm>
                    <a:prstGeom prst="rect">
                      <a:avLst/>
                    </a:prstGeom>
                    <a:noFill/>
                    <a:ln>
                      <a:noFill/>
                    </a:ln>
                  </pic:spPr>
                </pic:pic>
              </a:graphicData>
            </a:graphic>
          </wp:inline>
        </w:drawing>
      </w:r>
    </w:p>
    <w:p w:rsidR="00D04E47" w:rsidRPr="00092EB0" w:rsidRDefault="00D04E47" w:rsidP="00D04E47">
      <w:pPr>
        <w:pStyle w:val="a3"/>
        <w:spacing w:after="0" w:line="360" w:lineRule="auto"/>
        <w:ind w:left="1080"/>
        <w:rPr>
          <w:rFonts w:ascii="Times New Roman" w:hAnsi="Times New Roman" w:cs="Times New Roman"/>
          <w:b/>
          <w:color w:val="FF0000"/>
          <w:sz w:val="24"/>
          <w:szCs w:val="24"/>
        </w:rPr>
      </w:pPr>
      <w:r w:rsidRPr="00D858FE">
        <w:rPr>
          <w:rFonts w:ascii="Times New Roman" w:hAnsi="Times New Roman" w:cs="Times New Roman"/>
          <w:color w:val="000000"/>
          <w:sz w:val="28"/>
          <w:szCs w:val="28"/>
        </w:rPr>
        <w:br/>
      </w:r>
      <w:r w:rsidRPr="00092EB0">
        <w:rPr>
          <w:rFonts w:ascii="Times New Roman" w:hAnsi="Times New Roman" w:cs="Times New Roman"/>
          <w:b/>
          <w:color w:val="FF0000"/>
          <w:sz w:val="24"/>
          <w:szCs w:val="24"/>
        </w:rPr>
        <w:t xml:space="preserve">                        </w:t>
      </w:r>
      <w:r w:rsidR="00092EB0" w:rsidRPr="00092EB0">
        <w:rPr>
          <w:rFonts w:ascii="Times New Roman" w:hAnsi="Times New Roman" w:cs="Times New Roman"/>
          <w:b/>
          <w:color w:val="FF0000"/>
          <w:sz w:val="24"/>
          <w:szCs w:val="24"/>
        </w:rPr>
        <w:t xml:space="preserve">                 </w:t>
      </w:r>
      <w:r w:rsidR="00092EB0">
        <w:rPr>
          <w:rFonts w:ascii="Times New Roman" w:hAnsi="Times New Roman" w:cs="Times New Roman"/>
          <w:b/>
          <w:color w:val="FF0000"/>
          <w:sz w:val="24"/>
          <w:szCs w:val="24"/>
        </w:rPr>
        <w:t xml:space="preserve">      </w:t>
      </w:r>
      <w:r w:rsidR="00092EB0" w:rsidRPr="00092EB0">
        <w:rPr>
          <w:rFonts w:ascii="Times New Roman" w:hAnsi="Times New Roman" w:cs="Times New Roman"/>
          <w:b/>
          <w:color w:val="FF0000"/>
          <w:sz w:val="24"/>
          <w:szCs w:val="24"/>
        </w:rPr>
        <w:t xml:space="preserve">    Четвертое мая</w:t>
      </w:r>
    </w:p>
    <w:p w:rsidR="00D04E47" w:rsidRPr="00092EB0" w:rsidRDefault="00D04E47" w:rsidP="00D04E47">
      <w:pPr>
        <w:pStyle w:val="a3"/>
        <w:spacing w:after="0" w:line="360" w:lineRule="auto"/>
        <w:ind w:left="360"/>
        <w:jc w:val="center"/>
        <w:rPr>
          <w:rFonts w:ascii="Times New Roman" w:hAnsi="Times New Roman" w:cs="Times New Roman"/>
          <w:b/>
          <w:color w:val="FF0000"/>
          <w:sz w:val="24"/>
          <w:szCs w:val="24"/>
        </w:rPr>
      </w:pPr>
      <w:r w:rsidRPr="00092EB0">
        <w:rPr>
          <w:rFonts w:ascii="Times New Roman" w:hAnsi="Times New Roman" w:cs="Times New Roman"/>
          <w:b/>
          <w:color w:val="FF0000"/>
          <w:sz w:val="24"/>
          <w:szCs w:val="24"/>
        </w:rPr>
        <w:t xml:space="preserve">        Классная работа</w:t>
      </w:r>
    </w:p>
    <w:p w:rsidR="00092EB0" w:rsidRPr="00092EB0" w:rsidRDefault="00092EB0" w:rsidP="00D04E47">
      <w:pPr>
        <w:pStyle w:val="a3"/>
        <w:spacing w:after="0" w:line="360" w:lineRule="auto"/>
        <w:ind w:left="360"/>
        <w:jc w:val="center"/>
        <w:rPr>
          <w:rFonts w:ascii="Times New Roman" w:hAnsi="Times New Roman" w:cs="Times New Roman"/>
          <w:b/>
          <w:color w:val="FF0000"/>
          <w:sz w:val="24"/>
          <w:szCs w:val="24"/>
        </w:rPr>
      </w:pPr>
      <w:r w:rsidRPr="00092EB0">
        <w:rPr>
          <w:rFonts w:ascii="Times New Roman" w:hAnsi="Times New Roman" w:cs="Times New Roman"/>
          <w:b/>
          <w:color w:val="FF0000"/>
          <w:sz w:val="24"/>
          <w:szCs w:val="24"/>
        </w:rPr>
        <w:t>УРР № 17 Сочинение-описание по впечатлениям</w:t>
      </w:r>
    </w:p>
    <w:p w:rsidR="00092EB0" w:rsidRPr="00092EB0" w:rsidRDefault="00092EB0" w:rsidP="00092EB0">
      <w:pPr>
        <w:pStyle w:val="a7"/>
        <w:shd w:val="clear" w:color="auto" w:fill="FFFFFF"/>
        <w:spacing w:before="0" w:beforeAutospacing="0" w:after="150" w:afterAutospacing="0" w:line="360" w:lineRule="auto"/>
        <w:jc w:val="both"/>
        <w:rPr>
          <w:color w:val="000000"/>
        </w:rPr>
      </w:pPr>
      <w:r w:rsidRPr="00092EB0">
        <w:rPr>
          <w:b/>
          <w:bCs/>
          <w:color w:val="000000"/>
          <w:u w:val="single"/>
        </w:rPr>
        <w:t>Слово учителя</w:t>
      </w:r>
      <w:r w:rsidRPr="00092EB0">
        <w:rPr>
          <w:color w:val="000000"/>
        </w:rPr>
        <w:t>. В этом году исполнилось 2</w:t>
      </w:r>
      <w:r>
        <w:rPr>
          <w:color w:val="000000"/>
        </w:rPr>
        <w:t>06 лет</w:t>
      </w:r>
      <w:r w:rsidRPr="00092EB0">
        <w:rPr>
          <w:color w:val="000000"/>
        </w:rPr>
        <w:t xml:space="preserve"> со дня рождения великого русского писателя и поэта Михаила Юрьевича Лермонтова. Но сегодня мы перенесемся в далекий от нас 1890 год к 50-летию со дня его гибели. К этой дате готовилось богато иллюстрированное собрание сочинений поэта. В подготовке этого издания приняли участие известные художники: Михаил Александрович Врубель, Валентин Александрович Серов, Виктор Александрович Васнецов, Иван Иванович Шишкин, </w:t>
      </w:r>
      <w:r w:rsidRPr="00092EB0">
        <w:rPr>
          <w:color w:val="000000"/>
        </w:rPr>
        <w:lastRenderedPageBreak/>
        <w:t xml:space="preserve">который написал картину «На севере диком». О ней художник Витольд </w:t>
      </w:r>
      <w:proofErr w:type="spellStart"/>
      <w:r w:rsidRPr="00092EB0">
        <w:rPr>
          <w:color w:val="000000"/>
        </w:rPr>
        <w:t>Бялыницкий</w:t>
      </w:r>
      <w:proofErr w:type="spellEnd"/>
      <w:r w:rsidRPr="00092EB0">
        <w:rPr>
          <w:color w:val="000000"/>
        </w:rPr>
        <w:t xml:space="preserve"> – </w:t>
      </w:r>
      <w:proofErr w:type="spellStart"/>
      <w:r w:rsidRPr="00092EB0">
        <w:rPr>
          <w:color w:val="000000"/>
        </w:rPr>
        <w:t>Бируля</w:t>
      </w:r>
      <w:proofErr w:type="spellEnd"/>
      <w:r w:rsidRPr="00092EB0">
        <w:rPr>
          <w:color w:val="000000"/>
        </w:rPr>
        <w:t xml:space="preserve"> с восхищением сказал: «Я убежден, что если бы Лермонтов увидел картину Шишкина, он был бы счастлив». И сегодня вам предстоит описать эту замечательную картину. Давайте вспомним, какие знание могут </w:t>
      </w:r>
      <w:proofErr w:type="gramStart"/>
      <w:r w:rsidRPr="00092EB0">
        <w:rPr>
          <w:color w:val="000000"/>
        </w:rPr>
        <w:t>пригодится</w:t>
      </w:r>
      <w:proofErr w:type="gramEnd"/>
      <w:r w:rsidRPr="00092EB0">
        <w:rPr>
          <w:color w:val="000000"/>
        </w:rPr>
        <w:t xml:space="preserve"> нам для ее описания.</w:t>
      </w:r>
    </w:p>
    <w:p w:rsidR="006316B7" w:rsidRDefault="008D71BC" w:rsidP="008D71BC">
      <w:pPr>
        <w:pStyle w:val="a3"/>
        <w:numPr>
          <w:ilvl w:val="0"/>
          <w:numId w:val="1"/>
        </w:numPr>
        <w:rPr>
          <w:rFonts w:ascii="Times New Roman" w:hAnsi="Times New Roman" w:cs="Times New Roman"/>
          <w:b/>
          <w:sz w:val="24"/>
          <w:szCs w:val="24"/>
        </w:rPr>
      </w:pPr>
      <w:r w:rsidRPr="008D71BC">
        <w:rPr>
          <w:rFonts w:ascii="Times New Roman" w:hAnsi="Times New Roman" w:cs="Times New Roman"/>
          <w:b/>
          <w:sz w:val="24"/>
          <w:szCs w:val="24"/>
        </w:rPr>
        <w:t>Работа с учебником.</w:t>
      </w:r>
      <w:r w:rsidR="00D858FE" w:rsidRPr="008D71BC">
        <w:rPr>
          <w:rFonts w:ascii="Times New Roman" w:hAnsi="Times New Roman" w:cs="Times New Roman"/>
          <w:b/>
          <w:sz w:val="24"/>
          <w:szCs w:val="24"/>
        </w:rPr>
        <w:t xml:space="preserve">          </w:t>
      </w:r>
    </w:p>
    <w:p w:rsidR="00801F7B" w:rsidRDefault="008D71BC" w:rsidP="00801F7B">
      <w:pPr>
        <w:pStyle w:val="a7"/>
        <w:shd w:val="clear" w:color="auto" w:fill="FFFFFF"/>
        <w:spacing w:before="0" w:beforeAutospacing="0" w:after="150" w:afterAutospacing="0" w:line="360" w:lineRule="auto"/>
        <w:jc w:val="both"/>
        <w:rPr>
          <w:b/>
          <w:bCs/>
          <w:color w:val="000000"/>
        </w:rPr>
      </w:pPr>
      <w:r w:rsidRPr="00DF6559">
        <w:rPr>
          <w:b/>
          <w:bCs/>
          <w:color w:val="000000"/>
          <w:highlight w:val="yellow"/>
        </w:rPr>
        <w:t>Познакомьтесь</w:t>
      </w:r>
      <w:bookmarkStart w:id="0" w:name="_GoBack"/>
      <w:bookmarkEnd w:id="0"/>
      <w:r w:rsidRPr="008D71BC">
        <w:rPr>
          <w:b/>
          <w:bCs/>
          <w:color w:val="000000"/>
        </w:rPr>
        <w:t xml:space="preserve"> с репродукцией картины</w:t>
      </w:r>
      <w:r w:rsidR="00801F7B">
        <w:rPr>
          <w:b/>
          <w:bCs/>
          <w:color w:val="000000"/>
        </w:rPr>
        <w:t xml:space="preserve"> Шишкина в учебнике.</w:t>
      </w:r>
    </w:p>
    <w:p w:rsidR="008D71BC" w:rsidRPr="008D71BC" w:rsidRDefault="008D71BC" w:rsidP="00801F7B">
      <w:pPr>
        <w:pStyle w:val="a7"/>
        <w:shd w:val="clear" w:color="auto" w:fill="FFFFFF"/>
        <w:spacing w:before="0" w:beforeAutospacing="0" w:after="150" w:afterAutospacing="0" w:line="360" w:lineRule="auto"/>
        <w:jc w:val="both"/>
        <w:rPr>
          <w:color w:val="000000"/>
        </w:rPr>
      </w:pPr>
      <w:r w:rsidRPr="008D71BC">
        <w:rPr>
          <w:color w:val="000000"/>
        </w:rPr>
        <w:t xml:space="preserve"> Стихотворение Лермонтова было предметом описания не только художников, но и композиторов. На слова М.Ю. Лермонтова было написано много романсов такими композиторами как Даргомыжский и Римский – Корсаков, Балакирев, Александр Матюхин. Чтобы настроиться на нужное настроение, предлагаю вам рассмотреть картину под музыкальное сопровождение и сравнить ее со стихотворением Лермонтова. Подумайте о том, какое же чувство лежит в основе данных работ. Посмотрим, совпали ли ассоциации ваши и авторов этих рисунков с ассоциациями Шишкина, когда он иллюстрировал эти строки. Звучит аудиозапись романса, ученики рассматривают картину.</w:t>
      </w:r>
    </w:p>
    <w:p w:rsidR="00801F7B" w:rsidRPr="00801F7B" w:rsidRDefault="00801F7B" w:rsidP="00801F7B">
      <w:pPr>
        <w:pStyle w:val="a7"/>
        <w:numPr>
          <w:ilvl w:val="0"/>
          <w:numId w:val="7"/>
        </w:numPr>
        <w:shd w:val="clear" w:color="auto" w:fill="FFFFFF"/>
        <w:spacing w:before="0" w:beforeAutospacing="0" w:after="150" w:afterAutospacing="0"/>
        <w:rPr>
          <w:color w:val="000000"/>
        </w:rPr>
      </w:pPr>
      <w:r w:rsidRPr="00801F7B">
        <w:rPr>
          <w:color w:val="000000"/>
        </w:rPr>
        <w:t>Какое же чувство описывает Лермонтов в своем стихотворении? (одиночество)</w:t>
      </w:r>
    </w:p>
    <w:p w:rsidR="00801F7B" w:rsidRPr="00801F7B" w:rsidRDefault="00801F7B" w:rsidP="00801F7B">
      <w:pPr>
        <w:pStyle w:val="a7"/>
        <w:numPr>
          <w:ilvl w:val="0"/>
          <w:numId w:val="7"/>
        </w:numPr>
        <w:shd w:val="clear" w:color="auto" w:fill="FFFFFF"/>
        <w:spacing w:before="0" w:beforeAutospacing="0" w:after="150" w:afterAutospacing="0"/>
        <w:rPr>
          <w:color w:val="000000"/>
        </w:rPr>
      </w:pPr>
      <w:r w:rsidRPr="00801F7B">
        <w:rPr>
          <w:color w:val="000000"/>
        </w:rPr>
        <w:t>Удалось ли Шишкину передать это чувство? (да, удалось).</w:t>
      </w:r>
    </w:p>
    <w:p w:rsidR="008D71BC" w:rsidRPr="008D71BC" w:rsidRDefault="008D71BC" w:rsidP="008D71BC">
      <w:pPr>
        <w:pStyle w:val="a3"/>
        <w:ind w:left="1080"/>
        <w:rPr>
          <w:rFonts w:ascii="Times New Roman" w:hAnsi="Times New Roman" w:cs="Times New Roman"/>
          <w:b/>
          <w:sz w:val="24"/>
          <w:szCs w:val="24"/>
        </w:rPr>
      </w:pPr>
    </w:p>
    <w:p w:rsidR="00801F7B" w:rsidRPr="00DF6559" w:rsidRDefault="00801F7B" w:rsidP="00DF6559">
      <w:pPr>
        <w:pStyle w:val="a7"/>
        <w:numPr>
          <w:ilvl w:val="0"/>
          <w:numId w:val="1"/>
        </w:numPr>
        <w:shd w:val="clear" w:color="auto" w:fill="FFFFFF"/>
        <w:spacing w:before="0" w:beforeAutospacing="0" w:after="150" w:afterAutospacing="0"/>
        <w:rPr>
          <w:color w:val="000000"/>
        </w:rPr>
      </w:pPr>
      <w:r w:rsidRPr="00DF6559">
        <w:rPr>
          <w:b/>
          <w:bCs/>
          <w:color w:val="000000"/>
        </w:rPr>
        <w:t>Работа над описанием</w:t>
      </w:r>
      <w:r w:rsidRPr="00DF6559">
        <w:rPr>
          <w:color w:val="000000"/>
        </w:rPr>
        <w:t>.</w:t>
      </w:r>
    </w:p>
    <w:p w:rsidR="00DF6559" w:rsidRDefault="00801F7B" w:rsidP="00DF6559">
      <w:pPr>
        <w:pStyle w:val="a7"/>
        <w:numPr>
          <w:ilvl w:val="0"/>
          <w:numId w:val="14"/>
        </w:numPr>
        <w:shd w:val="clear" w:color="auto" w:fill="FFFFFF"/>
        <w:spacing w:before="0" w:beforeAutospacing="0" w:after="150" w:afterAutospacing="0"/>
        <w:rPr>
          <w:color w:val="000000"/>
          <w:lang w:val="en-US"/>
        </w:rPr>
      </w:pPr>
      <w:r w:rsidRPr="00DF6559">
        <w:rPr>
          <w:color w:val="000000"/>
        </w:rPr>
        <w:t xml:space="preserve">Какие мысли и чувства объединяют стихотворение М.Ю. Лермонтова и картину И.И. Шишкина? </w:t>
      </w:r>
    </w:p>
    <w:p w:rsidR="00801F7B" w:rsidRPr="00DF6559" w:rsidRDefault="00801F7B" w:rsidP="00DF6559">
      <w:pPr>
        <w:pStyle w:val="a7"/>
        <w:shd w:val="clear" w:color="auto" w:fill="FFFFFF"/>
        <w:spacing w:before="0" w:beforeAutospacing="0" w:after="150" w:afterAutospacing="0"/>
        <w:jc w:val="both"/>
        <w:rPr>
          <w:color w:val="000000"/>
        </w:rPr>
      </w:pPr>
      <w:proofErr w:type="gramStart"/>
      <w:r w:rsidRPr="00DF6559">
        <w:rPr>
          <w:color w:val="000000"/>
        </w:rPr>
        <w:t>(Тоска по родственной душе, безысходность одиночества, трагизм разобщенности – вот главные мотивы творений поэта и художника.</w:t>
      </w:r>
      <w:proofErr w:type="gramEnd"/>
      <w:r w:rsidRPr="00DF6559">
        <w:rPr>
          <w:color w:val="000000"/>
        </w:rPr>
        <w:t xml:space="preserve"> Шишкин в период работы над этой картиной тосковал из-за потери близких и дорогих людей. Лермонтов написал стихотворение за 4 месяца до своей гибели. Это было время, когда одиночество поэта достигло высшей точки, ведь он не находил понимания среди своего окружения. </w:t>
      </w:r>
      <w:proofErr w:type="gramStart"/>
      <w:r w:rsidRPr="00DF6559">
        <w:rPr>
          <w:color w:val="000000"/>
        </w:rPr>
        <w:t>Такое положение очень угнетало автора бессмертного стихотворения).</w:t>
      </w:r>
      <w:proofErr w:type="gramEnd"/>
    </w:p>
    <w:p w:rsidR="00801F7B" w:rsidRPr="00DF6559" w:rsidRDefault="00801F7B" w:rsidP="00801F7B">
      <w:pPr>
        <w:pStyle w:val="a7"/>
        <w:numPr>
          <w:ilvl w:val="0"/>
          <w:numId w:val="9"/>
        </w:numPr>
        <w:shd w:val="clear" w:color="auto" w:fill="FFFFFF"/>
        <w:spacing w:before="0" w:beforeAutospacing="0" w:after="150" w:afterAutospacing="0"/>
        <w:rPr>
          <w:color w:val="000000"/>
        </w:rPr>
      </w:pPr>
      <w:r w:rsidRPr="00DF6559">
        <w:rPr>
          <w:color w:val="000000"/>
        </w:rPr>
        <w:t>Передний план: опишите передний план картины.</w:t>
      </w:r>
    </w:p>
    <w:p w:rsidR="00801F7B" w:rsidRPr="00DF6559" w:rsidRDefault="00801F7B" w:rsidP="00DF6559">
      <w:pPr>
        <w:pStyle w:val="a7"/>
        <w:shd w:val="clear" w:color="auto" w:fill="FFFFFF"/>
        <w:spacing w:before="0" w:beforeAutospacing="0" w:after="150" w:afterAutospacing="0"/>
        <w:jc w:val="both"/>
        <w:rPr>
          <w:color w:val="000000"/>
        </w:rPr>
      </w:pPr>
      <w:r w:rsidRPr="00DF6559">
        <w:rPr>
          <w:color w:val="000000"/>
        </w:rPr>
        <w:t>Сосна возвышается на неприступном утесе, подверженном всем ветрам, гордо и достойно. Это сильное дерево, и тяжесть снега смогла согнуть до самой земли лишь его нижние ветви. Снежный покров, укутавший сосну, похож на богато украшенную ризу священника, освещенную призрачным, поистине мистическим лунным светом.</w:t>
      </w:r>
    </w:p>
    <w:p w:rsidR="00DF6559" w:rsidRPr="00DF6559" w:rsidRDefault="00801F7B" w:rsidP="00801F7B">
      <w:pPr>
        <w:pStyle w:val="a7"/>
        <w:numPr>
          <w:ilvl w:val="0"/>
          <w:numId w:val="10"/>
        </w:numPr>
        <w:shd w:val="clear" w:color="auto" w:fill="FFFFFF"/>
        <w:spacing w:before="0" w:beforeAutospacing="0" w:after="150" w:afterAutospacing="0"/>
        <w:rPr>
          <w:color w:val="000000"/>
        </w:rPr>
      </w:pPr>
      <w:r w:rsidRPr="00DF6559">
        <w:rPr>
          <w:i/>
          <w:iCs/>
          <w:color w:val="000000"/>
        </w:rPr>
        <w:t>- </w:t>
      </w:r>
      <w:r w:rsidRPr="00DF6559">
        <w:rPr>
          <w:color w:val="000000"/>
        </w:rPr>
        <w:t xml:space="preserve">Какие мысли и чувства вызывает это могучее дерево? </w:t>
      </w:r>
    </w:p>
    <w:p w:rsidR="00801F7B" w:rsidRPr="00DF6559" w:rsidRDefault="00801F7B" w:rsidP="00DF6559">
      <w:pPr>
        <w:pStyle w:val="a7"/>
        <w:shd w:val="clear" w:color="auto" w:fill="FFFFFF"/>
        <w:spacing w:before="0" w:beforeAutospacing="0" w:after="150" w:afterAutospacing="0"/>
        <w:jc w:val="both"/>
        <w:rPr>
          <w:color w:val="000000"/>
        </w:rPr>
      </w:pPr>
      <w:r w:rsidRPr="00DF6559">
        <w:rPr>
          <w:color w:val="000000"/>
        </w:rPr>
        <w:t>Сосна гордо и смело возвышается на скале, среди снежных просторов и темноты. Несмотря на сильные холода, пронизывающие ветра и снежные бури, дерево растет там, где, кажется, и жизнь-то невозможна. Вопреки всем ураганам сосна не сгибается под ударами стихии, и нам верится, что ничто не может ее свалить или обломать.</w:t>
      </w:r>
    </w:p>
    <w:p w:rsidR="00801F7B" w:rsidRPr="00DF6559" w:rsidRDefault="00801F7B" w:rsidP="00801F7B">
      <w:pPr>
        <w:pStyle w:val="a7"/>
        <w:shd w:val="clear" w:color="auto" w:fill="FFFFFF"/>
        <w:spacing w:before="0" w:beforeAutospacing="0" w:after="150" w:afterAutospacing="0"/>
        <w:rPr>
          <w:color w:val="000000"/>
        </w:rPr>
      </w:pPr>
      <w:r w:rsidRPr="00DF6559">
        <w:rPr>
          <w:color w:val="000000"/>
        </w:rPr>
        <w:lastRenderedPageBreak/>
        <w:t>По уверениям специалистов-биологов, сосна не растет одиноко – она просто не выживет; сосны всегда растут группой. Но данная биологическая ошибка вполне уместна в стихотворении М.Ю. Лермонтова и лишь подчеркивает трагедию одиночества на картине: вот выросла такая одинокая сосна и борется достойно с холодом и мраком одиночества.</w:t>
      </w:r>
    </w:p>
    <w:p w:rsidR="00801F7B" w:rsidRPr="00DF6559" w:rsidRDefault="00801F7B" w:rsidP="00801F7B">
      <w:pPr>
        <w:pStyle w:val="western"/>
        <w:shd w:val="clear" w:color="auto" w:fill="FFFFFF"/>
        <w:spacing w:before="0" w:beforeAutospacing="0" w:after="150" w:afterAutospacing="0"/>
        <w:rPr>
          <w:color w:val="000000"/>
        </w:rPr>
      </w:pPr>
      <w:r w:rsidRPr="00DF6559">
        <w:rPr>
          <w:color w:val="000000"/>
        </w:rPr>
        <w:t>Картина Шишкина прямо-таки источает трагизм одиночества. Дерево сиротливо склонило свои ветви под тяжестью снега и льда, его окружают беспросветная тьма и равнодушный холод. Однако ни трескучий мороз, ни пронизывающий ветер, ни тяжелый снег - ничто не может сломить стойкую сосну. Это дерево-богатырь, которое не прогнётся, не дрогнет.</w:t>
      </w:r>
    </w:p>
    <w:p w:rsidR="00DF6559" w:rsidRPr="00DF6559" w:rsidRDefault="00801F7B" w:rsidP="00801F7B">
      <w:pPr>
        <w:pStyle w:val="a7"/>
        <w:numPr>
          <w:ilvl w:val="0"/>
          <w:numId w:val="11"/>
        </w:numPr>
        <w:shd w:val="clear" w:color="auto" w:fill="FFFFFF"/>
        <w:spacing w:before="0" w:beforeAutospacing="0" w:after="150" w:afterAutospacing="0"/>
        <w:rPr>
          <w:color w:val="000000"/>
        </w:rPr>
      </w:pPr>
      <w:r w:rsidRPr="00DF6559">
        <w:rPr>
          <w:i/>
          <w:iCs/>
          <w:color w:val="000000"/>
        </w:rPr>
        <w:t>- </w:t>
      </w:r>
      <w:r w:rsidRPr="00DF6559">
        <w:rPr>
          <w:color w:val="000000"/>
        </w:rPr>
        <w:t xml:space="preserve">Опишите фон картины. </w:t>
      </w:r>
    </w:p>
    <w:p w:rsidR="00801F7B" w:rsidRPr="00DF6559" w:rsidRDefault="00801F7B" w:rsidP="00DF6559">
      <w:pPr>
        <w:pStyle w:val="a7"/>
        <w:shd w:val="clear" w:color="auto" w:fill="FFFFFF"/>
        <w:spacing w:before="0" w:beforeAutospacing="0" w:after="150" w:afterAutospacing="0"/>
        <w:jc w:val="both"/>
        <w:rPr>
          <w:color w:val="000000"/>
        </w:rPr>
      </w:pPr>
      <w:r w:rsidRPr="00DF6559">
        <w:rPr>
          <w:color w:val="000000"/>
        </w:rPr>
        <w:t>Очень эффектно выписано на полотне освещение. Луна озаряет скалистое ущелье, выделяя светом могучую сосну. За счет этого левая сторона сосны тонет во тьме, зато правая ярко освещена, четко вырисовывается её контур. Не бывает снега чисто белого цвета, и на своём полотне Шишкин с высочайшим мастерством использует самые разные оттенки белого: мрачно-сероватый, холодно-голубоватый, пронзительно-белый.</w:t>
      </w:r>
    </w:p>
    <w:p w:rsidR="00DF6559" w:rsidRPr="00DF6559" w:rsidRDefault="00DF6559" w:rsidP="00801F7B">
      <w:pPr>
        <w:pStyle w:val="a7"/>
        <w:numPr>
          <w:ilvl w:val="0"/>
          <w:numId w:val="12"/>
        </w:numPr>
        <w:shd w:val="clear" w:color="auto" w:fill="FFFFFF"/>
        <w:spacing w:before="0" w:beforeAutospacing="0" w:after="150" w:afterAutospacing="0"/>
        <w:rPr>
          <w:color w:val="000000"/>
        </w:rPr>
      </w:pPr>
      <w:r>
        <w:rPr>
          <w:color w:val="000000"/>
        </w:rPr>
        <w:t>- Цветовая гамма.</w:t>
      </w:r>
    </w:p>
    <w:p w:rsidR="00801F7B" w:rsidRPr="00DF6559" w:rsidRDefault="00DF6559" w:rsidP="00DF6559">
      <w:pPr>
        <w:pStyle w:val="a7"/>
        <w:shd w:val="clear" w:color="auto" w:fill="FFFFFF"/>
        <w:spacing w:before="0" w:beforeAutospacing="0" w:after="150" w:afterAutospacing="0"/>
        <w:jc w:val="both"/>
        <w:rPr>
          <w:color w:val="000000"/>
        </w:rPr>
      </w:pPr>
      <w:r>
        <w:rPr>
          <w:color w:val="000000"/>
        </w:rPr>
        <w:t>И</w:t>
      </w:r>
      <w:r w:rsidR="00801F7B" w:rsidRPr="00DF6559">
        <w:rPr>
          <w:color w:val="000000"/>
        </w:rPr>
        <w:t xml:space="preserve">спользованная </w:t>
      </w:r>
      <w:r>
        <w:rPr>
          <w:color w:val="000000"/>
        </w:rPr>
        <w:t xml:space="preserve">гамма </w:t>
      </w:r>
      <w:r w:rsidR="00801F7B" w:rsidRPr="00DF6559">
        <w:rPr>
          <w:color w:val="000000"/>
        </w:rPr>
        <w:t>в картине, весьма контрастна: тяжёлые мрачные оттенки темно-синего в пропасти и пронзительно-яркие оттенки голубого снега на свету.</w:t>
      </w:r>
      <w:r>
        <w:rPr>
          <w:color w:val="000000"/>
        </w:rPr>
        <w:t xml:space="preserve"> </w:t>
      </w:r>
      <w:r w:rsidR="00801F7B" w:rsidRPr="00DF6559">
        <w:rPr>
          <w:color w:val="000000"/>
        </w:rPr>
        <w:t>На картине темень выглядит тяжелее света, сгущаясь, она оседает в глубокую пропасть между скалами. Лишь красавица-сосна в сверкающем кружевном наряде наяву грезит о радостном мире, где, возможно, кто-то так же одинок, как и она.</w:t>
      </w:r>
      <w:r>
        <w:rPr>
          <w:color w:val="000000"/>
        </w:rPr>
        <w:t xml:space="preserve"> </w:t>
      </w:r>
      <w:r w:rsidR="00801F7B" w:rsidRPr="00DF6559">
        <w:rPr>
          <w:color w:val="000000"/>
        </w:rPr>
        <w:t xml:space="preserve">Кажется, что сосна смотрит на Луну, но самой Луны на картине нет. Художник не стал ее изображать, но этот образ зримо присутствует в виде призрачного света. Он освещает мрачное ущелье, тёмно-грозовые безбрежные дали, облака, серебрит снег на сосне и вокруг. Такие мгновения природы очень хорошо подчеркнул Лермонтов: «И звезда </w:t>
      </w:r>
      <w:proofErr w:type="gramStart"/>
      <w:r w:rsidR="00801F7B" w:rsidRPr="00DF6559">
        <w:rPr>
          <w:color w:val="000000"/>
        </w:rPr>
        <w:t>с</w:t>
      </w:r>
      <w:proofErr w:type="gramEnd"/>
      <w:r w:rsidR="00801F7B" w:rsidRPr="00DF6559">
        <w:rPr>
          <w:color w:val="000000"/>
        </w:rPr>
        <w:t xml:space="preserve"> звездою говорит». Это духовное единение с природой, когда мы растворяемся в окружающем мире. Это гармония – идеальное чувство равновесия.</w:t>
      </w:r>
    </w:p>
    <w:p w:rsidR="00DF6559" w:rsidRDefault="00801F7B" w:rsidP="00801F7B">
      <w:pPr>
        <w:pStyle w:val="a7"/>
        <w:numPr>
          <w:ilvl w:val="0"/>
          <w:numId w:val="13"/>
        </w:numPr>
        <w:shd w:val="clear" w:color="auto" w:fill="FFFFFF"/>
        <w:spacing w:before="0" w:beforeAutospacing="0" w:after="150" w:afterAutospacing="0"/>
        <w:rPr>
          <w:color w:val="000000"/>
        </w:rPr>
      </w:pPr>
      <w:r w:rsidRPr="00DF6559">
        <w:rPr>
          <w:color w:val="000000"/>
        </w:rPr>
        <w:t xml:space="preserve">- Как вы думаете, какова художественная идея картины? Какую мысль хочет донести до нас автор? </w:t>
      </w:r>
    </w:p>
    <w:p w:rsidR="00801F7B" w:rsidRPr="00DF6559" w:rsidRDefault="00801F7B" w:rsidP="00DF6559">
      <w:pPr>
        <w:pStyle w:val="a7"/>
        <w:shd w:val="clear" w:color="auto" w:fill="FFFFFF"/>
        <w:spacing w:before="0" w:beforeAutospacing="0" w:after="150" w:afterAutospacing="0"/>
        <w:jc w:val="both"/>
        <w:rPr>
          <w:color w:val="000000"/>
        </w:rPr>
      </w:pPr>
      <w:r w:rsidRPr="00DF6559">
        <w:rPr>
          <w:color w:val="000000"/>
        </w:rPr>
        <w:t>Жизнь продолжается, и жить надо, даря окружающим свет и надежду. Ведь она, сосна, совсем одинока, но красотой величава, очень стойкая, она верит, что дикая и холодная природа севера не в силах сломить ее. Живописец смог изобразить не просто белый снежный покров, а многочисленные его оттенки, в зависимости от освещения. А на верхушке дерева комья снега напоминают облака, плывущие немного выше, поэтому возникает ощущение, что они ведут неспешную тихую беседу. Нет, здесь явственно ощущается безмолвие. И в этом безмолвии сосна грезит о далекой родственной душе.</w:t>
      </w:r>
    </w:p>
    <w:p w:rsidR="00801F7B" w:rsidRPr="00DF6559" w:rsidRDefault="00801F7B" w:rsidP="00801F7B">
      <w:pPr>
        <w:pStyle w:val="western"/>
        <w:shd w:val="clear" w:color="auto" w:fill="FFFFFF"/>
        <w:spacing w:before="0" w:beforeAutospacing="0" w:after="150" w:afterAutospacing="0"/>
        <w:rPr>
          <w:color w:val="000000"/>
        </w:rPr>
      </w:pPr>
      <w:r w:rsidRPr="00DF6559">
        <w:rPr>
          <w:b/>
          <w:color w:val="000000"/>
          <w:u w:val="single"/>
        </w:rPr>
        <w:t>Вывод:</w:t>
      </w:r>
      <w:r w:rsidRPr="00DF6559">
        <w:rPr>
          <w:color w:val="000000"/>
        </w:rPr>
        <w:t xml:space="preserve"> У Лермонтова - стихотворение-тоска, а у Шишкина – картина-мечта, картина-надежда. В поэтических строках много боли и безысходности, а картина все же наполнена желанием жить, жить - не сдаваясь, жить - несмотря на трудности.</w:t>
      </w:r>
    </w:p>
    <w:p w:rsidR="00DF6559" w:rsidRPr="00DF6559" w:rsidRDefault="00DF6559" w:rsidP="00DF6559">
      <w:pPr>
        <w:pStyle w:val="a3"/>
        <w:numPr>
          <w:ilvl w:val="0"/>
          <w:numId w:val="1"/>
        </w:numPr>
        <w:shd w:val="clear" w:color="auto" w:fill="FFFFFF"/>
        <w:spacing w:after="150" w:line="240" w:lineRule="auto"/>
        <w:rPr>
          <w:rFonts w:ascii="Times New Roman" w:eastAsia="Times New Roman" w:hAnsi="Times New Roman" w:cs="Times New Roman"/>
          <w:color w:val="000000"/>
          <w:sz w:val="24"/>
          <w:szCs w:val="24"/>
          <w:lang w:eastAsia="ru-RU"/>
        </w:rPr>
      </w:pPr>
      <w:r w:rsidRPr="00DF6559">
        <w:rPr>
          <w:rFonts w:ascii="Times New Roman" w:eastAsia="Times New Roman" w:hAnsi="Times New Roman" w:cs="Times New Roman"/>
          <w:b/>
          <w:bCs/>
          <w:color w:val="000000"/>
          <w:sz w:val="24"/>
          <w:szCs w:val="24"/>
          <w:lang w:eastAsia="ru-RU"/>
        </w:rPr>
        <w:t>Домашнее задание.</w:t>
      </w:r>
    </w:p>
    <w:p w:rsidR="00DF6559" w:rsidRDefault="00DF6559" w:rsidP="00DF6559">
      <w:pPr>
        <w:shd w:val="clear" w:color="auto" w:fill="FFFFFF"/>
        <w:spacing w:after="150" w:line="240" w:lineRule="auto"/>
        <w:rPr>
          <w:rFonts w:ascii="Times New Roman" w:eastAsia="Times New Roman" w:hAnsi="Times New Roman" w:cs="Times New Roman"/>
          <w:color w:val="000000"/>
          <w:sz w:val="24"/>
          <w:szCs w:val="24"/>
          <w:lang w:eastAsia="ru-RU"/>
        </w:rPr>
      </w:pPr>
      <w:r w:rsidRPr="00DF6559">
        <w:rPr>
          <w:rFonts w:ascii="Times New Roman" w:eastAsia="Times New Roman" w:hAnsi="Times New Roman" w:cs="Times New Roman"/>
          <w:color w:val="000000"/>
          <w:sz w:val="24"/>
          <w:szCs w:val="24"/>
          <w:highlight w:val="yellow"/>
          <w:lang w:eastAsia="ru-RU"/>
        </w:rPr>
        <w:t>Напишите</w:t>
      </w:r>
      <w:r w:rsidRPr="00DF6559">
        <w:rPr>
          <w:rFonts w:ascii="Times New Roman" w:eastAsia="Times New Roman" w:hAnsi="Times New Roman" w:cs="Times New Roman"/>
          <w:color w:val="000000"/>
          <w:sz w:val="24"/>
          <w:szCs w:val="24"/>
          <w:lang w:eastAsia="ru-RU"/>
        </w:rPr>
        <w:t xml:space="preserve"> сочинение-описание по ка</w:t>
      </w:r>
      <w:r>
        <w:rPr>
          <w:rFonts w:ascii="Times New Roman" w:eastAsia="Times New Roman" w:hAnsi="Times New Roman" w:cs="Times New Roman"/>
          <w:color w:val="000000"/>
          <w:sz w:val="24"/>
          <w:szCs w:val="24"/>
          <w:lang w:eastAsia="ru-RU"/>
        </w:rPr>
        <w:t>ртине Шишкина «На севере диком» (план не нужен, объём не менее 1,5 стр.)</w:t>
      </w:r>
    </w:p>
    <w:p w:rsidR="00DF6559" w:rsidRPr="00DF6559" w:rsidRDefault="00DF6559" w:rsidP="00DF6559">
      <w:pPr>
        <w:shd w:val="clear" w:color="auto" w:fill="FFFFFF"/>
        <w:spacing w:after="150" w:line="240" w:lineRule="auto"/>
        <w:rPr>
          <w:rFonts w:ascii="Times New Roman" w:eastAsia="Times New Roman" w:hAnsi="Times New Roman" w:cs="Times New Roman"/>
          <w:color w:val="000000"/>
          <w:sz w:val="24"/>
          <w:szCs w:val="24"/>
          <w:lang w:eastAsia="ru-RU"/>
        </w:rPr>
      </w:pPr>
    </w:p>
    <w:p w:rsidR="00C04F5F" w:rsidRPr="00DF6559" w:rsidRDefault="00C04F5F" w:rsidP="00DF6559">
      <w:pPr>
        <w:pStyle w:val="a3"/>
        <w:ind w:left="1080"/>
        <w:rPr>
          <w:rFonts w:ascii="Times New Roman" w:hAnsi="Times New Roman" w:cs="Times New Roman"/>
          <w:b/>
          <w:sz w:val="24"/>
          <w:szCs w:val="24"/>
        </w:rPr>
      </w:pPr>
    </w:p>
    <w:sectPr w:rsidR="00C04F5F" w:rsidRPr="00DF65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07BAE"/>
    <w:multiLevelType w:val="hybridMultilevel"/>
    <w:tmpl w:val="D4DCA34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3F26BC4"/>
    <w:multiLevelType w:val="multilevel"/>
    <w:tmpl w:val="3A36A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5AA3DB7"/>
    <w:multiLevelType w:val="multilevel"/>
    <w:tmpl w:val="D2965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5FB7C91"/>
    <w:multiLevelType w:val="hybridMultilevel"/>
    <w:tmpl w:val="4BDCC684"/>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17252E61"/>
    <w:multiLevelType w:val="multilevel"/>
    <w:tmpl w:val="1536F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9D1553"/>
    <w:multiLevelType w:val="hybridMultilevel"/>
    <w:tmpl w:val="44524C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4FE5A0B"/>
    <w:multiLevelType w:val="multilevel"/>
    <w:tmpl w:val="261EC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753AC1"/>
    <w:multiLevelType w:val="multilevel"/>
    <w:tmpl w:val="76A61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E1C1B8D"/>
    <w:multiLevelType w:val="hybridMultilevel"/>
    <w:tmpl w:val="C6B6D502"/>
    <w:lvl w:ilvl="0" w:tplc="03D8F202">
      <w:start w:val="1"/>
      <w:numFmt w:val="upperRoman"/>
      <w:lvlText w:val="%1."/>
      <w:lvlJc w:val="left"/>
      <w:pPr>
        <w:ind w:left="1080" w:hanging="72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EFC2CE9"/>
    <w:multiLevelType w:val="hybridMultilevel"/>
    <w:tmpl w:val="2CB0B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85F50FF"/>
    <w:multiLevelType w:val="multilevel"/>
    <w:tmpl w:val="112C0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9A6458C"/>
    <w:multiLevelType w:val="multilevel"/>
    <w:tmpl w:val="98EC4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6241D6F"/>
    <w:multiLevelType w:val="multilevel"/>
    <w:tmpl w:val="BD1A18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A692FC3"/>
    <w:multiLevelType w:val="multilevel"/>
    <w:tmpl w:val="19042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5"/>
  </w:num>
  <w:num w:numId="3">
    <w:abstractNumId w:val="3"/>
  </w:num>
  <w:num w:numId="4">
    <w:abstractNumId w:val="0"/>
  </w:num>
  <w:num w:numId="5">
    <w:abstractNumId w:val="2"/>
  </w:num>
  <w:num w:numId="6">
    <w:abstractNumId w:val="12"/>
  </w:num>
  <w:num w:numId="7">
    <w:abstractNumId w:val="1"/>
  </w:num>
  <w:num w:numId="8">
    <w:abstractNumId w:val="6"/>
  </w:num>
  <w:num w:numId="9">
    <w:abstractNumId w:val="11"/>
  </w:num>
  <w:num w:numId="10">
    <w:abstractNumId w:val="13"/>
  </w:num>
  <w:num w:numId="11">
    <w:abstractNumId w:val="4"/>
  </w:num>
  <w:num w:numId="12">
    <w:abstractNumId w:val="7"/>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65D"/>
    <w:rsid w:val="00092EB0"/>
    <w:rsid w:val="006316B7"/>
    <w:rsid w:val="00801F7B"/>
    <w:rsid w:val="008B465D"/>
    <w:rsid w:val="008D71BC"/>
    <w:rsid w:val="00C04F5F"/>
    <w:rsid w:val="00D04E47"/>
    <w:rsid w:val="00D858FE"/>
    <w:rsid w:val="00DF65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4E4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4E47"/>
    <w:pPr>
      <w:ind w:left="720"/>
      <w:contextualSpacing/>
    </w:pPr>
  </w:style>
  <w:style w:type="character" w:styleId="a4">
    <w:name w:val="Hyperlink"/>
    <w:basedOn w:val="a0"/>
    <w:uiPriority w:val="99"/>
    <w:unhideWhenUsed/>
    <w:rsid w:val="00D858FE"/>
    <w:rPr>
      <w:color w:val="0000FF" w:themeColor="hyperlink"/>
      <w:u w:val="single"/>
    </w:rPr>
  </w:style>
  <w:style w:type="paragraph" w:styleId="a5">
    <w:name w:val="Balloon Text"/>
    <w:basedOn w:val="a"/>
    <w:link w:val="a6"/>
    <w:uiPriority w:val="99"/>
    <w:semiHidden/>
    <w:unhideWhenUsed/>
    <w:rsid w:val="00D858F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858FE"/>
    <w:rPr>
      <w:rFonts w:ascii="Tahoma" w:hAnsi="Tahoma" w:cs="Tahoma"/>
      <w:sz w:val="16"/>
      <w:szCs w:val="16"/>
    </w:rPr>
  </w:style>
  <w:style w:type="paragraph" w:styleId="a7">
    <w:name w:val="Normal (Web)"/>
    <w:basedOn w:val="a"/>
    <w:uiPriority w:val="99"/>
    <w:semiHidden/>
    <w:unhideWhenUsed/>
    <w:rsid w:val="00092E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rsid w:val="00801F7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4E4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4E47"/>
    <w:pPr>
      <w:ind w:left="720"/>
      <w:contextualSpacing/>
    </w:pPr>
  </w:style>
  <w:style w:type="character" w:styleId="a4">
    <w:name w:val="Hyperlink"/>
    <w:basedOn w:val="a0"/>
    <w:uiPriority w:val="99"/>
    <w:unhideWhenUsed/>
    <w:rsid w:val="00D858FE"/>
    <w:rPr>
      <w:color w:val="0000FF" w:themeColor="hyperlink"/>
      <w:u w:val="single"/>
    </w:rPr>
  </w:style>
  <w:style w:type="paragraph" w:styleId="a5">
    <w:name w:val="Balloon Text"/>
    <w:basedOn w:val="a"/>
    <w:link w:val="a6"/>
    <w:uiPriority w:val="99"/>
    <w:semiHidden/>
    <w:unhideWhenUsed/>
    <w:rsid w:val="00D858F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858FE"/>
    <w:rPr>
      <w:rFonts w:ascii="Tahoma" w:hAnsi="Tahoma" w:cs="Tahoma"/>
      <w:sz w:val="16"/>
      <w:szCs w:val="16"/>
    </w:rPr>
  </w:style>
  <w:style w:type="paragraph" w:styleId="a7">
    <w:name w:val="Normal (Web)"/>
    <w:basedOn w:val="a"/>
    <w:uiPriority w:val="99"/>
    <w:semiHidden/>
    <w:unhideWhenUsed/>
    <w:rsid w:val="00092EB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rsid w:val="00801F7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017991">
      <w:bodyDiv w:val="1"/>
      <w:marLeft w:val="0"/>
      <w:marRight w:val="0"/>
      <w:marTop w:val="0"/>
      <w:marBottom w:val="0"/>
      <w:divBdr>
        <w:top w:val="none" w:sz="0" w:space="0" w:color="auto"/>
        <w:left w:val="none" w:sz="0" w:space="0" w:color="auto"/>
        <w:bottom w:val="none" w:sz="0" w:space="0" w:color="auto"/>
        <w:right w:val="none" w:sz="0" w:space="0" w:color="auto"/>
      </w:divBdr>
    </w:div>
    <w:div w:id="822623034">
      <w:bodyDiv w:val="1"/>
      <w:marLeft w:val="0"/>
      <w:marRight w:val="0"/>
      <w:marTop w:val="0"/>
      <w:marBottom w:val="0"/>
      <w:divBdr>
        <w:top w:val="none" w:sz="0" w:space="0" w:color="auto"/>
        <w:left w:val="none" w:sz="0" w:space="0" w:color="auto"/>
        <w:bottom w:val="none" w:sz="0" w:space="0" w:color="auto"/>
        <w:right w:val="none" w:sz="0" w:space="0" w:color="auto"/>
      </w:divBdr>
    </w:div>
    <w:div w:id="1062800436">
      <w:bodyDiv w:val="1"/>
      <w:marLeft w:val="0"/>
      <w:marRight w:val="0"/>
      <w:marTop w:val="0"/>
      <w:marBottom w:val="0"/>
      <w:divBdr>
        <w:top w:val="none" w:sz="0" w:space="0" w:color="auto"/>
        <w:left w:val="none" w:sz="0" w:space="0" w:color="auto"/>
        <w:bottom w:val="none" w:sz="0" w:space="0" w:color="auto"/>
        <w:right w:val="none" w:sz="0" w:space="0" w:color="auto"/>
      </w:divBdr>
    </w:div>
    <w:div w:id="1320692114">
      <w:bodyDiv w:val="1"/>
      <w:marLeft w:val="0"/>
      <w:marRight w:val="0"/>
      <w:marTop w:val="0"/>
      <w:marBottom w:val="0"/>
      <w:divBdr>
        <w:top w:val="none" w:sz="0" w:space="0" w:color="auto"/>
        <w:left w:val="none" w:sz="0" w:space="0" w:color="auto"/>
        <w:bottom w:val="none" w:sz="0" w:space="0" w:color="auto"/>
        <w:right w:val="none" w:sz="0" w:space="0" w:color="auto"/>
      </w:divBdr>
    </w:div>
    <w:div w:id="1432237100">
      <w:bodyDiv w:val="1"/>
      <w:marLeft w:val="0"/>
      <w:marRight w:val="0"/>
      <w:marTop w:val="0"/>
      <w:marBottom w:val="0"/>
      <w:divBdr>
        <w:top w:val="none" w:sz="0" w:space="0" w:color="auto"/>
        <w:left w:val="none" w:sz="0" w:space="0" w:color="auto"/>
        <w:bottom w:val="none" w:sz="0" w:space="0" w:color="auto"/>
        <w:right w:val="none" w:sz="0" w:space="0" w:color="auto"/>
      </w:divBdr>
    </w:div>
    <w:div w:id="1522431419">
      <w:bodyDiv w:val="1"/>
      <w:marLeft w:val="0"/>
      <w:marRight w:val="0"/>
      <w:marTop w:val="0"/>
      <w:marBottom w:val="0"/>
      <w:divBdr>
        <w:top w:val="none" w:sz="0" w:space="0" w:color="auto"/>
        <w:left w:val="none" w:sz="0" w:space="0" w:color="auto"/>
        <w:bottom w:val="none" w:sz="0" w:space="0" w:color="auto"/>
        <w:right w:val="none" w:sz="0" w:space="0" w:color="auto"/>
      </w:divBdr>
    </w:div>
    <w:div w:id="1838299761">
      <w:bodyDiv w:val="1"/>
      <w:marLeft w:val="0"/>
      <w:marRight w:val="0"/>
      <w:marTop w:val="0"/>
      <w:marBottom w:val="0"/>
      <w:divBdr>
        <w:top w:val="none" w:sz="0" w:space="0" w:color="auto"/>
        <w:left w:val="none" w:sz="0" w:space="0" w:color="auto"/>
        <w:bottom w:val="none" w:sz="0" w:space="0" w:color="auto"/>
        <w:right w:val="none" w:sz="0" w:space="0" w:color="auto"/>
      </w:divBdr>
    </w:div>
    <w:div w:id="2116248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990</Words>
  <Characters>5645</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2022-04-28T16:37:00Z</dcterms:created>
  <dcterms:modified xsi:type="dcterms:W3CDTF">2022-04-29T18:33:00Z</dcterms:modified>
</cp:coreProperties>
</file>