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2E0261">
        <w:rPr>
          <w:b/>
          <w:sz w:val="24"/>
        </w:rPr>
        <w:t>50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2E0261">
        <w:rPr>
          <w:b/>
          <w:sz w:val="24"/>
        </w:rPr>
        <w:t>18</w:t>
      </w:r>
      <w:r w:rsidR="008E3FAB">
        <w:rPr>
          <w:b/>
          <w:sz w:val="24"/>
        </w:rPr>
        <w:t>.05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8E3FAB" w:rsidRDefault="009B2AB2" w:rsidP="009A6A06">
      <w:pPr>
        <w:pStyle w:val="a3"/>
        <w:ind w:firstLine="0"/>
        <w:rPr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2E0261" w:rsidRPr="002E0261">
        <w:rPr>
          <w:rFonts w:eastAsia="Calibri"/>
          <w:b/>
          <w:color w:val="000000"/>
          <w:sz w:val="24"/>
          <w:szCs w:val="24"/>
        </w:rPr>
        <w:t>Метанол, этанол и глицерин – представители спиртов.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013247">
        <w:rPr>
          <w:sz w:val="24"/>
        </w:rPr>
        <w:t>формирование представления об органических спиртах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E3FAB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Повторите изученный материал:</w:t>
      </w:r>
    </w:p>
    <w:p w:rsidR="00013247" w:rsidRPr="00013247" w:rsidRDefault="00013247" w:rsidP="00013247">
      <w:pPr>
        <w:pStyle w:val="a3"/>
        <w:rPr>
          <w:sz w:val="24"/>
          <w:szCs w:val="24"/>
          <w:shd w:val="clear" w:color="auto" w:fill="FFFFFF"/>
        </w:rPr>
      </w:pPr>
      <w:r w:rsidRPr="00013247">
        <w:rPr>
          <w:rStyle w:val="gxst-color-emph"/>
          <w:b/>
          <w:bCs/>
          <w:sz w:val="24"/>
          <w:szCs w:val="24"/>
          <w:shd w:val="clear" w:color="auto" w:fill="FFFFFF"/>
        </w:rPr>
        <w:t>Спирты</w:t>
      </w:r>
      <w:r w:rsidRPr="00013247">
        <w:rPr>
          <w:sz w:val="24"/>
          <w:szCs w:val="24"/>
          <w:shd w:val="clear" w:color="auto" w:fill="FFFFFF"/>
        </w:rPr>
        <w:t> — производные углеводородов, в молекулах которых один или несколько атомов в</w:t>
      </w:r>
      <w:r w:rsidRPr="00013247">
        <w:rPr>
          <w:sz w:val="24"/>
          <w:szCs w:val="24"/>
          <w:shd w:val="clear" w:color="auto" w:fill="FFFFFF"/>
        </w:rPr>
        <w:t>о</w:t>
      </w:r>
      <w:r w:rsidRPr="00013247">
        <w:rPr>
          <w:sz w:val="24"/>
          <w:szCs w:val="24"/>
          <w:shd w:val="clear" w:color="auto" w:fill="FFFFFF"/>
        </w:rPr>
        <w:t>дорода замещены на гидроксильную группу </w:t>
      </w:r>
      <w:r w:rsidRPr="00013247">
        <w:rPr>
          <w:rStyle w:val="mo"/>
          <w:b/>
          <w:sz w:val="24"/>
          <w:szCs w:val="24"/>
          <w:bdr w:val="none" w:sz="0" w:space="0" w:color="auto" w:frame="1"/>
          <w:shd w:val="clear" w:color="auto" w:fill="FFFFFF"/>
        </w:rPr>
        <w:t>−</w:t>
      </w:r>
      <w:r w:rsidRPr="00013247">
        <w:rPr>
          <w:rStyle w:val="mi"/>
          <w:b/>
          <w:sz w:val="24"/>
          <w:szCs w:val="24"/>
          <w:bdr w:val="none" w:sz="0" w:space="0" w:color="auto" w:frame="1"/>
          <w:shd w:val="clear" w:color="auto" w:fill="FFFFFF"/>
        </w:rPr>
        <w:t>OH</w:t>
      </w:r>
      <w:r w:rsidRPr="00013247">
        <w:rPr>
          <w:sz w:val="24"/>
          <w:szCs w:val="24"/>
          <w:shd w:val="clear" w:color="auto" w:fill="FFFFFF"/>
        </w:rPr>
        <w:t>.</w:t>
      </w:r>
    </w:p>
    <w:p w:rsidR="00013247" w:rsidRPr="00013247" w:rsidRDefault="00013247" w:rsidP="00013247">
      <w:pPr>
        <w:pStyle w:val="a3"/>
        <w:rPr>
          <w:rFonts w:eastAsia="Times New Roman"/>
          <w:sz w:val="24"/>
          <w:szCs w:val="24"/>
          <w:lang w:eastAsia="ru-RU"/>
        </w:rPr>
      </w:pPr>
      <w:r w:rsidRPr="00013247">
        <w:rPr>
          <w:rFonts w:eastAsia="Times New Roman"/>
          <w:sz w:val="24"/>
          <w:szCs w:val="24"/>
          <w:lang w:eastAsia="ru-RU"/>
        </w:rPr>
        <w:t>В общем виде формулу любого спирта можно записать следующим образом: </w:t>
      </w:r>
      <w:r w:rsidRPr="00013247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R(OH)</w:t>
      </w:r>
      <w:r w:rsidRPr="00013247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n</w:t>
      </w:r>
      <w:r w:rsidRPr="00013247">
        <w:rPr>
          <w:rFonts w:eastAsia="Times New Roman"/>
          <w:sz w:val="24"/>
          <w:szCs w:val="24"/>
          <w:lang w:eastAsia="ru-RU"/>
        </w:rPr>
        <w:t>, где </w:t>
      </w:r>
      <w:r w:rsidRPr="00013247">
        <w:rPr>
          <w:rFonts w:eastAsia="Times New Roman"/>
          <w:sz w:val="24"/>
          <w:szCs w:val="24"/>
          <w:bdr w:val="none" w:sz="0" w:space="0" w:color="auto" w:frame="1"/>
          <w:lang w:eastAsia="ru-RU"/>
        </w:rPr>
        <w:t>R</w:t>
      </w:r>
      <w:r w:rsidRPr="00013247">
        <w:rPr>
          <w:rFonts w:eastAsia="Times New Roman"/>
          <w:sz w:val="24"/>
          <w:szCs w:val="24"/>
          <w:lang w:eastAsia="ru-RU"/>
        </w:rPr>
        <w:t> — углеводородный радикал.</w:t>
      </w:r>
    </w:p>
    <w:p w:rsidR="00013247" w:rsidRPr="00013247" w:rsidRDefault="00013247" w:rsidP="00013247">
      <w:pPr>
        <w:pStyle w:val="a3"/>
        <w:rPr>
          <w:rFonts w:eastAsia="Times New Roman"/>
          <w:sz w:val="24"/>
          <w:szCs w:val="24"/>
          <w:lang w:eastAsia="ru-RU"/>
        </w:rPr>
      </w:pPr>
      <w:r w:rsidRPr="00013247">
        <w:rPr>
          <w:rFonts w:eastAsia="Times New Roman"/>
          <w:sz w:val="24"/>
          <w:szCs w:val="24"/>
          <w:lang w:eastAsia="ru-RU"/>
        </w:rPr>
        <w:t> </w:t>
      </w:r>
    </w:p>
    <w:p w:rsidR="00013247" w:rsidRPr="00013247" w:rsidRDefault="00013247" w:rsidP="00013247">
      <w:pPr>
        <w:pStyle w:val="a3"/>
        <w:rPr>
          <w:rFonts w:eastAsia="Times New Roman"/>
          <w:sz w:val="24"/>
          <w:szCs w:val="24"/>
          <w:lang w:eastAsia="ru-RU"/>
        </w:rPr>
      </w:pPr>
      <w:r w:rsidRPr="00013247">
        <w:rPr>
          <w:rFonts w:eastAsia="Times New Roman"/>
          <w:sz w:val="24"/>
          <w:szCs w:val="24"/>
          <w:lang w:eastAsia="ru-RU"/>
        </w:rPr>
        <w:t>В зависимости от строения углев</w:t>
      </w:r>
      <w:r>
        <w:rPr>
          <w:rFonts w:eastAsia="Times New Roman"/>
          <w:sz w:val="24"/>
          <w:szCs w:val="24"/>
          <w:lang w:eastAsia="ru-RU"/>
        </w:rPr>
        <w:t xml:space="preserve">одородного радикала спирт может </w:t>
      </w:r>
      <w:r w:rsidRPr="00013247">
        <w:rPr>
          <w:rFonts w:eastAsia="Times New Roman"/>
          <w:sz w:val="24"/>
          <w:szCs w:val="24"/>
          <w:lang w:eastAsia="ru-RU"/>
        </w:rPr>
        <w:t>быть </w:t>
      </w:r>
      <w:r w:rsidRPr="00013247">
        <w:rPr>
          <w:rFonts w:eastAsia="Times New Roman"/>
          <w:b/>
          <w:sz w:val="24"/>
          <w:szCs w:val="24"/>
          <w:lang w:eastAsia="ru-RU"/>
        </w:rPr>
        <w:t>насыщенным</w:t>
      </w:r>
      <w:r w:rsidRPr="00013247">
        <w:rPr>
          <w:rFonts w:eastAsia="Times New Roman"/>
          <w:sz w:val="24"/>
          <w:szCs w:val="24"/>
          <w:lang w:eastAsia="ru-RU"/>
        </w:rPr>
        <w:t>,</w:t>
      </w:r>
      <w:r>
        <w:rPr>
          <w:rFonts w:eastAsia="Times New Roman"/>
          <w:sz w:val="24"/>
          <w:szCs w:val="24"/>
          <w:lang w:eastAsia="ru-RU"/>
        </w:rPr>
        <w:t xml:space="preserve"> </w:t>
      </w:r>
      <w:r w:rsidRPr="00013247">
        <w:rPr>
          <w:rFonts w:eastAsia="Times New Roman"/>
          <w:sz w:val="24"/>
          <w:szCs w:val="24"/>
          <w:lang w:eastAsia="ru-RU"/>
        </w:rPr>
        <w:t> </w:t>
      </w:r>
      <w:r w:rsidRPr="00013247">
        <w:rPr>
          <w:rFonts w:eastAsia="Times New Roman"/>
          <w:b/>
          <w:sz w:val="24"/>
          <w:szCs w:val="24"/>
          <w:lang w:eastAsia="ru-RU"/>
        </w:rPr>
        <w:t>н</w:t>
      </w:r>
      <w:r w:rsidRPr="00013247">
        <w:rPr>
          <w:rFonts w:eastAsia="Times New Roman"/>
          <w:b/>
          <w:sz w:val="24"/>
          <w:szCs w:val="24"/>
          <w:lang w:eastAsia="ru-RU"/>
        </w:rPr>
        <w:t>е</w:t>
      </w:r>
      <w:r w:rsidRPr="00013247">
        <w:rPr>
          <w:rFonts w:eastAsia="Times New Roman"/>
          <w:b/>
          <w:sz w:val="24"/>
          <w:szCs w:val="24"/>
          <w:lang w:eastAsia="ru-RU"/>
        </w:rPr>
        <w:t>насыщенным</w:t>
      </w:r>
      <w:r w:rsidRPr="00013247">
        <w:rPr>
          <w:rFonts w:eastAsia="Times New Roman"/>
          <w:sz w:val="24"/>
          <w:szCs w:val="24"/>
          <w:lang w:eastAsia="ru-RU"/>
        </w:rPr>
        <w:t xml:space="preserve"> (есть двойная или тройная связь), </w:t>
      </w:r>
      <w:r w:rsidRPr="00013247">
        <w:rPr>
          <w:rFonts w:eastAsia="Times New Roman"/>
          <w:b/>
          <w:sz w:val="24"/>
          <w:szCs w:val="24"/>
          <w:lang w:eastAsia="ru-RU"/>
        </w:rPr>
        <w:t>ароматическим</w:t>
      </w:r>
      <w:r w:rsidRPr="00013247">
        <w:rPr>
          <w:rFonts w:eastAsia="Times New Roman"/>
          <w:sz w:val="24"/>
          <w:szCs w:val="24"/>
          <w:lang w:eastAsia="ru-RU"/>
        </w:rPr>
        <w:t> и т. д.</w:t>
      </w:r>
    </w:p>
    <w:p w:rsidR="00013247" w:rsidRPr="00013247" w:rsidRDefault="00013247" w:rsidP="00013247">
      <w:pPr>
        <w:pStyle w:val="a3"/>
        <w:rPr>
          <w:rFonts w:eastAsia="Times New Roman"/>
          <w:sz w:val="24"/>
          <w:szCs w:val="24"/>
          <w:lang w:eastAsia="ru-RU"/>
        </w:rPr>
      </w:pPr>
      <w:r w:rsidRPr="00013247">
        <w:rPr>
          <w:rFonts w:eastAsia="Times New Roman"/>
          <w:sz w:val="24"/>
          <w:szCs w:val="24"/>
          <w:lang w:eastAsia="ru-RU"/>
        </w:rPr>
        <w:t>Группа </w:t>
      </w:r>
      <w:r w:rsidRPr="00013247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−OH</w:t>
      </w:r>
      <w:r w:rsidRPr="00013247">
        <w:rPr>
          <w:rFonts w:eastAsia="Times New Roman"/>
          <w:sz w:val="24"/>
          <w:szCs w:val="24"/>
          <w:lang w:eastAsia="ru-RU"/>
        </w:rPr>
        <w:t> в названиях спиртов обозначается суффиксом </w:t>
      </w:r>
      <w:proofErr w:type="gramStart"/>
      <w:r w:rsidRPr="00013247">
        <w:rPr>
          <w:rFonts w:eastAsia="Times New Roman"/>
          <w:b/>
          <w:sz w:val="24"/>
          <w:szCs w:val="24"/>
          <w:lang w:eastAsia="ru-RU"/>
        </w:rPr>
        <w:t>-</w:t>
      </w:r>
      <w:proofErr w:type="spellStart"/>
      <w:r w:rsidRPr="00013247">
        <w:rPr>
          <w:rFonts w:eastAsia="Times New Roman"/>
          <w:b/>
          <w:sz w:val="24"/>
          <w:szCs w:val="24"/>
          <w:lang w:eastAsia="ru-RU"/>
        </w:rPr>
        <w:t>о</w:t>
      </w:r>
      <w:proofErr w:type="gramEnd"/>
      <w:r w:rsidRPr="00013247">
        <w:rPr>
          <w:rFonts w:eastAsia="Times New Roman"/>
          <w:b/>
          <w:sz w:val="24"/>
          <w:szCs w:val="24"/>
          <w:lang w:eastAsia="ru-RU"/>
        </w:rPr>
        <w:t>л</w:t>
      </w:r>
      <w:proofErr w:type="spellEnd"/>
      <w:r w:rsidRPr="00013247">
        <w:rPr>
          <w:rFonts w:eastAsia="Times New Roman"/>
          <w:sz w:val="24"/>
          <w:szCs w:val="24"/>
          <w:lang w:eastAsia="ru-RU"/>
        </w:rPr>
        <w:t>, который добавляется к назв</w:t>
      </w:r>
      <w:r w:rsidRPr="00013247">
        <w:rPr>
          <w:rFonts w:eastAsia="Times New Roman"/>
          <w:sz w:val="24"/>
          <w:szCs w:val="24"/>
          <w:lang w:eastAsia="ru-RU"/>
        </w:rPr>
        <w:t>а</w:t>
      </w:r>
      <w:r w:rsidRPr="00013247">
        <w:rPr>
          <w:rFonts w:eastAsia="Times New Roman"/>
          <w:sz w:val="24"/>
          <w:szCs w:val="24"/>
          <w:lang w:eastAsia="ru-RU"/>
        </w:rPr>
        <w:t xml:space="preserve">нию </w:t>
      </w:r>
      <w:proofErr w:type="spellStart"/>
      <w:r w:rsidRPr="00013247">
        <w:rPr>
          <w:rFonts w:eastAsia="Times New Roman"/>
          <w:sz w:val="24"/>
          <w:szCs w:val="24"/>
          <w:lang w:eastAsia="ru-RU"/>
        </w:rPr>
        <w:t>алкана</w:t>
      </w:r>
      <w:proofErr w:type="spellEnd"/>
      <w:r w:rsidRPr="00013247">
        <w:rPr>
          <w:rFonts w:eastAsia="Times New Roman"/>
          <w:sz w:val="24"/>
          <w:szCs w:val="24"/>
          <w:lang w:eastAsia="ru-RU"/>
        </w:rPr>
        <w:t>. Насыщенные одноатомные спирты — </w:t>
      </w:r>
      <w:proofErr w:type="spellStart"/>
      <w:r w:rsidRPr="00013247">
        <w:rPr>
          <w:rFonts w:eastAsia="Times New Roman"/>
          <w:b/>
          <w:sz w:val="24"/>
          <w:szCs w:val="24"/>
          <w:lang w:eastAsia="ru-RU"/>
        </w:rPr>
        <w:t>алканолы</w:t>
      </w:r>
      <w:proofErr w:type="spellEnd"/>
      <w:r w:rsidRPr="00013247">
        <w:rPr>
          <w:rFonts w:eastAsia="Times New Roman"/>
          <w:sz w:val="24"/>
          <w:szCs w:val="24"/>
          <w:lang w:eastAsia="ru-RU"/>
        </w:rPr>
        <w:t>.</w:t>
      </w:r>
    </w:p>
    <w:p w:rsidR="00013247" w:rsidRPr="00013247" w:rsidRDefault="00013247" w:rsidP="00013247">
      <w:pPr>
        <w:pStyle w:val="a3"/>
        <w:rPr>
          <w:rFonts w:eastAsia="Times New Roman"/>
          <w:sz w:val="24"/>
          <w:szCs w:val="24"/>
          <w:lang w:eastAsia="ru-RU"/>
        </w:rPr>
      </w:pPr>
      <w:r w:rsidRPr="00013247">
        <w:rPr>
          <w:rFonts w:eastAsia="Times New Roman"/>
          <w:sz w:val="24"/>
          <w:szCs w:val="24"/>
          <w:lang w:eastAsia="ru-RU"/>
        </w:rPr>
        <w:t>Названия спиртов:</w:t>
      </w: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1"/>
        <w:gridCol w:w="5341"/>
      </w:tblGrid>
      <w:tr w:rsidR="00013247" w:rsidTr="00013247">
        <w:tc>
          <w:tcPr>
            <w:tcW w:w="5341" w:type="dxa"/>
          </w:tcPr>
          <w:p w:rsidR="00013247" w:rsidRPr="00013247" w:rsidRDefault="00013247" w:rsidP="00013247">
            <w:pPr>
              <w:pStyle w:val="a3"/>
              <w:ind w:firstLine="0"/>
              <w:rPr>
                <w:rFonts w:eastAsia="Times New Roman"/>
                <w:sz w:val="24"/>
                <w:szCs w:val="24"/>
                <w:lang w:eastAsia="ru-RU"/>
              </w:rPr>
            </w:pP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CH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3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OH</w:t>
            </w:r>
            <w:r w:rsidRPr="00013247">
              <w:rPr>
                <w:rFonts w:eastAsia="Times New Roman"/>
                <w:sz w:val="24"/>
                <w:szCs w:val="24"/>
                <w:lang w:eastAsia="ru-RU"/>
              </w:rPr>
              <w:t> — метанол (метиловый</w:t>
            </w:r>
            <w:r>
              <w:rPr>
                <w:rFonts w:eastAsia="Times New Roman"/>
                <w:sz w:val="24"/>
                <w:szCs w:val="24"/>
                <w:lang w:eastAsia="ru-RU"/>
              </w:rPr>
              <w:t xml:space="preserve"> спирт</w:t>
            </w:r>
            <w:r w:rsidRPr="00013247">
              <w:rPr>
                <w:rFonts w:eastAsia="Times New Roman"/>
                <w:sz w:val="24"/>
                <w:szCs w:val="24"/>
                <w:lang w:eastAsia="ru-RU"/>
              </w:rPr>
              <w:t>),</w:t>
            </w:r>
          </w:p>
          <w:p w:rsidR="00013247" w:rsidRPr="00013247" w:rsidRDefault="00013247" w:rsidP="00013247">
            <w:pPr>
              <w:pStyle w:val="a3"/>
              <w:ind w:firstLine="0"/>
              <w:rPr>
                <w:rFonts w:eastAsia="Times New Roman"/>
                <w:sz w:val="24"/>
                <w:szCs w:val="24"/>
                <w:lang w:eastAsia="ru-RU"/>
              </w:rPr>
            </w:pP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C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2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H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5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OH</w:t>
            </w:r>
            <w:r w:rsidRPr="00013247">
              <w:rPr>
                <w:rFonts w:eastAsia="Times New Roman"/>
                <w:sz w:val="24"/>
                <w:szCs w:val="24"/>
                <w:lang w:eastAsia="ru-RU"/>
              </w:rPr>
              <w:t xml:space="preserve"> — этанол (этиловый </w:t>
            </w:r>
            <w:r>
              <w:rPr>
                <w:rFonts w:eastAsia="Times New Roman"/>
                <w:sz w:val="24"/>
                <w:szCs w:val="24"/>
                <w:lang w:eastAsia="ru-RU"/>
              </w:rPr>
              <w:t>спирт</w:t>
            </w:r>
            <w:r w:rsidRPr="00013247">
              <w:rPr>
                <w:rFonts w:eastAsia="Times New Roman"/>
                <w:sz w:val="24"/>
                <w:szCs w:val="24"/>
                <w:lang w:eastAsia="ru-RU"/>
              </w:rPr>
              <w:t>),</w:t>
            </w:r>
          </w:p>
          <w:p w:rsidR="00013247" w:rsidRDefault="00013247" w:rsidP="00013247">
            <w:pPr>
              <w:pStyle w:val="a3"/>
              <w:ind w:firstLine="0"/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C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3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H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7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OH</w:t>
            </w:r>
            <w:r w:rsidRPr="00013247">
              <w:rPr>
                <w:rFonts w:eastAsia="Times New Roman"/>
                <w:sz w:val="24"/>
                <w:szCs w:val="24"/>
                <w:lang w:eastAsia="ru-RU"/>
              </w:rPr>
              <w:t> — </w:t>
            </w:r>
            <w:proofErr w:type="spellStart"/>
            <w:r w:rsidRPr="00013247">
              <w:rPr>
                <w:rFonts w:eastAsia="Times New Roman"/>
                <w:sz w:val="24"/>
                <w:szCs w:val="24"/>
                <w:lang w:eastAsia="ru-RU"/>
              </w:rPr>
              <w:t>пропанол</w:t>
            </w:r>
            <w:proofErr w:type="spellEnd"/>
            <w:r w:rsidRPr="00013247">
              <w:rPr>
                <w:rFonts w:eastAsia="Times New Roman"/>
                <w:sz w:val="24"/>
                <w:szCs w:val="24"/>
                <w:lang w:eastAsia="ru-RU"/>
              </w:rPr>
              <w:t> (</w:t>
            </w:r>
            <w:proofErr w:type="spellStart"/>
            <w:r w:rsidRPr="00013247">
              <w:rPr>
                <w:rFonts w:eastAsia="Times New Roman"/>
                <w:sz w:val="24"/>
                <w:szCs w:val="24"/>
                <w:lang w:eastAsia="ru-RU"/>
              </w:rPr>
              <w:t>пропиловый</w:t>
            </w:r>
            <w:proofErr w:type="spellEnd"/>
            <w:r w:rsidRPr="00013247">
              <w:rPr>
                <w:rFonts w:eastAsia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eastAsia="Times New Roman"/>
                <w:sz w:val="24"/>
                <w:szCs w:val="24"/>
                <w:lang w:eastAsia="ru-RU"/>
              </w:rPr>
              <w:t>спирт</w:t>
            </w:r>
            <w:r w:rsidRPr="00013247">
              <w:rPr>
                <w:rFonts w:eastAsia="Times New Roman"/>
                <w:sz w:val="24"/>
                <w:szCs w:val="24"/>
                <w:lang w:eastAsia="ru-RU"/>
              </w:rPr>
              <w:t>),</w:t>
            </w:r>
          </w:p>
        </w:tc>
        <w:tc>
          <w:tcPr>
            <w:tcW w:w="5341" w:type="dxa"/>
          </w:tcPr>
          <w:p w:rsidR="00013247" w:rsidRPr="00013247" w:rsidRDefault="00013247" w:rsidP="00013247">
            <w:pPr>
              <w:pStyle w:val="a3"/>
              <w:ind w:firstLine="0"/>
              <w:rPr>
                <w:rFonts w:eastAsia="Times New Roman"/>
                <w:sz w:val="24"/>
                <w:szCs w:val="24"/>
                <w:lang w:eastAsia="ru-RU"/>
              </w:rPr>
            </w:pP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C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4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H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9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OH</w:t>
            </w:r>
            <w:r w:rsidRPr="00013247">
              <w:rPr>
                <w:rFonts w:eastAsia="Times New Roman"/>
                <w:sz w:val="24"/>
                <w:szCs w:val="24"/>
                <w:lang w:eastAsia="ru-RU"/>
              </w:rPr>
              <w:t xml:space="preserve"> — бутанол (бутиловый </w:t>
            </w:r>
            <w:r>
              <w:rPr>
                <w:rFonts w:eastAsia="Times New Roman"/>
                <w:sz w:val="24"/>
                <w:szCs w:val="24"/>
                <w:lang w:eastAsia="ru-RU"/>
              </w:rPr>
              <w:t>спирт</w:t>
            </w:r>
            <w:r w:rsidRPr="00013247">
              <w:rPr>
                <w:rFonts w:eastAsia="Times New Roman"/>
                <w:sz w:val="24"/>
                <w:szCs w:val="24"/>
                <w:lang w:eastAsia="ru-RU"/>
              </w:rPr>
              <w:t>),</w:t>
            </w:r>
          </w:p>
          <w:p w:rsidR="00013247" w:rsidRPr="00013247" w:rsidRDefault="00013247" w:rsidP="00013247">
            <w:pPr>
              <w:pStyle w:val="a3"/>
              <w:ind w:firstLine="0"/>
              <w:rPr>
                <w:rFonts w:eastAsia="Times New Roman"/>
                <w:sz w:val="24"/>
                <w:szCs w:val="24"/>
                <w:lang w:eastAsia="ru-RU"/>
              </w:rPr>
            </w:pP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C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5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H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11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OH</w:t>
            </w:r>
            <w:r w:rsidRPr="00013247">
              <w:rPr>
                <w:rFonts w:eastAsia="Times New Roman"/>
                <w:sz w:val="24"/>
                <w:szCs w:val="24"/>
                <w:lang w:eastAsia="ru-RU"/>
              </w:rPr>
              <w:t xml:space="preserve"> — </w:t>
            </w:r>
            <w:proofErr w:type="spellStart"/>
            <w:r w:rsidRPr="00013247">
              <w:rPr>
                <w:rFonts w:eastAsia="Times New Roman"/>
                <w:sz w:val="24"/>
                <w:szCs w:val="24"/>
                <w:lang w:eastAsia="ru-RU"/>
              </w:rPr>
              <w:t>пентанол</w:t>
            </w:r>
            <w:proofErr w:type="spellEnd"/>
            <w:r w:rsidRPr="00013247">
              <w:rPr>
                <w:rFonts w:eastAsia="Times New Roman"/>
                <w:sz w:val="24"/>
                <w:szCs w:val="24"/>
                <w:lang w:eastAsia="ru-RU"/>
              </w:rPr>
              <w:t> (</w:t>
            </w:r>
            <w:proofErr w:type="spellStart"/>
            <w:r w:rsidRPr="00013247">
              <w:rPr>
                <w:rFonts w:eastAsia="Times New Roman"/>
                <w:sz w:val="24"/>
                <w:szCs w:val="24"/>
                <w:lang w:eastAsia="ru-RU"/>
              </w:rPr>
              <w:t>пентиловый</w:t>
            </w:r>
            <w:proofErr w:type="spellEnd"/>
            <w:r w:rsidRPr="00013247">
              <w:rPr>
                <w:rFonts w:eastAsia="Times New Roman"/>
                <w:sz w:val="24"/>
                <w:szCs w:val="24"/>
                <w:lang w:eastAsia="ru-RU"/>
              </w:rPr>
              <w:t>),</w:t>
            </w:r>
          </w:p>
          <w:p w:rsidR="00013247" w:rsidRPr="00013247" w:rsidRDefault="00013247" w:rsidP="00013247">
            <w:pPr>
              <w:pStyle w:val="a3"/>
              <w:ind w:firstLine="0"/>
              <w:rPr>
                <w:rFonts w:eastAsia="Times New Roman"/>
                <w:sz w:val="24"/>
                <w:szCs w:val="24"/>
                <w:lang w:eastAsia="ru-RU"/>
              </w:rPr>
            </w:pP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C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6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H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13</w:t>
            </w:r>
            <w:r w:rsidRPr="00013247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OH</w:t>
            </w:r>
            <w:r w:rsidRPr="00013247">
              <w:rPr>
                <w:rFonts w:eastAsia="Times New Roman"/>
                <w:sz w:val="24"/>
                <w:szCs w:val="24"/>
                <w:lang w:eastAsia="ru-RU"/>
              </w:rPr>
              <w:t xml:space="preserve"> — </w:t>
            </w:r>
            <w:proofErr w:type="spellStart"/>
            <w:r w:rsidRPr="00013247">
              <w:rPr>
                <w:rFonts w:eastAsia="Times New Roman"/>
                <w:sz w:val="24"/>
                <w:szCs w:val="24"/>
                <w:lang w:eastAsia="ru-RU"/>
              </w:rPr>
              <w:t>гексанол</w:t>
            </w:r>
            <w:proofErr w:type="spellEnd"/>
            <w:r w:rsidRPr="00013247">
              <w:rPr>
                <w:rFonts w:eastAsia="Times New Roman"/>
                <w:sz w:val="24"/>
                <w:szCs w:val="24"/>
                <w:lang w:eastAsia="ru-RU"/>
              </w:rPr>
              <w:t> (</w:t>
            </w:r>
            <w:proofErr w:type="spellStart"/>
            <w:r w:rsidRPr="00013247">
              <w:rPr>
                <w:rFonts w:eastAsia="Times New Roman"/>
                <w:sz w:val="24"/>
                <w:szCs w:val="24"/>
                <w:lang w:eastAsia="ru-RU"/>
              </w:rPr>
              <w:t>гексиловый</w:t>
            </w:r>
            <w:proofErr w:type="spellEnd"/>
            <w:r w:rsidRPr="00013247">
              <w:rPr>
                <w:rFonts w:eastAsia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eastAsia="Times New Roman"/>
                <w:sz w:val="24"/>
                <w:szCs w:val="24"/>
                <w:lang w:eastAsia="ru-RU"/>
              </w:rPr>
              <w:t>спирт</w:t>
            </w:r>
            <w:r w:rsidRPr="00013247">
              <w:rPr>
                <w:rFonts w:eastAsia="Times New Roman"/>
                <w:sz w:val="24"/>
                <w:szCs w:val="24"/>
                <w:lang w:eastAsia="ru-RU"/>
              </w:rPr>
              <w:t>).</w:t>
            </w:r>
          </w:p>
        </w:tc>
      </w:tr>
    </w:tbl>
    <w:p w:rsidR="00013247" w:rsidRPr="00013247" w:rsidRDefault="00013247" w:rsidP="00013247">
      <w:pPr>
        <w:pStyle w:val="a3"/>
        <w:rPr>
          <w:rFonts w:eastAsia="Times New Roman"/>
          <w:sz w:val="24"/>
          <w:szCs w:val="24"/>
          <w:lang w:eastAsia="ru-RU"/>
        </w:rPr>
      </w:pPr>
    </w:p>
    <w:p w:rsidR="00013247" w:rsidRPr="00013247" w:rsidRDefault="00013247" w:rsidP="00013247">
      <w:pPr>
        <w:pStyle w:val="a3"/>
        <w:rPr>
          <w:rFonts w:eastAsia="Times New Roman"/>
          <w:sz w:val="24"/>
          <w:szCs w:val="24"/>
          <w:lang w:eastAsia="ru-RU"/>
        </w:rPr>
      </w:pPr>
      <w:r w:rsidRPr="00013247">
        <w:rPr>
          <w:rFonts w:eastAsia="Times New Roman"/>
          <w:b/>
          <w:sz w:val="24"/>
          <w:szCs w:val="24"/>
          <w:lang w:eastAsia="ru-RU"/>
        </w:rPr>
        <w:t>Метанол (метиловый спирт)</w:t>
      </w:r>
      <w:r w:rsidRPr="00013247">
        <w:rPr>
          <w:rFonts w:eastAsia="Times New Roman"/>
          <w:sz w:val="24"/>
          <w:szCs w:val="24"/>
          <w:lang w:eastAsia="ru-RU"/>
        </w:rPr>
        <w:t xml:space="preserve"> — бесцветная летучая жидкость с характерным запахом. Он неограниченно растворяется в воде и сам является хорошим растворителем органических в</w:t>
      </w:r>
      <w:r w:rsidRPr="00013247">
        <w:rPr>
          <w:rFonts w:eastAsia="Times New Roman"/>
          <w:sz w:val="24"/>
          <w:szCs w:val="24"/>
          <w:lang w:eastAsia="ru-RU"/>
        </w:rPr>
        <w:t>е</w:t>
      </w:r>
      <w:r w:rsidRPr="00013247">
        <w:rPr>
          <w:rFonts w:eastAsia="Times New Roman"/>
          <w:sz w:val="24"/>
          <w:szCs w:val="24"/>
          <w:lang w:eastAsia="ru-RU"/>
        </w:rPr>
        <w:t>ществ. </w:t>
      </w:r>
      <w:r w:rsidRPr="00013247">
        <w:rPr>
          <w:rFonts w:eastAsia="Times New Roman"/>
          <w:b/>
          <w:sz w:val="24"/>
          <w:szCs w:val="24"/>
          <w:lang w:eastAsia="ru-RU"/>
        </w:rPr>
        <w:t>Очень ядовит</w:t>
      </w:r>
      <w:r w:rsidRPr="00013247">
        <w:rPr>
          <w:rFonts w:eastAsia="Times New Roman"/>
          <w:sz w:val="24"/>
          <w:szCs w:val="24"/>
          <w:lang w:eastAsia="ru-RU"/>
        </w:rPr>
        <w:t>.</w:t>
      </w:r>
    </w:p>
    <w:p w:rsidR="00013247" w:rsidRPr="00013247" w:rsidRDefault="00013247" w:rsidP="00013247">
      <w:pPr>
        <w:pStyle w:val="a3"/>
        <w:rPr>
          <w:rFonts w:eastAsia="Times New Roman"/>
          <w:sz w:val="24"/>
          <w:szCs w:val="24"/>
          <w:lang w:eastAsia="ru-RU"/>
        </w:rPr>
      </w:pPr>
      <w:r w:rsidRPr="00013247">
        <w:rPr>
          <w:rFonts w:eastAsia="Times New Roman"/>
          <w:b/>
          <w:sz w:val="24"/>
          <w:szCs w:val="24"/>
          <w:lang w:eastAsia="ru-RU"/>
        </w:rPr>
        <w:t>Этанол (этиловый спирт)</w:t>
      </w:r>
      <w:r w:rsidRPr="00013247">
        <w:rPr>
          <w:rFonts w:eastAsia="Times New Roman"/>
          <w:sz w:val="24"/>
          <w:szCs w:val="24"/>
          <w:lang w:eastAsia="ru-RU"/>
        </w:rPr>
        <w:t xml:space="preserve"> — бесцветная летучая подвижная жидкость с алкогольным зап</w:t>
      </w:r>
      <w:r w:rsidRPr="00013247">
        <w:rPr>
          <w:rFonts w:eastAsia="Times New Roman"/>
          <w:sz w:val="24"/>
          <w:szCs w:val="24"/>
          <w:lang w:eastAsia="ru-RU"/>
        </w:rPr>
        <w:t>а</w:t>
      </w:r>
      <w:r w:rsidRPr="00013247">
        <w:rPr>
          <w:rFonts w:eastAsia="Times New Roman"/>
          <w:sz w:val="24"/>
          <w:szCs w:val="24"/>
          <w:lang w:eastAsia="ru-RU"/>
        </w:rPr>
        <w:t>хом. Смешивается с водой в любых отношениях. Хороший растворитель. Обладает наркотическим</w:t>
      </w:r>
      <w:r>
        <w:rPr>
          <w:rFonts w:eastAsia="Times New Roman"/>
          <w:sz w:val="24"/>
          <w:szCs w:val="24"/>
          <w:lang w:eastAsia="ru-RU"/>
        </w:rPr>
        <w:t xml:space="preserve"> </w:t>
      </w:r>
      <w:r w:rsidRPr="00013247">
        <w:rPr>
          <w:rFonts w:eastAsia="Times New Roman"/>
          <w:sz w:val="24"/>
          <w:szCs w:val="24"/>
          <w:lang w:eastAsia="ru-RU"/>
        </w:rPr>
        <w:t> де</w:t>
      </w:r>
      <w:r w:rsidRPr="00013247">
        <w:rPr>
          <w:rFonts w:eastAsia="Times New Roman"/>
          <w:sz w:val="24"/>
          <w:szCs w:val="24"/>
          <w:lang w:eastAsia="ru-RU"/>
        </w:rPr>
        <w:t>й</w:t>
      </w:r>
      <w:r w:rsidRPr="00013247">
        <w:rPr>
          <w:rFonts w:eastAsia="Times New Roman"/>
          <w:sz w:val="24"/>
          <w:szCs w:val="24"/>
          <w:lang w:eastAsia="ru-RU"/>
        </w:rPr>
        <w:t>ствием.</w:t>
      </w:r>
    </w:p>
    <w:p w:rsidR="00013247" w:rsidRDefault="00013247" w:rsidP="00013247">
      <w:pPr>
        <w:pStyle w:val="a3"/>
        <w:rPr>
          <w:rStyle w:val="gxst-emph"/>
          <w:b/>
          <w:bCs/>
          <w:sz w:val="24"/>
          <w:szCs w:val="24"/>
          <w:shd w:val="clear" w:color="auto" w:fill="FFFFFF"/>
        </w:rPr>
      </w:pPr>
    </w:p>
    <w:p w:rsidR="00013247" w:rsidRPr="00013247" w:rsidRDefault="00013247" w:rsidP="00013247">
      <w:pPr>
        <w:pStyle w:val="a3"/>
        <w:rPr>
          <w:sz w:val="24"/>
          <w:szCs w:val="24"/>
          <w:shd w:val="clear" w:color="auto" w:fill="FFFFFF"/>
        </w:rPr>
      </w:pPr>
      <w:r w:rsidRPr="00013247">
        <w:rPr>
          <w:rStyle w:val="gxst-emph"/>
          <w:b/>
          <w:bCs/>
          <w:sz w:val="24"/>
          <w:szCs w:val="24"/>
          <w:shd w:val="clear" w:color="auto" w:fill="FFFFFF"/>
        </w:rPr>
        <w:t>Многоатомные спирты</w:t>
      </w:r>
      <w:r w:rsidRPr="00013247">
        <w:rPr>
          <w:sz w:val="24"/>
          <w:szCs w:val="24"/>
          <w:shd w:val="clear" w:color="auto" w:fill="FFFFFF"/>
        </w:rPr>
        <w:t> — это производные углеводородов, в молекулах которых несколько атомов водорода замещены гидроксильными группами.</w:t>
      </w:r>
    </w:p>
    <w:p w:rsidR="00013247" w:rsidRPr="00013247" w:rsidRDefault="00013247" w:rsidP="00013247">
      <w:pPr>
        <w:pStyle w:val="a3"/>
        <w:rPr>
          <w:rFonts w:eastAsia="Times New Roman"/>
          <w:sz w:val="24"/>
          <w:szCs w:val="24"/>
          <w:lang w:eastAsia="ru-RU"/>
        </w:rPr>
      </w:pPr>
      <w:r w:rsidRPr="00013247">
        <w:rPr>
          <w:rFonts w:eastAsia="Times New Roman"/>
          <w:sz w:val="24"/>
          <w:szCs w:val="24"/>
          <w:lang w:eastAsia="ru-RU"/>
        </w:rPr>
        <w:t>Спирты с двумя гидроксильными группами называют двухатомными, с тремя — </w:t>
      </w:r>
      <w:proofErr w:type="spellStart"/>
      <w:proofErr w:type="gramStart"/>
      <w:r w:rsidRPr="00013247">
        <w:rPr>
          <w:rFonts w:eastAsia="Times New Roman"/>
          <w:sz w:val="24"/>
          <w:szCs w:val="24"/>
          <w:lang w:eastAsia="ru-RU"/>
        </w:rPr>
        <w:t>трёхатом</w:t>
      </w:r>
      <w:r>
        <w:rPr>
          <w:rFonts w:eastAsia="Times New Roman"/>
          <w:sz w:val="24"/>
          <w:szCs w:val="24"/>
          <w:lang w:eastAsia="ru-RU"/>
        </w:rPr>
        <w:t>-</w:t>
      </w:r>
      <w:r w:rsidRPr="00013247">
        <w:rPr>
          <w:rFonts w:eastAsia="Times New Roman"/>
          <w:sz w:val="24"/>
          <w:szCs w:val="24"/>
          <w:lang w:eastAsia="ru-RU"/>
        </w:rPr>
        <w:t>ными</w:t>
      </w:r>
      <w:proofErr w:type="spellEnd"/>
      <w:proofErr w:type="gramEnd"/>
      <w:r w:rsidRPr="00013247">
        <w:rPr>
          <w:rFonts w:eastAsia="Times New Roman"/>
          <w:sz w:val="24"/>
          <w:szCs w:val="24"/>
          <w:lang w:eastAsia="ru-RU"/>
        </w:rPr>
        <w:t>.</w:t>
      </w:r>
    </w:p>
    <w:p w:rsidR="00013247" w:rsidRPr="00013247" w:rsidRDefault="00013247" w:rsidP="00013247">
      <w:pPr>
        <w:pStyle w:val="a3"/>
        <w:rPr>
          <w:rFonts w:eastAsia="Times New Roman"/>
          <w:sz w:val="24"/>
          <w:szCs w:val="24"/>
          <w:lang w:eastAsia="ru-RU"/>
        </w:rPr>
      </w:pPr>
      <w:r w:rsidRPr="00013247">
        <w:rPr>
          <w:rFonts w:eastAsia="Times New Roman"/>
          <w:sz w:val="24"/>
          <w:szCs w:val="24"/>
          <w:lang w:eastAsia="ru-RU"/>
        </w:rPr>
        <w:t>Примером </w:t>
      </w:r>
      <w:r w:rsidRPr="00013247">
        <w:rPr>
          <w:rFonts w:eastAsia="Times New Roman"/>
          <w:b/>
          <w:sz w:val="24"/>
          <w:szCs w:val="24"/>
          <w:lang w:eastAsia="ru-RU"/>
        </w:rPr>
        <w:t>двухатомного спирта</w:t>
      </w:r>
      <w:r w:rsidRPr="00013247">
        <w:rPr>
          <w:rFonts w:eastAsia="Times New Roman"/>
          <w:sz w:val="24"/>
          <w:szCs w:val="24"/>
          <w:lang w:eastAsia="ru-RU"/>
        </w:rPr>
        <w:t> является </w:t>
      </w:r>
      <w:r w:rsidRPr="00013247">
        <w:rPr>
          <w:rFonts w:eastAsia="Times New Roman"/>
          <w:b/>
          <w:sz w:val="24"/>
          <w:szCs w:val="24"/>
          <w:lang w:eastAsia="ru-RU"/>
        </w:rPr>
        <w:t>этиленгликоль</w:t>
      </w:r>
      <w:r w:rsidRPr="00013247">
        <w:rPr>
          <w:rFonts w:eastAsia="Times New Roman"/>
          <w:sz w:val="24"/>
          <w:szCs w:val="24"/>
          <w:lang w:eastAsia="ru-RU"/>
        </w:rPr>
        <w:t> </w:t>
      </w:r>
      <w:r w:rsidRPr="00013247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C</w:t>
      </w:r>
      <w:r w:rsidRPr="00013247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013247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H</w:t>
      </w:r>
      <w:r w:rsidRPr="00013247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6</w:t>
      </w:r>
      <w:r w:rsidRPr="00013247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O</w:t>
      </w:r>
      <w:r w:rsidRPr="00013247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013247">
        <w:rPr>
          <w:rFonts w:eastAsia="Times New Roman"/>
          <w:sz w:val="24"/>
          <w:szCs w:val="24"/>
          <w:lang w:eastAsia="ru-RU"/>
        </w:rPr>
        <w:t>. Варианты его структу</w:t>
      </w:r>
      <w:r w:rsidRPr="00013247">
        <w:rPr>
          <w:rFonts w:eastAsia="Times New Roman"/>
          <w:sz w:val="24"/>
          <w:szCs w:val="24"/>
          <w:lang w:eastAsia="ru-RU"/>
        </w:rPr>
        <w:t>р</w:t>
      </w:r>
      <w:r w:rsidRPr="00013247">
        <w:rPr>
          <w:rFonts w:eastAsia="Times New Roman"/>
          <w:sz w:val="24"/>
          <w:szCs w:val="24"/>
          <w:lang w:eastAsia="ru-RU"/>
        </w:rPr>
        <w:t>ной формулы:</w:t>
      </w:r>
    </w:p>
    <w:p w:rsidR="00013247" w:rsidRPr="00013247" w:rsidRDefault="00013247" w:rsidP="00B6380C">
      <w:pPr>
        <w:pStyle w:val="a3"/>
        <w:ind w:firstLine="0"/>
        <w:jc w:val="center"/>
        <w:rPr>
          <w:rFonts w:eastAsia="Times New Roman"/>
          <w:sz w:val="24"/>
          <w:szCs w:val="24"/>
          <w:lang w:eastAsia="ru-RU"/>
        </w:rPr>
      </w:pPr>
      <w:r w:rsidRPr="00013247">
        <w:rPr>
          <w:rFonts w:eastAsia="Times New Roman"/>
          <w:noProof/>
          <w:sz w:val="24"/>
          <w:szCs w:val="24"/>
          <w:lang w:eastAsia="ru-RU"/>
        </w:rPr>
        <w:drawing>
          <wp:inline distT="0" distB="0" distL="0" distR="0" wp14:anchorId="46D72DE0" wp14:editId="4807CDBB">
            <wp:extent cx="1802375" cy="276045"/>
            <wp:effectExtent l="0" t="0" r="0" b="0"/>
            <wp:docPr id="1" name="Рисунок 1" descr="28-02-2017 14-34-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28-02-2017 14-34-15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8378"/>
                    <a:stretch/>
                  </pic:blipFill>
                  <pic:spPr bwMode="auto">
                    <a:xfrm>
                      <a:off x="0" y="0"/>
                      <a:ext cx="1802765" cy="276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6380C">
        <w:rPr>
          <w:rFonts w:eastAsia="Times New Roman"/>
          <w:sz w:val="24"/>
          <w:szCs w:val="24"/>
          <w:lang w:eastAsia="ru-RU"/>
        </w:rPr>
        <w:t xml:space="preserve">        </w:t>
      </w:r>
    </w:p>
    <w:p w:rsidR="00013247" w:rsidRPr="00013247" w:rsidRDefault="00013247" w:rsidP="00013247">
      <w:pPr>
        <w:pStyle w:val="a3"/>
        <w:rPr>
          <w:rFonts w:eastAsia="Times New Roman"/>
          <w:sz w:val="24"/>
          <w:szCs w:val="24"/>
          <w:lang w:eastAsia="ru-RU"/>
        </w:rPr>
      </w:pPr>
      <w:r w:rsidRPr="00013247">
        <w:rPr>
          <w:rFonts w:eastAsia="Times New Roman"/>
          <w:sz w:val="24"/>
          <w:szCs w:val="24"/>
          <w:lang w:eastAsia="ru-RU"/>
        </w:rPr>
        <w:t> </w:t>
      </w:r>
      <w:r w:rsidRPr="00B6380C">
        <w:rPr>
          <w:rFonts w:eastAsia="Times New Roman"/>
          <w:b/>
          <w:sz w:val="24"/>
          <w:szCs w:val="24"/>
          <w:lang w:eastAsia="ru-RU"/>
        </w:rPr>
        <w:t>Трёхатомный спирт</w:t>
      </w:r>
      <w:r w:rsidR="00B6380C">
        <w:rPr>
          <w:rFonts w:eastAsia="Times New Roman"/>
          <w:sz w:val="24"/>
          <w:szCs w:val="24"/>
          <w:lang w:eastAsia="ru-RU"/>
        </w:rPr>
        <w:t xml:space="preserve"> </w:t>
      </w:r>
      <w:r w:rsidR="00B6380C" w:rsidRPr="00013247">
        <w:rPr>
          <w:sz w:val="24"/>
          <w:szCs w:val="24"/>
          <w:shd w:val="clear" w:color="auto" w:fill="FFFFFF"/>
        </w:rPr>
        <w:t>—</w:t>
      </w:r>
      <w:r w:rsidRPr="00013247">
        <w:rPr>
          <w:rFonts w:eastAsia="Times New Roman"/>
          <w:sz w:val="24"/>
          <w:szCs w:val="24"/>
          <w:lang w:eastAsia="ru-RU"/>
        </w:rPr>
        <w:t> </w:t>
      </w:r>
      <w:r w:rsidRPr="00B6380C">
        <w:rPr>
          <w:rFonts w:eastAsia="Times New Roman"/>
          <w:b/>
          <w:sz w:val="24"/>
          <w:szCs w:val="24"/>
          <w:lang w:eastAsia="ru-RU"/>
        </w:rPr>
        <w:t>глицерин </w:t>
      </w:r>
      <w:r w:rsidRPr="00B6380C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C</w:t>
      </w:r>
      <w:r w:rsidRPr="00B6380C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3</w:t>
      </w:r>
      <w:r w:rsidRPr="00B6380C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H</w:t>
      </w:r>
      <w:r w:rsidRPr="00B6380C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8</w:t>
      </w:r>
      <w:r w:rsidRPr="00B6380C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O</w:t>
      </w:r>
      <w:r w:rsidRPr="00B6380C">
        <w:rPr>
          <w:rFonts w:eastAsia="Times New Roman"/>
          <w:b/>
          <w:sz w:val="24"/>
          <w:szCs w:val="24"/>
          <w:bdr w:val="none" w:sz="0" w:space="0" w:color="auto" w:frame="1"/>
          <w:vertAlign w:val="subscript"/>
          <w:lang w:eastAsia="ru-RU"/>
        </w:rPr>
        <w:t>3</w:t>
      </w:r>
      <w:r w:rsidRPr="00013247">
        <w:rPr>
          <w:rFonts w:eastAsia="Times New Roman"/>
          <w:sz w:val="24"/>
          <w:szCs w:val="24"/>
          <w:lang w:eastAsia="ru-RU"/>
        </w:rPr>
        <w:t> имеет строение:</w:t>
      </w:r>
    </w:p>
    <w:p w:rsidR="00013247" w:rsidRPr="00013247" w:rsidRDefault="00013247" w:rsidP="00B6380C">
      <w:pPr>
        <w:pStyle w:val="a3"/>
        <w:ind w:firstLine="0"/>
        <w:jc w:val="center"/>
        <w:rPr>
          <w:rFonts w:eastAsia="Times New Roman"/>
          <w:sz w:val="24"/>
          <w:szCs w:val="24"/>
          <w:lang w:eastAsia="ru-RU"/>
        </w:rPr>
      </w:pPr>
      <w:r w:rsidRPr="00013247">
        <w:rPr>
          <w:rFonts w:eastAsia="Times New Roman"/>
          <w:noProof/>
          <w:sz w:val="24"/>
          <w:szCs w:val="24"/>
          <w:lang w:eastAsia="ru-RU"/>
        </w:rPr>
        <w:drawing>
          <wp:inline distT="0" distB="0" distL="0" distR="0" wp14:anchorId="77BAA1ED" wp14:editId="4DE2F576">
            <wp:extent cx="1716656" cy="750498"/>
            <wp:effectExtent l="0" t="0" r="0" b="0"/>
            <wp:docPr id="3" name="Рисунок 3" descr="28-02-2017 14-33-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28-02-2017 14-33-29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217" r="35788"/>
                    <a:stretch/>
                  </pic:blipFill>
                  <pic:spPr bwMode="auto">
                    <a:xfrm>
                      <a:off x="0" y="0"/>
                      <a:ext cx="1717027" cy="750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13247" w:rsidRPr="00013247" w:rsidRDefault="00013247" w:rsidP="00013247">
      <w:pPr>
        <w:pStyle w:val="a3"/>
        <w:rPr>
          <w:rFonts w:eastAsia="Times New Roman"/>
          <w:sz w:val="24"/>
          <w:szCs w:val="24"/>
          <w:lang w:eastAsia="ru-RU"/>
        </w:rPr>
      </w:pPr>
      <w:r w:rsidRPr="00013247">
        <w:rPr>
          <w:rFonts w:eastAsia="Times New Roman"/>
          <w:sz w:val="24"/>
          <w:szCs w:val="24"/>
          <w:lang w:eastAsia="ru-RU"/>
        </w:rPr>
        <w:t> </w:t>
      </w:r>
    </w:p>
    <w:p w:rsidR="00013247" w:rsidRPr="00013247" w:rsidRDefault="00013247" w:rsidP="00013247">
      <w:pPr>
        <w:pStyle w:val="a3"/>
        <w:rPr>
          <w:rFonts w:eastAsia="Times New Roman"/>
          <w:sz w:val="24"/>
          <w:szCs w:val="24"/>
          <w:lang w:eastAsia="ru-RU"/>
        </w:rPr>
      </w:pPr>
      <w:r w:rsidRPr="00013247">
        <w:rPr>
          <w:rFonts w:eastAsia="Times New Roman"/>
          <w:sz w:val="24"/>
          <w:szCs w:val="24"/>
          <w:lang w:eastAsia="ru-RU"/>
        </w:rPr>
        <w:t>Это природное вещество, которое является составной частью любого жира.</w:t>
      </w:r>
    </w:p>
    <w:p w:rsidR="00013247" w:rsidRPr="00013247" w:rsidRDefault="00013247" w:rsidP="00013247">
      <w:pPr>
        <w:pStyle w:val="a3"/>
        <w:rPr>
          <w:rFonts w:eastAsia="Times New Roman"/>
          <w:sz w:val="24"/>
          <w:szCs w:val="24"/>
          <w:lang w:eastAsia="ru-RU"/>
        </w:rPr>
      </w:pPr>
      <w:r w:rsidRPr="00B6380C">
        <w:rPr>
          <w:rFonts w:eastAsia="Times New Roman"/>
          <w:b/>
          <w:sz w:val="24"/>
          <w:szCs w:val="24"/>
          <w:lang w:eastAsia="ru-RU"/>
        </w:rPr>
        <w:t>Глицерин</w:t>
      </w:r>
      <w:r w:rsidRPr="00013247">
        <w:rPr>
          <w:rFonts w:eastAsia="Times New Roman"/>
          <w:sz w:val="24"/>
          <w:szCs w:val="24"/>
          <w:lang w:eastAsia="ru-RU"/>
        </w:rPr>
        <w:t> — густая сиропообразная жидкость сладкого вкуса. Смешивается с водой в л</w:t>
      </w:r>
      <w:r w:rsidRPr="00013247">
        <w:rPr>
          <w:rFonts w:eastAsia="Times New Roman"/>
          <w:sz w:val="24"/>
          <w:szCs w:val="24"/>
          <w:lang w:eastAsia="ru-RU"/>
        </w:rPr>
        <w:t>ю</w:t>
      </w:r>
      <w:r w:rsidRPr="00013247">
        <w:rPr>
          <w:rFonts w:eastAsia="Times New Roman"/>
          <w:sz w:val="24"/>
          <w:szCs w:val="24"/>
          <w:lang w:eastAsia="ru-RU"/>
        </w:rPr>
        <w:t>бых отношениях.</w:t>
      </w:r>
    </w:p>
    <w:p w:rsidR="00013247" w:rsidRPr="00B6380C" w:rsidRDefault="00013247" w:rsidP="00B6380C">
      <w:pPr>
        <w:pStyle w:val="a3"/>
        <w:rPr>
          <w:rFonts w:eastAsia="Times New Roman"/>
          <w:sz w:val="24"/>
          <w:szCs w:val="24"/>
          <w:lang w:eastAsia="ru-RU"/>
        </w:rPr>
      </w:pPr>
      <w:r w:rsidRPr="00013247">
        <w:rPr>
          <w:rFonts w:eastAsia="Times New Roman"/>
          <w:sz w:val="24"/>
          <w:szCs w:val="24"/>
          <w:lang w:eastAsia="ru-RU"/>
        </w:rPr>
        <w:t xml:space="preserve">Безводный </w:t>
      </w:r>
      <w:r w:rsidRPr="00B6380C">
        <w:rPr>
          <w:rFonts w:eastAsia="Times New Roman"/>
          <w:b/>
          <w:sz w:val="24"/>
          <w:szCs w:val="24"/>
          <w:lang w:eastAsia="ru-RU"/>
        </w:rPr>
        <w:t>глицерин</w:t>
      </w:r>
      <w:r w:rsidRPr="00013247">
        <w:rPr>
          <w:rFonts w:eastAsia="Times New Roman"/>
          <w:sz w:val="24"/>
          <w:szCs w:val="24"/>
          <w:lang w:eastAsia="ru-RU"/>
        </w:rPr>
        <w:t xml:space="preserve"> очень гигроскопичен — поглощает влагу из воздуха. На этом свойстве основано применение глицерина в парфюмерии и медицине, а также для обработки кож и тк</w:t>
      </w:r>
      <w:r w:rsidRPr="00013247">
        <w:rPr>
          <w:rFonts w:eastAsia="Times New Roman"/>
          <w:sz w:val="24"/>
          <w:szCs w:val="24"/>
          <w:lang w:eastAsia="ru-RU"/>
        </w:rPr>
        <w:t>а</w:t>
      </w:r>
      <w:r w:rsidRPr="00013247">
        <w:rPr>
          <w:rFonts w:eastAsia="Times New Roman"/>
          <w:sz w:val="24"/>
          <w:szCs w:val="24"/>
          <w:lang w:eastAsia="ru-RU"/>
        </w:rPr>
        <w:t>ней. Используют его также для изготовления антифризов и в производстве взрывчатых веществ.</w:t>
      </w:r>
      <w:r w:rsidR="00B6380C">
        <w:rPr>
          <w:rFonts w:eastAsia="Times New Roman"/>
          <w:sz w:val="24"/>
          <w:szCs w:val="24"/>
          <w:lang w:eastAsia="ru-RU"/>
        </w:rPr>
        <w:t xml:space="preserve"> </w:t>
      </w:r>
      <w:r w:rsidRPr="00013247">
        <w:rPr>
          <w:rFonts w:eastAsia="Times New Roman"/>
          <w:sz w:val="24"/>
          <w:szCs w:val="24"/>
          <w:lang w:eastAsia="ru-RU"/>
        </w:rPr>
        <w:t>Производное глицерина — </w:t>
      </w:r>
      <w:r w:rsidRPr="00B6380C">
        <w:rPr>
          <w:rFonts w:eastAsia="Times New Roman"/>
          <w:b/>
          <w:sz w:val="24"/>
          <w:szCs w:val="24"/>
          <w:lang w:eastAsia="ru-RU"/>
        </w:rPr>
        <w:t>тринитроглицерин</w:t>
      </w:r>
      <w:r w:rsidRPr="00013247">
        <w:rPr>
          <w:rFonts w:eastAsia="Times New Roman"/>
          <w:sz w:val="24"/>
          <w:szCs w:val="24"/>
          <w:lang w:eastAsia="ru-RU"/>
        </w:rPr>
        <w:t> — используется как сосудорасширяющее сре</w:t>
      </w:r>
      <w:r w:rsidRPr="00013247">
        <w:rPr>
          <w:rFonts w:eastAsia="Times New Roman"/>
          <w:sz w:val="24"/>
          <w:szCs w:val="24"/>
          <w:lang w:eastAsia="ru-RU"/>
        </w:rPr>
        <w:t>д</w:t>
      </w:r>
      <w:r w:rsidRPr="00013247">
        <w:rPr>
          <w:rFonts w:eastAsia="Times New Roman"/>
          <w:sz w:val="24"/>
          <w:szCs w:val="24"/>
          <w:lang w:eastAsia="ru-RU"/>
        </w:rPr>
        <w:t>ство.</w:t>
      </w:r>
    </w:p>
    <w:p w:rsidR="005717FF" w:rsidRPr="00B6380C" w:rsidRDefault="00B857D2" w:rsidP="00B6380C">
      <w:pPr>
        <w:shd w:val="clear" w:color="auto" w:fill="FFFFFF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 wp14:anchorId="39E3739A" wp14:editId="65D69F34">
            <wp:extent cx="5474632" cy="3838754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3731" cy="38451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2AB2" w:rsidRPr="00144371" w:rsidRDefault="00B6380C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22149C" w:rsidRDefault="0022149C" w:rsidP="009A6326">
      <w:pPr>
        <w:pStyle w:val="a3"/>
        <w:rPr>
          <w:bCs/>
          <w:sz w:val="24"/>
          <w:u w:val="single" w:color="FF0000"/>
        </w:rPr>
      </w:pPr>
    </w:p>
    <w:p w:rsidR="00B857D2" w:rsidRPr="00B6380C" w:rsidRDefault="00B6380C" w:rsidP="00B6380C">
      <w:pPr>
        <w:pStyle w:val="a4"/>
        <w:numPr>
          <w:ilvl w:val="0"/>
          <w:numId w:val="38"/>
        </w:numPr>
        <w:shd w:val="clear" w:color="auto" w:fill="FFFFFF"/>
        <w:spacing w:after="0" w:line="231" w:lineRule="atLeast"/>
        <w:jc w:val="both"/>
        <w:rPr>
          <w:rFonts w:eastAsia="Times New Roman"/>
          <w:color w:val="181818"/>
          <w:sz w:val="24"/>
          <w:szCs w:val="21"/>
          <w:lang w:eastAsia="ru-RU"/>
        </w:rPr>
      </w:pPr>
      <w:r w:rsidRPr="00B6380C">
        <w:rPr>
          <w:rFonts w:eastAsia="Times New Roman"/>
          <w:color w:val="181818"/>
          <w:sz w:val="24"/>
          <w:szCs w:val="21"/>
          <w:lang w:eastAsia="ru-RU"/>
        </w:rPr>
        <w:t xml:space="preserve">Посмотрите видеоурок по теме: </w:t>
      </w:r>
      <w:hyperlink r:id="rId9" w:history="1">
        <w:r w:rsidRPr="00B6380C">
          <w:rPr>
            <w:rStyle w:val="a5"/>
            <w:rFonts w:eastAsia="Times New Roman"/>
            <w:sz w:val="24"/>
            <w:szCs w:val="21"/>
            <w:lang w:eastAsia="ru-RU"/>
          </w:rPr>
          <w:t>https://youtu.be/i609mjgjFR0</w:t>
        </w:r>
      </w:hyperlink>
      <w:r w:rsidRPr="00B6380C">
        <w:rPr>
          <w:rFonts w:eastAsia="Times New Roman"/>
          <w:color w:val="181818"/>
          <w:sz w:val="24"/>
          <w:szCs w:val="21"/>
          <w:lang w:eastAsia="ru-RU"/>
        </w:rPr>
        <w:t xml:space="preserve"> </w:t>
      </w:r>
    </w:p>
    <w:p w:rsidR="00B6380C" w:rsidRPr="00B6380C" w:rsidRDefault="00B6380C" w:rsidP="008E3FAB">
      <w:pPr>
        <w:shd w:val="clear" w:color="auto" w:fill="FFFFFF"/>
        <w:spacing w:after="0" w:line="231" w:lineRule="atLeast"/>
        <w:ind w:firstLine="0"/>
        <w:jc w:val="both"/>
        <w:rPr>
          <w:rFonts w:eastAsia="Times New Roman"/>
          <w:color w:val="181818"/>
          <w:sz w:val="24"/>
          <w:szCs w:val="21"/>
          <w:lang w:eastAsia="ru-RU"/>
        </w:rPr>
      </w:pPr>
      <w:r>
        <w:rPr>
          <w:rFonts w:eastAsia="Times New Roman"/>
          <w:color w:val="181818"/>
          <w:sz w:val="24"/>
          <w:szCs w:val="21"/>
          <w:lang w:eastAsia="ru-RU"/>
        </w:rPr>
        <w:tab/>
      </w:r>
      <w:r>
        <w:rPr>
          <w:rFonts w:eastAsia="Times New Roman"/>
          <w:color w:val="181818"/>
          <w:sz w:val="24"/>
          <w:szCs w:val="21"/>
          <w:lang w:eastAsia="ru-RU"/>
        </w:rPr>
        <w:tab/>
      </w:r>
      <w:r>
        <w:rPr>
          <w:rFonts w:eastAsia="Times New Roman"/>
          <w:color w:val="181818"/>
          <w:sz w:val="24"/>
          <w:szCs w:val="21"/>
          <w:lang w:eastAsia="ru-RU"/>
        </w:rPr>
        <w:tab/>
      </w:r>
      <w:r>
        <w:rPr>
          <w:rFonts w:eastAsia="Times New Roman"/>
          <w:color w:val="181818"/>
          <w:sz w:val="24"/>
          <w:szCs w:val="21"/>
          <w:lang w:eastAsia="ru-RU"/>
        </w:rPr>
        <w:tab/>
      </w:r>
      <w:r>
        <w:rPr>
          <w:rFonts w:eastAsia="Times New Roman"/>
          <w:color w:val="181818"/>
          <w:sz w:val="24"/>
          <w:szCs w:val="21"/>
          <w:lang w:eastAsia="ru-RU"/>
        </w:rPr>
        <w:tab/>
        <w:t xml:space="preserve">         </w:t>
      </w:r>
      <w:hyperlink r:id="rId10" w:history="1">
        <w:r w:rsidRPr="00620740">
          <w:rPr>
            <w:rStyle w:val="a5"/>
            <w:rFonts w:eastAsia="Times New Roman"/>
            <w:sz w:val="24"/>
            <w:szCs w:val="21"/>
            <w:lang w:eastAsia="ru-RU"/>
          </w:rPr>
          <w:t>https://youtu.be/9ewBGezxQoc</w:t>
        </w:r>
      </w:hyperlink>
      <w:r>
        <w:rPr>
          <w:rFonts w:eastAsia="Times New Roman"/>
          <w:color w:val="181818"/>
          <w:sz w:val="24"/>
          <w:szCs w:val="21"/>
          <w:lang w:eastAsia="ru-RU"/>
        </w:rPr>
        <w:t xml:space="preserve"> </w:t>
      </w:r>
    </w:p>
    <w:p w:rsidR="00BA54BA" w:rsidRPr="00B6380C" w:rsidRDefault="00B6380C" w:rsidP="00B6380C">
      <w:pPr>
        <w:pStyle w:val="a4"/>
        <w:numPr>
          <w:ilvl w:val="0"/>
          <w:numId w:val="38"/>
        </w:numPr>
        <w:shd w:val="clear" w:color="auto" w:fill="FFFFFF"/>
        <w:spacing w:after="0" w:line="231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rFonts w:eastAsia="Times New Roman"/>
          <w:color w:val="181818"/>
          <w:sz w:val="24"/>
          <w:szCs w:val="21"/>
          <w:lang w:eastAsia="ru-RU"/>
        </w:rPr>
        <w:t>Составьте конспект по теме.</w:t>
      </w:r>
    </w:p>
    <w:p w:rsidR="00BA54BA" w:rsidRDefault="00BA54BA" w:rsidP="008E3FAB">
      <w:pPr>
        <w:shd w:val="clear" w:color="auto" w:fill="FFFFFF"/>
        <w:spacing w:after="0" w:line="231" w:lineRule="atLeast"/>
        <w:ind w:firstLine="0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B6380C" w:rsidRPr="008E3FAB" w:rsidRDefault="00B6380C" w:rsidP="008E3FAB">
      <w:pPr>
        <w:shd w:val="clear" w:color="auto" w:fill="FFFFFF"/>
        <w:spacing w:after="0" w:line="231" w:lineRule="atLeast"/>
        <w:ind w:firstLine="0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642C2D" w:rsidRPr="00BA54BA" w:rsidRDefault="00B6380C" w:rsidP="00BA54BA">
      <w:pPr>
        <w:pStyle w:val="a3"/>
        <w:numPr>
          <w:ilvl w:val="0"/>
          <w:numId w:val="37"/>
        </w:numPr>
        <w:rPr>
          <w:sz w:val="32"/>
        </w:rPr>
      </w:pPr>
      <w:r>
        <w:rPr>
          <w:color w:val="000000"/>
          <w:sz w:val="24"/>
          <w:szCs w:val="21"/>
          <w:shd w:val="clear" w:color="auto" w:fill="FFFFFF"/>
        </w:rPr>
        <w:t>Что изучает органическая химия</w:t>
      </w:r>
      <w:r w:rsidR="00BA54BA" w:rsidRPr="00BA54BA">
        <w:rPr>
          <w:color w:val="000000"/>
          <w:sz w:val="24"/>
          <w:szCs w:val="21"/>
          <w:shd w:val="clear" w:color="auto" w:fill="FFFFFF"/>
        </w:rPr>
        <w:t>?</w:t>
      </w:r>
    </w:p>
    <w:p w:rsidR="00BA54BA" w:rsidRPr="00BA54BA" w:rsidRDefault="00BA54BA" w:rsidP="00BA54BA">
      <w:pPr>
        <w:pStyle w:val="a3"/>
        <w:numPr>
          <w:ilvl w:val="0"/>
          <w:numId w:val="37"/>
        </w:numPr>
        <w:rPr>
          <w:sz w:val="32"/>
        </w:rPr>
      </w:pPr>
      <w:r w:rsidRPr="00BA54BA">
        <w:rPr>
          <w:color w:val="000000"/>
          <w:sz w:val="24"/>
          <w:szCs w:val="21"/>
          <w:shd w:val="clear" w:color="auto" w:fill="FFFFFF"/>
        </w:rPr>
        <w:t xml:space="preserve">Назовите </w:t>
      </w:r>
      <w:r w:rsidR="00B6380C">
        <w:rPr>
          <w:color w:val="000000"/>
          <w:sz w:val="24"/>
          <w:szCs w:val="21"/>
          <w:shd w:val="clear" w:color="auto" w:fill="FFFFFF"/>
        </w:rPr>
        <w:t>общую формулу алканов, алкенов и алкинов?</w:t>
      </w:r>
    </w:p>
    <w:p w:rsidR="00BA54BA" w:rsidRPr="00BA54BA" w:rsidRDefault="00B6380C" w:rsidP="00BA54BA">
      <w:pPr>
        <w:pStyle w:val="a3"/>
        <w:numPr>
          <w:ilvl w:val="0"/>
          <w:numId w:val="37"/>
        </w:numPr>
        <w:rPr>
          <w:sz w:val="32"/>
        </w:rPr>
      </w:pPr>
      <w:r>
        <w:rPr>
          <w:color w:val="000000"/>
          <w:sz w:val="24"/>
          <w:szCs w:val="21"/>
          <w:shd w:val="clear" w:color="auto" w:fill="FFFFFF"/>
        </w:rPr>
        <w:t xml:space="preserve">Какое различие в строение алканов с </w:t>
      </w:r>
      <w:proofErr w:type="spellStart"/>
      <w:r>
        <w:rPr>
          <w:color w:val="000000"/>
          <w:sz w:val="24"/>
          <w:szCs w:val="21"/>
          <w:shd w:val="clear" w:color="auto" w:fill="FFFFFF"/>
        </w:rPr>
        <w:t>алкенами</w:t>
      </w:r>
      <w:proofErr w:type="spellEnd"/>
      <w:r>
        <w:rPr>
          <w:color w:val="000000"/>
          <w:sz w:val="24"/>
          <w:szCs w:val="21"/>
          <w:shd w:val="clear" w:color="auto" w:fill="FFFFFF"/>
        </w:rPr>
        <w:t xml:space="preserve"> и </w:t>
      </w:r>
      <w:proofErr w:type="spellStart"/>
      <w:r>
        <w:rPr>
          <w:color w:val="000000"/>
          <w:sz w:val="24"/>
          <w:szCs w:val="21"/>
          <w:shd w:val="clear" w:color="auto" w:fill="FFFFFF"/>
        </w:rPr>
        <w:t>алкинами</w:t>
      </w:r>
      <w:proofErr w:type="spellEnd"/>
      <w:r w:rsidR="00BA54BA" w:rsidRPr="00BA54BA">
        <w:rPr>
          <w:color w:val="000000"/>
          <w:sz w:val="24"/>
          <w:szCs w:val="21"/>
          <w:shd w:val="clear" w:color="auto" w:fill="FFFFFF"/>
        </w:rPr>
        <w:t xml:space="preserve">? </w:t>
      </w:r>
    </w:p>
    <w:p w:rsidR="00FB6B75" w:rsidRDefault="00FB6B75" w:rsidP="00642C2D">
      <w:pPr>
        <w:pStyle w:val="a3"/>
        <w:ind w:left="720" w:firstLine="0"/>
        <w:rPr>
          <w:sz w:val="24"/>
        </w:rPr>
      </w:pPr>
    </w:p>
    <w:p w:rsidR="00F1247C" w:rsidRDefault="00F1247C" w:rsidP="00642C2D">
      <w:pPr>
        <w:pStyle w:val="a3"/>
        <w:ind w:left="720" w:firstLine="0"/>
        <w:rPr>
          <w:sz w:val="24"/>
        </w:rPr>
      </w:pPr>
      <w:bookmarkStart w:id="0" w:name="_GoBack"/>
      <w:bookmarkEnd w:id="0"/>
    </w:p>
    <w:p w:rsidR="00BA54BA" w:rsidRPr="00642C2D" w:rsidRDefault="00BA54BA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9A6326" w:rsidRDefault="00F1247C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Учить §55</w:t>
      </w:r>
      <w:r w:rsidR="00BA54BA">
        <w:rPr>
          <w:sz w:val="24"/>
        </w:rPr>
        <w:t>.</w:t>
      </w:r>
    </w:p>
    <w:p w:rsidR="00F1247C" w:rsidRPr="0083637A" w:rsidRDefault="00F1247C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Написать области использования </w:t>
      </w:r>
      <w:r w:rsidRPr="00F1247C">
        <w:rPr>
          <w:b/>
          <w:sz w:val="24"/>
        </w:rPr>
        <w:t>метанол</w:t>
      </w:r>
      <w:r>
        <w:rPr>
          <w:b/>
          <w:sz w:val="24"/>
        </w:rPr>
        <w:t>а</w:t>
      </w:r>
      <w:r>
        <w:rPr>
          <w:sz w:val="24"/>
        </w:rPr>
        <w:t xml:space="preserve">, </w:t>
      </w:r>
      <w:r w:rsidRPr="00F1247C">
        <w:rPr>
          <w:b/>
          <w:sz w:val="24"/>
        </w:rPr>
        <w:t>этанол</w:t>
      </w:r>
      <w:r>
        <w:rPr>
          <w:b/>
          <w:sz w:val="24"/>
        </w:rPr>
        <w:t>а</w:t>
      </w:r>
      <w:r>
        <w:rPr>
          <w:sz w:val="24"/>
        </w:rPr>
        <w:t xml:space="preserve"> и </w:t>
      </w:r>
      <w:r w:rsidRPr="00F1247C">
        <w:rPr>
          <w:b/>
          <w:sz w:val="24"/>
        </w:rPr>
        <w:t>глицерин</w:t>
      </w:r>
      <w:r>
        <w:rPr>
          <w:b/>
          <w:sz w:val="24"/>
        </w:rPr>
        <w:t>а</w:t>
      </w:r>
      <w:r>
        <w:rPr>
          <w:sz w:val="24"/>
        </w:rPr>
        <w:t>.</w:t>
      </w:r>
    </w:p>
    <w:p w:rsidR="002E589B" w:rsidRDefault="002E589B" w:rsidP="00FC2DE7">
      <w:pPr>
        <w:pStyle w:val="a4"/>
        <w:ind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11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C366FB"/>
    <w:multiLevelType w:val="multilevel"/>
    <w:tmpl w:val="135E8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2AF03EB"/>
    <w:multiLevelType w:val="hybridMultilevel"/>
    <w:tmpl w:val="B036B1B6"/>
    <w:lvl w:ilvl="0" w:tplc="0A54722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BF0BFC"/>
    <w:multiLevelType w:val="hybridMultilevel"/>
    <w:tmpl w:val="0EE6E8B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4">
    <w:nsid w:val="467254F3"/>
    <w:multiLevelType w:val="hybridMultilevel"/>
    <w:tmpl w:val="B0F4FAD0"/>
    <w:lvl w:ilvl="0" w:tplc="B72E03A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6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9"/>
  </w:num>
  <w:num w:numId="3">
    <w:abstractNumId w:val="28"/>
  </w:num>
  <w:num w:numId="4">
    <w:abstractNumId w:val="7"/>
  </w:num>
  <w:num w:numId="5">
    <w:abstractNumId w:val="36"/>
  </w:num>
  <w:num w:numId="6">
    <w:abstractNumId w:val="10"/>
  </w:num>
  <w:num w:numId="7">
    <w:abstractNumId w:val="34"/>
  </w:num>
  <w:num w:numId="8">
    <w:abstractNumId w:val="26"/>
  </w:num>
  <w:num w:numId="9">
    <w:abstractNumId w:val="32"/>
  </w:num>
  <w:num w:numId="10">
    <w:abstractNumId w:val="5"/>
  </w:num>
  <w:num w:numId="11">
    <w:abstractNumId w:val="14"/>
  </w:num>
  <w:num w:numId="12">
    <w:abstractNumId w:val="18"/>
  </w:num>
  <w:num w:numId="13">
    <w:abstractNumId w:val="21"/>
  </w:num>
  <w:num w:numId="14">
    <w:abstractNumId w:val="17"/>
  </w:num>
  <w:num w:numId="15">
    <w:abstractNumId w:val="37"/>
  </w:num>
  <w:num w:numId="16">
    <w:abstractNumId w:val="20"/>
  </w:num>
  <w:num w:numId="17">
    <w:abstractNumId w:val="3"/>
  </w:num>
  <w:num w:numId="18">
    <w:abstractNumId w:val="29"/>
  </w:num>
  <w:num w:numId="19">
    <w:abstractNumId w:val="9"/>
  </w:num>
  <w:num w:numId="20">
    <w:abstractNumId w:val="0"/>
  </w:num>
  <w:num w:numId="21">
    <w:abstractNumId w:val="27"/>
  </w:num>
  <w:num w:numId="22">
    <w:abstractNumId w:val="35"/>
  </w:num>
  <w:num w:numId="23">
    <w:abstractNumId w:val="30"/>
  </w:num>
  <w:num w:numId="24">
    <w:abstractNumId w:val="12"/>
  </w:num>
  <w:num w:numId="25">
    <w:abstractNumId w:val="25"/>
  </w:num>
  <w:num w:numId="26">
    <w:abstractNumId w:val="31"/>
  </w:num>
  <w:num w:numId="27">
    <w:abstractNumId w:val="1"/>
  </w:num>
  <w:num w:numId="28">
    <w:abstractNumId w:val="13"/>
  </w:num>
  <w:num w:numId="29">
    <w:abstractNumId w:val="16"/>
  </w:num>
  <w:num w:numId="30">
    <w:abstractNumId w:val="23"/>
  </w:num>
  <w:num w:numId="31">
    <w:abstractNumId w:val="6"/>
  </w:num>
  <w:num w:numId="32">
    <w:abstractNumId w:val="2"/>
  </w:num>
  <w:num w:numId="33">
    <w:abstractNumId w:val="33"/>
  </w:num>
  <w:num w:numId="34">
    <w:abstractNumId w:val="22"/>
  </w:num>
  <w:num w:numId="35">
    <w:abstractNumId w:val="4"/>
  </w:num>
  <w:num w:numId="36">
    <w:abstractNumId w:val="11"/>
  </w:num>
  <w:num w:numId="37">
    <w:abstractNumId w:val="24"/>
  </w:num>
  <w:num w:numId="3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3247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C4BB7"/>
    <w:rsid w:val="002E0261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E3FAB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80C"/>
    <w:rsid w:val="00B63998"/>
    <w:rsid w:val="00B64E44"/>
    <w:rsid w:val="00B857D2"/>
    <w:rsid w:val="00B97058"/>
    <w:rsid w:val="00BA54BA"/>
    <w:rsid w:val="00BB0F1D"/>
    <w:rsid w:val="00BC3237"/>
    <w:rsid w:val="00BC7CB6"/>
    <w:rsid w:val="00BD4E85"/>
    <w:rsid w:val="00BE1483"/>
    <w:rsid w:val="00BE7033"/>
    <w:rsid w:val="00BE7E7F"/>
    <w:rsid w:val="00BF3892"/>
    <w:rsid w:val="00BF4BA7"/>
    <w:rsid w:val="00BF7885"/>
    <w:rsid w:val="00C37ED8"/>
    <w:rsid w:val="00C42CF9"/>
    <w:rsid w:val="00C4682C"/>
    <w:rsid w:val="00C572CC"/>
    <w:rsid w:val="00C82DB5"/>
    <w:rsid w:val="00C93838"/>
    <w:rsid w:val="00CA2212"/>
    <w:rsid w:val="00CA5670"/>
    <w:rsid w:val="00D20023"/>
    <w:rsid w:val="00D21861"/>
    <w:rsid w:val="00D22531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1247C"/>
    <w:rsid w:val="00F416E1"/>
    <w:rsid w:val="00F86F09"/>
    <w:rsid w:val="00FA1A15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E3FA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F4BA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40">
    <w:name w:val="Заголовок 4 Знак"/>
    <w:basedOn w:val="a0"/>
    <w:link w:val="4"/>
    <w:uiPriority w:val="9"/>
    <w:semiHidden/>
    <w:rsid w:val="00BF4BA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paragraphstyle">
    <w:name w:val="paragraphstyle"/>
    <w:basedOn w:val="a"/>
    <w:rsid w:val="008E3FA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8E3FAB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96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03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7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1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58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448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20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65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586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31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1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14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87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23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27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2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01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0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9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0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05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6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66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8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7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624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30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75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40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6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8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803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70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85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62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53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27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97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45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99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91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565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038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055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490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079501">
                  <w:marLeft w:val="-630"/>
                  <w:marRight w:val="3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1636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53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095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240621">
                      <w:marLeft w:val="0"/>
                      <w:marRight w:val="0"/>
                      <w:marTop w:val="780"/>
                      <w:marBottom w:val="33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5567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1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89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74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4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27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youtu.be/9ewBGezxQoc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i609mjgjFR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1800</TotalTime>
  <Pages>2</Pages>
  <Words>478</Words>
  <Characters>2725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64</cp:revision>
  <cp:lastPrinted>2020-03-30T15:28:00Z</cp:lastPrinted>
  <dcterms:created xsi:type="dcterms:W3CDTF">2020-03-19T15:21:00Z</dcterms:created>
  <dcterms:modified xsi:type="dcterms:W3CDTF">2022-05-17T21:02:00Z</dcterms:modified>
</cp:coreProperties>
</file>