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2157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3B5708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Биология 9 класс                                    </w:t>
      </w:r>
      <w:r w:rsidR="00976E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B5708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976E12" w:rsidRDefault="002F7371" w:rsidP="00976E12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5708" w:rsidRPr="003B5708">
        <w:rPr>
          <w:rFonts w:ascii="Times New Roman" w:hAnsi="Times New Roman" w:cs="Times New Roman"/>
          <w:b/>
          <w:bCs/>
          <w:sz w:val="24"/>
          <w:szCs w:val="24"/>
        </w:rPr>
        <w:t>Организмы в окружающей среде. Обобщение знаний учащихся.</w:t>
      </w:r>
    </w:p>
    <w:p w:rsidR="002F7371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5708">
        <w:rPr>
          <w:rFonts w:ascii="Times New Roman" w:hAnsi="Times New Roman" w:cs="Times New Roman"/>
          <w:bCs/>
          <w:sz w:val="24"/>
          <w:szCs w:val="24"/>
        </w:rPr>
        <w:t xml:space="preserve">обобщение и закрепление знаний об организмах в окружающей среде. </w:t>
      </w:r>
    </w:p>
    <w:p w:rsidR="003B5708" w:rsidRPr="00FD13C9" w:rsidRDefault="003B5708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976E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76E12" w:rsidRDefault="003B5708" w:rsidP="003B57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Экология – это наука о взаимоотношениях организмов между собой и с окружающей неживой природой. Термин «экология» ввел в научный обиход немецкий зоолог и эволюционист, последователь Ч. Дарвина, Э. Геккель в 1866 году.</w:t>
      </w:r>
    </w:p>
    <w:p w:rsidR="003B5708" w:rsidRPr="003B5708" w:rsidRDefault="003B5708" w:rsidP="003B5708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Среда обитания - совокупность услов</w:t>
      </w:r>
      <w:r>
        <w:rPr>
          <w:rFonts w:ascii="Times New Roman" w:eastAsia="Times New Roman" w:hAnsi="Times New Roman" w:cs="Times New Roman"/>
          <w:sz w:val="24"/>
          <w:szCs w:val="24"/>
        </w:rPr>
        <w:t>ий, в которых обитает организм.</w:t>
      </w:r>
    </w:p>
    <w:p w:rsidR="003B5708" w:rsidRDefault="003B5708" w:rsidP="003B5708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Место обитания – наиболее благоприятные условия среды обитания.</w:t>
      </w:r>
    </w:p>
    <w:p w:rsidR="003B5708" w:rsidRDefault="003B5708" w:rsidP="003B57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Пример: киты и дельфины живут в морях и океанах, щуки предпочитают места в реке с медленным течением, но среда одна водная и т.д.</w:t>
      </w:r>
    </w:p>
    <w:p w:rsidR="003B5708" w:rsidRPr="003B5708" w:rsidRDefault="003B5708" w:rsidP="00E01C45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Различают </w:t>
      </w:r>
      <w:r w:rsidRPr="003B5708">
        <w:rPr>
          <w:rFonts w:ascii="Times New Roman" w:eastAsia="Times New Roman" w:hAnsi="Times New Roman" w:cs="Times New Roman"/>
          <w:sz w:val="24"/>
          <w:szCs w:val="24"/>
        </w:rPr>
        <w:t>3 группы экологических факторов</w:t>
      </w:r>
    </w:p>
    <w:p w:rsidR="003B5708" w:rsidRPr="003B5708" w:rsidRDefault="003B5708" w:rsidP="00E01C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1.</w:t>
      </w:r>
      <w:r w:rsidR="00E01C4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B5708">
        <w:rPr>
          <w:rFonts w:ascii="Times New Roman" w:eastAsia="Times New Roman" w:hAnsi="Times New Roman" w:cs="Times New Roman"/>
          <w:sz w:val="24"/>
          <w:szCs w:val="24"/>
        </w:rPr>
        <w:t>Биотические – взаимодействия организмов друг на друга и на среду обитания (хищники, паразиты, конкуре</w:t>
      </w:r>
      <w:r w:rsidR="00E01C45">
        <w:rPr>
          <w:rFonts w:ascii="Times New Roman" w:eastAsia="Times New Roman" w:hAnsi="Times New Roman" w:cs="Times New Roman"/>
          <w:sz w:val="24"/>
          <w:szCs w:val="24"/>
        </w:rPr>
        <w:t>нты внутривидовые и межвидовые)</w:t>
      </w:r>
    </w:p>
    <w:p w:rsidR="003B5708" w:rsidRPr="003B5708" w:rsidRDefault="003B5708" w:rsidP="00E01C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2.</w:t>
      </w:r>
      <w:r w:rsidR="00E01C4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B5708">
        <w:rPr>
          <w:rFonts w:ascii="Times New Roman" w:eastAsia="Times New Roman" w:hAnsi="Times New Roman" w:cs="Times New Roman"/>
          <w:sz w:val="24"/>
          <w:szCs w:val="24"/>
        </w:rPr>
        <w:t>Абиотические – факторы неживой природы: свет, температура, влажность, осад</w:t>
      </w:r>
      <w:r w:rsidR="00E01C45">
        <w:rPr>
          <w:rFonts w:ascii="Times New Roman" w:eastAsia="Times New Roman" w:hAnsi="Times New Roman" w:cs="Times New Roman"/>
          <w:sz w:val="24"/>
          <w:szCs w:val="24"/>
        </w:rPr>
        <w:t>ки, ветер, атмосферное давление</w:t>
      </w:r>
    </w:p>
    <w:p w:rsidR="003B5708" w:rsidRDefault="003B5708" w:rsidP="00E01C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708">
        <w:rPr>
          <w:rFonts w:ascii="Times New Roman" w:eastAsia="Times New Roman" w:hAnsi="Times New Roman" w:cs="Times New Roman"/>
          <w:sz w:val="24"/>
          <w:szCs w:val="24"/>
        </w:rPr>
        <w:t>3.</w:t>
      </w:r>
      <w:r w:rsidR="00E01C4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B5708">
        <w:rPr>
          <w:rFonts w:ascii="Times New Roman" w:eastAsia="Times New Roman" w:hAnsi="Times New Roman" w:cs="Times New Roman"/>
          <w:sz w:val="24"/>
          <w:szCs w:val="24"/>
        </w:rPr>
        <w:t>Антропоге</w:t>
      </w:r>
      <w:r w:rsidR="00E01C45">
        <w:rPr>
          <w:rFonts w:ascii="Times New Roman" w:eastAsia="Times New Roman" w:hAnsi="Times New Roman" w:cs="Times New Roman"/>
          <w:sz w:val="24"/>
          <w:szCs w:val="24"/>
        </w:rPr>
        <w:t>нный</w:t>
      </w:r>
      <w:bookmarkStart w:id="0" w:name="_GoBack"/>
      <w:bookmarkEnd w:id="0"/>
      <w:r w:rsidRPr="003B5708">
        <w:rPr>
          <w:rFonts w:ascii="Times New Roman" w:eastAsia="Times New Roman" w:hAnsi="Times New Roman" w:cs="Times New Roman"/>
          <w:sz w:val="24"/>
          <w:szCs w:val="24"/>
        </w:rPr>
        <w:t xml:space="preserve"> – комплекс взаимоотношений человека и окружающего мира (могут предусматриваться человеком, могут быть случайными, непредвиденными</w:t>
      </w:r>
    </w:p>
    <w:p w:rsidR="003B5708" w:rsidRDefault="003B5708" w:rsidP="005B0BBA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Pr="00CF6997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A24A30">
        <w:rPr>
          <w:rFonts w:ascii="Times New Roman" w:hAnsi="Times New Roman" w:cs="Times New Roman"/>
          <w:sz w:val="24"/>
          <w:szCs w:val="24"/>
        </w:rPr>
        <w:t>риал.</w:t>
      </w:r>
    </w:p>
    <w:p w:rsidR="004308E2" w:rsidRDefault="004308E2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3B5708">
        <w:rPr>
          <w:rFonts w:ascii="Times New Roman" w:hAnsi="Times New Roman" w:cs="Times New Roman"/>
          <w:sz w:val="24"/>
          <w:szCs w:val="24"/>
        </w:rPr>
        <w:t>Допишите схему</w:t>
      </w:r>
    </w:p>
    <w:p w:rsidR="003B5708" w:rsidRDefault="003B5708" w:rsidP="00976E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51D886D" wp14:editId="36A41DCD">
            <wp:extent cx="3343275" cy="914400"/>
            <wp:effectExtent l="0" t="0" r="9525" b="0"/>
            <wp:docPr id="1" name="Рисунок 1" descr="t1637505908a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1637505908aa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708" w:rsidRDefault="003B5708" w:rsidP="003B57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Ответьте на вопросы: </w:t>
      </w:r>
    </w:p>
    <w:p w:rsidR="00976E12" w:rsidRDefault="003B5708" w:rsidP="003B57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 В</w:t>
      </w:r>
      <w:r w:rsidRPr="003B5708">
        <w:rPr>
          <w:rFonts w:ascii="Times New Roman" w:hAnsi="Times New Roman" w:cs="Times New Roman"/>
          <w:sz w:val="24"/>
          <w:szCs w:val="24"/>
        </w:rPr>
        <w:t xml:space="preserve"> половом размножении цветковых растений большое значение имеют процессы опыления и оплодотворения. Какие абиотические факторы способствуют опылению растений?</w:t>
      </w:r>
    </w:p>
    <w:p w:rsidR="003B5708" w:rsidRDefault="003B5708" w:rsidP="003B5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r w:rsidRPr="003B5708">
        <w:rPr>
          <w:rFonts w:ascii="Times New Roman" w:hAnsi="Times New Roman" w:cs="Times New Roman"/>
          <w:sz w:val="24"/>
          <w:szCs w:val="24"/>
        </w:rPr>
        <w:t>В половом размножении цветковых растений большое значение имеют процессы опыления и оплодотворения. Какие биотические факторы способствуют опылению растений?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C47F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B0BBA" w:rsidRPr="005B0BBA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вы знаете международные экологические организации?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5B0BBA" w:rsidRPr="005B0BBA">
        <w:rPr>
          <w:rFonts w:ascii="Times New Roman" w:eastAsia="Times New Roman" w:hAnsi="Times New Roman" w:cs="Times New Roman"/>
          <w:color w:val="000000"/>
          <w:sz w:val="24"/>
          <w:szCs w:val="24"/>
        </w:rPr>
        <w:t>Как изменялся раньше и изменяется сейчас химический состав атмосферы в связи с ростом промышленности?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4308E2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Повторите</w:t>
      </w:r>
      <w:r w:rsidR="000E5111">
        <w:rPr>
          <w:rFonts w:ascii="Times New Roman" w:hAnsi="Times New Roman" w:cs="Times New Roman"/>
          <w:sz w:val="24"/>
          <w:szCs w:val="24"/>
        </w:rPr>
        <w:t xml:space="preserve">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13022"/>
    <w:multiLevelType w:val="multilevel"/>
    <w:tmpl w:val="644E8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5E09DB"/>
    <w:multiLevelType w:val="hybridMultilevel"/>
    <w:tmpl w:val="849260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F46A9"/>
    <w:multiLevelType w:val="hybridMultilevel"/>
    <w:tmpl w:val="33F83E38"/>
    <w:lvl w:ilvl="0" w:tplc="6A1631B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2777278"/>
    <w:multiLevelType w:val="hybridMultilevel"/>
    <w:tmpl w:val="8048D3F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0F4206"/>
    <w:multiLevelType w:val="hybridMultilevel"/>
    <w:tmpl w:val="4AF04D5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832B21"/>
    <w:multiLevelType w:val="hybridMultilevel"/>
    <w:tmpl w:val="8F3C9C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E53B32"/>
    <w:multiLevelType w:val="hybridMultilevel"/>
    <w:tmpl w:val="54EC317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63AC7"/>
    <w:multiLevelType w:val="hybridMultilevel"/>
    <w:tmpl w:val="5970923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8"/>
  </w:num>
  <w:num w:numId="8">
    <w:abstractNumId w:val="2"/>
  </w:num>
  <w:num w:numId="9">
    <w:abstractNumId w:val="1"/>
  </w:num>
  <w:num w:numId="10">
    <w:abstractNumId w:val="10"/>
  </w:num>
  <w:num w:numId="11">
    <w:abstractNumId w:val="5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147BB2"/>
    <w:rsid w:val="002252DA"/>
    <w:rsid w:val="0028193E"/>
    <w:rsid w:val="002F7371"/>
    <w:rsid w:val="00315B78"/>
    <w:rsid w:val="00325DB5"/>
    <w:rsid w:val="00373A9F"/>
    <w:rsid w:val="003A6F4A"/>
    <w:rsid w:val="003B54EF"/>
    <w:rsid w:val="003B5708"/>
    <w:rsid w:val="003D69FC"/>
    <w:rsid w:val="003E61E6"/>
    <w:rsid w:val="004308E2"/>
    <w:rsid w:val="00432557"/>
    <w:rsid w:val="00461FAA"/>
    <w:rsid w:val="004801D4"/>
    <w:rsid w:val="00487754"/>
    <w:rsid w:val="004B38B3"/>
    <w:rsid w:val="004D3E24"/>
    <w:rsid w:val="004E77B6"/>
    <w:rsid w:val="00503D37"/>
    <w:rsid w:val="00510926"/>
    <w:rsid w:val="00530618"/>
    <w:rsid w:val="00565C37"/>
    <w:rsid w:val="00585DFE"/>
    <w:rsid w:val="005A19BF"/>
    <w:rsid w:val="005B0BBA"/>
    <w:rsid w:val="00606B58"/>
    <w:rsid w:val="00644E5A"/>
    <w:rsid w:val="006625D1"/>
    <w:rsid w:val="00676009"/>
    <w:rsid w:val="006C7DB9"/>
    <w:rsid w:val="006D6651"/>
    <w:rsid w:val="006E1E94"/>
    <w:rsid w:val="006F6E0F"/>
    <w:rsid w:val="00742B69"/>
    <w:rsid w:val="0074650E"/>
    <w:rsid w:val="00750C4F"/>
    <w:rsid w:val="00766984"/>
    <w:rsid w:val="007A2B68"/>
    <w:rsid w:val="007B7FD9"/>
    <w:rsid w:val="007F544E"/>
    <w:rsid w:val="007F6499"/>
    <w:rsid w:val="00822989"/>
    <w:rsid w:val="008308F3"/>
    <w:rsid w:val="008458AD"/>
    <w:rsid w:val="00861016"/>
    <w:rsid w:val="008B70CA"/>
    <w:rsid w:val="008C43A5"/>
    <w:rsid w:val="008F0A82"/>
    <w:rsid w:val="00916086"/>
    <w:rsid w:val="00976E12"/>
    <w:rsid w:val="009E2EDF"/>
    <w:rsid w:val="00A0547D"/>
    <w:rsid w:val="00A24A30"/>
    <w:rsid w:val="00A52DB5"/>
    <w:rsid w:val="00A53CA0"/>
    <w:rsid w:val="00A8565C"/>
    <w:rsid w:val="00AA6DF4"/>
    <w:rsid w:val="00B04F89"/>
    <w:rsid w:val="00B21572"/>
    <w:rsid w:val="00B70B17"/>
    <w:rsid w:val="00B84B44"/>
    <w:rsid w:val="00B972F5"/>
    <w:rsid w:val="00BB170A"/>
    <w:rsid w:val="00BD2C17"/>
    <w:rsid w:val="00BF3892"/>
    <w:rsid w:val="00C47F1C"/>
    <w:rsid w:val="00CB4AAB"/>
    <w:rsid w:val="00CC039D"/>
    <w:rsid w:val="00CF6997"/>
    <w:rsid w:val="00D35B77"/>
    <w:rsid w:val="00DA4F09"/>
    <w:rsid w:val="00DB0C9D"/>
    <w:rsid w:val="00DC397D"/>
    <w:rsid w:val="00DE47BF"/>
    <w:rsid w:val="00E0039F"/>
    <w:rsid w:val="00E01C45"/>
    <w:rsid w:val="00E24FDF"/>
    <w:rsid w:val="00E318ED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F3AA8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5A19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8331B-24A3-45F9-9C98-EC40377D0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2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77</cp:revision>
  <dcterms:created xsi:type="dcterms:W3CDTF">2022-03-23T08:42:00Z</dcterms:created>
  <dcterms:modified xsi:type="dcterms:W3CDTF">2022-05-22T16:12:00Z</dcterms:modified>
</cp:coreProperties>
</file>