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2349D2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CE6E3E">
        <w:rPr>
          <w:b/>
          <w:sz w:val="24"/>
        </w:rPr>
        <w:t>2</w:t>
      </w:r>
      <w:r w:rsidR="002349D2">
        <w:rPr>
          <w:b/>
          <w:sz w:val="24"/>
        </w:rPr>
        <w:t>7</w:t>
      </w:r>
      <w:r w:rsidR="00954E1A">
        <w:rPr>
          <w:b/>
          <w:sz w:val="24"/>
        </w:rPr>
        <w:t>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2349D2" w:rsidRPr="002349D2">
        <w:rPr>
          <w:b/>
          <w:color w:val="000000"/>
          <w:sz w:val="24"/>
          <w:szCs w:val="24"/>
        </w:rPr>
        <w:t>Биологически важные вещества: жиры, глюкоза, белки.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F612B">
        <w:rPr>
          <w:sz w:val="24"/>
        </w:rPr>
        <w:t>формирование</w:t>
      </w:r>
      <w:r w:rsidR="00407704">
        <w:rPr>
          <w:sz w:val="24"/>
        </w:rPr>
        <w:t xml:space="preserve"> знани</w:t>
      </w:r>
      <w:r w:rsidR="002F612B">
        <w:rPr>
          <w:sz w:val="24"/>
        </w:rPr>
        <w:t>й</w:t>
      </w:r>
      <w:r w:rsidR="00407704">
        <w:rPr>
          <w:sz w:val="24"/>
        </w:rPr>
        <w:t xml:space="preserve"> </w:t>
      </w:r>
      <w:r w:rsidR="005A5BF1">
        <w:rPr>
          <w:sz w:val="24"/>
        </w:rPr>
        <w:t>о биологически важных веществах: жирах, глюкозе и белках</w:t>
      </w:r>
      <w:r w:rsidR="00F07A33">
        <w:rPr>
          <w:sz w:val="24"/>
        </w:rPr>
        <w:t>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AD1976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новый</w:t>
      </w:r>
      <w:r w:rsidR="008C2DB4">
        <w:rPr>
          <w:bCs/>
          <w:sz w:val="24"/>
          <w:u w:val="single" w:color="FF0000"/>
        </w:rPr>
        <w:t xml:space="preserve"> материал</w:t>
      </w:r>
      <w:r w:rsidR="00ED6142" w:rsidRPr="00D54197">
        <w:rPr>
          <w:bCs/>
          <w:sz w:val="24"/>
          <w:u w:val="single" w:color="FF0000"/>
        </w:rPr>
        <w:t>:</w:t>
      </w:r>
    </w:p>
    <w:p w:rsidR="002F612B" w:rsidRPr="00DE597E" w:rsidRDefault="00DE597E" w:rsidP="00DE597E">
      <w:pPr>
        <w:pStyle w:val="a3"/>
        <w:rPr>
          <w:sz w:val="24"/>
          <w:szCs w:val="24"/>
          <w:shd w:val="clear" w:color="auto" w:fill="FFFFFF"/>
        </w:rPr>
      </w:pPr>
      <w:r w:rsidRPr="00DE597E">
        <w:rPr>
          <w:sz w:val="24"/>
          <w:szCs w:val="24"/>
          <w:shd w:val="clear" w:color="auto" w:fill="FFFFFF"/>
        </w:rPr>
        <w:t>К </w:t>
      </w:r>
      <w:r w:rsidRPr="00DE597E">
        <w:rPr>
          <w:rStyle w:val="a7"/>
          <w:sz w:val="24"/>
          <w:szCs w:val="24"/>
          <w:shd w:val="clear" w:color="auto" w:fill="FFFFFF"/>
        </w:rPr>
        <w:t>белкам</w:t>
      </w:r>
      <w:r w:rsidRPr="00DE597E">
        <w:rPr>
          <w:sz w:val="24"/>
          <w:szCs w:val="24"/>
          <w:shd w:val="clear" w:color="auto" w:fill="FFFFFF"/>
        </w:rPr>
        <w:t> относят полипептиды, содержащие в своём составе больше 100 аминокислотных остатков. Их молекулярная масса лежит в пределах от 10 000 до нескольких миллионов.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 xml:space="preserve">В соответствии с числом аминокислотных остатков пептиды делят на </w:t>
      </w:r>
      <w:proofErr w:type="spellStart"/>
      <w:r w:rsidRPr="00DE597E">
        <w:rPr>
          <w:rFonts w:eastAsia="Times New Roman"/>
          <w:sz w:val="24"/>
          <w:szCs w:val="24"/>
          <w:lang w:eastAsia="ru-RU"/>
        </w:rPr>
        <w:t>олигопептиды</w:t>
      </w:r>
      <w:proofErr w:type="spellEnd"/>
      <w:r w:rsidRPr="00DE597E">
        <w:rPr>
          <w:rFonts w:eastAsia="Times New Roman"/>
          <w:sz w:val="24"/>
          <w:szCs w:val="24"/>
          <w:lang w:eastAsia="ru-RU"/>
        </w:rPr>
        <w:t xml:space="preserve"> и пол</w:t>
      </w:r>
      <w:r w:rsidRPr="00DE597E">
        <w:rPr>
          <w:rFonts w:eastAsia="Times New Roman"/>
          <w:sz w:val="24"/>
          <w:szCs w:val="24"/>
          <w:lang w:eastAsia="ru-RU"/>
        </w:rPr>
        <w:t>и</w:t>
      </w:r>
      <w:r w:rsidRPr="00DE597E">
        <w:rPr>
          <w:rFonts w:eastAsia="Times New Roman"/>
          <w:sz w:val="24"/>
          <w:szCs w:val="24"/>
          <w:lang w:eastAsia="ru-RU"/>
        </w:rPr>
        <w:t xml:space="preserve">пептиды. В состав </w:t>
      </w:r>
      <w:proofErr w:type="spellStart"/>
      <w:r w:rsidRPr="00DE597E">
        <w:rPr>
          <w:rFonts w:eastAsia="Times New Roman"/>
          <w:sz w:val="24"/>
          <w:szCs w:val="24"/>
          <w:lang w:eastAsia="ru-RU"/>
        </w:rPr>
        <w:t>олигопептидов</w:t>
      </w:r>
      <w:proofErr w:type="spellEnd"/>
      <w:r w:rsidRPr="00DE597E">
        <w:rPr>
          <w:rFonts w:eastAsia="Times New Roman"/>
          <w:sz w:val="24"/>
          <w:szCs w:val="24"/>
          <w:lang w:eastAsia="ru-RU"/>
        </w:rPr>
        <w:t xml:space="preserve"> (низкомолекулярных пептидов) входит не более 10 аминокисло</w:t>
      </w:r>
      <w:r w:rsidRPr="00DE597E">
        <w:rPr>
          <w:rFonts w:eastAsia="Times New Roman"/>
          <w:sz w:val="24"/>
          <w:szCs w:val="24"/>
          <w:lang w:eastAsia="ru-RU"/>
        </w:rPr>
        <w:t>т</w:t>
      </w:r>
      <w:r w:rsidRPr="00DE597E">
        <w:rPr>
          <w:rFonts w:eastAsia="Times New Roman"/>
          <w:sz w:val="24"/>
          <w:szCs w:val="24"/>
          <w:lang w:eastAsia="ru-RU"/>
        </w:rPr>
        <w:t>ных остатков. В состав цепи полипептидов входит от 10 до 100 амин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кислотных остатков.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proofErr w:type="gramStart"/>
      <w:r w:rsidRPr="00DE597E">
        <w:rPr>
          <w:rFonts w:eastAsia="Times New Roman"/>
          <w:sz w:val="24"/>
          <w:szCs w:val="24"/>
          <w:lang w:eastAsia="ru-RU"/>
        </w:rPr>
        <w:t>По химическому составу белки делят на протеины, т. е. белки, при гидролизе которых обр</w:t>
      </w:r>
      <w:r w:rsidRPr="00DE597E">
        <w:rPr>
          <w:rFonts w:eastAsia="Times New Roman"/>
          <w:sz w:val="24"/>
          <w:szCs w:val="24"/>
          <w:lang w:eastAsia="ru-RU"/>
        </w:rPr>
        <w:t>а</w:t>
      </w:r>
      <w:r w:rsidRPr="00DE597E">
        <w:rPr>
          <w:rFonts w:eastAsia="Times New Roman"/>
          <w:sz w:val="24"/>
          <w:szCs w:val="24"/>
          <w:lang w:eastAsia="ru-RU"/>
        </w:rPr>
        <w:t>зуются только аминокислоты (простые белки), и протеиды, т. е. соединения, при гидролизе которых, кроме амин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кислот, выделяются и другие компоненты.</w:t>
      </w:r>
      <w:proofErr w:type="gramEnd"/>
      <w:r w:rsidRPr="00DE597E">
        <w:rPr>
          <w:rFonts w:eastAsia="Times New Roman"/>
          <w:sz w:val="24"/>
          <w:szCs w:val="24"/>
          <w:lang w:eastAsia="ru-RU"/>
        </w:rPr>
        <w:t xml:space="preserve"> Эта </w:t>
      </w:r>
      <w:proofErr w:type="spellStart"/>
      <w:r w:rsidRPr="00DE597E">
        <w:rPr>
          <w:rFonts w:eastAsia="Times New Roman"/>
          <w:sz w:val="24"/>
          <w:szCs w:val="24"/>
          <w:lang w:eastAsia="ru-RU"/>
        </w:rPr>
        <w:t>неаминокислотная</w:t>
      </w:r>
      <w:proofErr w:type="spellEnd"/>
      <w:r w:rsidRPr="00DE597E">
        <w:rPr>
          <w:rFonts w:eastAsia="Times New Roman"/>
          <w:sz w:val="24"/>
          <w:szCs w:val="24"/>
          <w:lang w:eastAsia="ru-RU"/>
        </w:rPr>
        <w:t xml:space="preserve"> часть сложного белка </w:t>
      </w:r>
      <w:bookmarkStart w:id="0" w:name="_GoBack"/>
      <w:r w:rsidRPr="00DE597E">
        <w:rPr>
          <w:rFonts w:eastAsia="Times New Roman"/>
          <w:sz w:val="24"/>
          <w:szCs w:val="24"/>
          <w:lang w:eastAsia="ru-RU"/>
        </w:rPr>
        <w:t xml:space="preserve">называется </w:t>
      </w:r>
      <w:proofErr w:type="spellStart"/>
      <w:r w:rsidRPr="00DE597E">
        <w:rPr>
          <w:rFonts w:eastAsia="Times New Roman"/>
          <w:sz w:val="24"/>
          <w:szCs w:val="24"/>
          <w:lang w:eastAsia="ru-RU"/>
        </w:rPr>
        <w:t>простет</w:t>
      </w:r>
      <w:r w:rsidRPr="00DE597E">
        <w:rPr>
          <w:rFonts w:eastAsia="Times New Roman"/>
          <w:sz w:val="24"/>
          <w:szCs w:val="24"/>
          <w:lang w:eastAsia="ru-RU"/>
        </w:rPr>
        <w:t>и</w:t>
      </w:r>
      <w:r w:rsidRPr="00DE597E">
        <w:rPr>
          <w:rFonts w:eastAsia="Times New Roman"/>
          <w:sz w:val="24"/>
          <w:szCs w:val="24"/>
          <w:lang w:eastAsia="ru-RU"/>
        </w:rPr>
        <w:t>ческой</w:t>
      </w:r>
      <w:proofErr w:type="spellEnd"/>
      <w:r w:rsidRPr="00DE597E">
        <w:rPr>
          <w:rFonts w:eastAsia="Times New Roman"/>
          <w:sz w:val="24"/>
          <w:szCs w:val="24"/>
          <w:lang w:eastAsia="ru-RU"/>
        </w:rPr>
        <w:t xml:space="preserve"> группой.</w:t>
      </w:r>
    </w:p>
    <w:bookmarkEnd w:id="0"/>
    <w:p w:rsidR="00DE597E" w:rsidRPr="00DE597E" w:rsidRDefault="00DE597E" w:rsidP="005A5BF1">
      <w:pPr>
        <w:pStyle w:val="a3"/>
        <w:ind w:firstLine="708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По форме молекул различают глобулярные (шаровидные) и фибриллярные (нитевидные) бе</w:t>
      </w:r>
      <w:r w:rsidRPr="00DE597E">
        <w:rPr>
          <w:rFonts w:eastAsia="Times New Roman"/>
          <w:sz w:val="24"/>
          <w:szCs w:val="24"/>
          <w:lang w:eastAsia="ru-RU"/>
        </w:rPr>
        <w:t>л</w:t>
      </w:r>
      <w:r w:rsidRPr="00DE597E">
        <w:rPr>
          <w:rFonts w:eastAsia="Times New Roman"/>
          <w:sz w:val="24"/>
          <w:szCs w:val="24"/>
          <w:lang w:eastAsia="ru-RU"/>
        </w:rPr>
        <w:t>ки.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К глобулярным белкам относят альбумины и глобулины (широко распространённые в органах и тканях организма), а к фибриллярным — коллаген (основной белок соедин</w:t>
      </w:r>
      <w:r w:rsidRPr="00DE597E">
        <w:rPr>
          <w:rFonts w:eastAsia="Times New Roman"/>
          <w:sz w:val="24"/>
          <w:szCs w:val="24"/>
          <w:lang w:eastAsia="ru-RU"/>
        </w:rPr>
        <w:t>и</w:t>
      </w:r>
      <w:r w:rsidRPr="00DE597E">
        <w:rPr>
          <w:rFonts w:eastAsia="Times New Roman"/>
          <w:sz w:val="24"/>
          <w:szCs w:val="24"/>
          <w:lang w:eastAsia="ru-RU"/>
        </w:rPr>
        <w:t>тельной ткани).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b/>
          <w:bCs/>
          <w:sz w:val="24"/>
          <w:szCs w:val="24"/>
          <w:lang w:eastAsia="ru-RU"/>
        </w:rPr>
        <w:t>Жирами</w:t>
      </w:r>
      <w:r w:rsidRPr="00DE597E">
        <w:rPr>
          <w:rFonts w:eastAsia="Times New Roman"/>
          <w:sz w:val="24"/>
          <w:szCs w:val="24"/>
          <w:lang w:eastAsia="ru-RU"/>
        </w:rPr>
        <w:t> называют смесь сложных эфиров глицерина и высших карбоновых кислот. При этом в состав жиров могут входить самые разнообразные высшие жирные кислоты, но только один спирт — глицерин. П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этому эти эфиры называют </w:t>
      </w:r>
      <w:r w:rsidRPr="00DE597E">
        <w:rPr>
          <w:rFonts w:eastAsia="Times New Roman"/>
          <w:b/>
          <w:bCs/>
          <w:sz w:val="24"/>
          <w:szCs w:val="24"/>
          <w:lang w:eastAsia="ru-RU"/>
        </w:rPr>
        <w:t>глицеридами</w:t>
      </w:r>
      <w:r w:rsidRPr="00DE597E">
        <w:rPr>
          <w:rFonts w:eastAsia="Times New Roman"/>
          <w:sz w:val="24"/>
          <w:szCs w:val="24"/>
          <w:lang w:eastAsia="ru-RU"/>
        </w:rPr>
        <w:t>. Общая формула жиров:</w:t>
      </w:r>
    </w:p>
    <w:p w:rsidR="00DE597E" w:rsidRPr="00DE597E" w:rsidRDefault="00DE597E" w:rsidP="00DE597E">
      <w:pPr>
        <w:pStyle w:val="a3"/>
        <w:ind w:firstLine="708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52EB676C" wp14:editId="2BEB6A1C">
            <wp:extent cx="1155939" cy="1170065"/>
            <wp:effectExtent l="0" t="0" r="0" b="0"/>
            <wp:docPr id="1" name="Рисунок 1" descr="https://himi4ka.ru/wp-content/uploads/2017/11/img_5a008f38a99f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imi4ka.ru/wp-content/uploads/2017/11/img_5a008f38a99f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891" cy="1170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  <w:lang w:eastAsia="ru-RU"/>
        </w:rPr>
        <w:t xml:space="preserve">     </w:t>
      </w:r>
      <w:r w:rsidRPr="00DE597E">
        <w:rPr>
          <w:rFonts w:eastAsia="Times New Roman"/>
          <w:sz w:val="24"/>
          <w:szCs w:val="24"/>
          <w:lang w:eastAsia="ru-RU"/>
        </w:rPr>
        <w:t>где R, R</w:t>
      </w:r>
      <w:r w:rsidRPr="00DE597E">
        <w:rPr>
          <w:rFonts w:eastAsia="Times New Roman"/>
          <w:sz w:val="24"/>
          <w:szCs w:val="24"/>
          <w:vertAlign w:val="superscript"/>
          <w:lang w:eastAsia="ru-RU"/>
        </w:rPr>
        <w:t>1</w:t>
      </w:r>
      <w:r w:rsidRPr="00DE597E">
        <w:rPr>
          <w:rFonts w:eastAsia="Times New Roman"/>
          <w:sz w:val="24"/>
          <w:szCs w:val="24"/>
          <w:lang w:eastAsia="ru-RU"/>
        </w:rPr>
        <w:t>, R</w:t>
      </w:r>
      <w:r w:rsidRPr="00DE597E">
        <w:rPr>
          <w:rFonts w:eastAsia="Times New Roman"/>
          <w:sz w:val="24"/>
          <w:szCs w:val="24"/>
          <w:vertAlign w:val="superscript"/>
          <w:lang w:eastAsia="ru-RU"/>
        </w:rPr>
        <w:t>2</w:t>
      </w:r>
      <w:r w:rsidRPr="00DE597E">
        <w:rPr>
          <w:rFonts w:eastAsia="Times New Roman"/>
          <w:sz w:val="24"/>
          <w:szCs w:val="24"/>
          <w:lang w:eastAsia="ru-RU"/>
        </w:rPr>
        <w:t> — углеводородные остатки.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В состав твёрдых жиров входят предельные кислоты: C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15</w:t>
      </w:r>
      <w:r w:rsidRPr="00DE597E">
        <w:rPr>
          <w:rFonts w:eastAsia="Times New Roman"/>
          <w:sz w:val="24"/>
          <w:szCs w:val="24"/>
          <w:lang w:eastAsia="ru-RU"/>
        </w:rPr>
        <w:t>H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31</w:t>
      </w:r>
      <w:r w:rsidRPr="00DE597E">
        <w:rPr>
          <w:rFonts w:eastAsia="Times New Roman"/>
          <w:sz w:val="24"/>
          <w:szCs w:val="24"/>
          <w:lang w:eastAsia="ru-RU"/>
        </w:rPr>
        <w:t>COOH — пальмитиновая кислота; C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17</w:t>
      </w:r>
      <w:r w:rsidRPr="00DE597E">
        <w:rPr>
          <w:rFonts w:eastAsia="Times New Roman"/>
          <w:sz w:val="24"/>
          <w:szCs w:val="24"/>
          <w:lang w:eastAsia="ru-RU"/>
        </w:rPr>
        <w:t>H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35</w:t>
      </w:r>
      <w:r w:rsidRPr="00DE597E">
        <w:rPr>
          <w:rFonts w:eastAsia="Times New Roman"/>
          <w:sz w:val="24"/>
          <w:szCs w:val="24"/>
          <w:lang w:eastAsia="ru-RU"/>
        </w:rPr>
        <w:t>COOH — стеариновая кислота.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Жиры, триглицериды которых состоят одновременно из насыщенных и ненасыщенных ки</w:t>
      </w:r>
      <w:r w:rsidRPr="00DE597E">
        <w:rPr>
          <w:rFonts w:eastAsia="Times New Roman"/>
          <w:sz w:val="24"/>
          <w:szCs w:val="24"/>
          <w:lang w:eastAsia="ru-RU"/>
        </w:rPr>
        <w:t>с</w:t>
      </w:r>
      <w:r w:rsidRPr="00DE597E">
        <w:rPr>
          <w:rFonts w:eastAsia="Times New Roman"/>
          <w:sz w:val="24"/>
          <w:szCs w:val="24"/>
          <w:lang w:eastAsia="ru-RU"/>
        </w:rPr>
        <w:t>лот, шир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ко встречаются в природе.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Жидкие жиры часто называют маслами. Глицериды насыщенных кислот — твёрдые соедин</w:t>
      </w:r>
      <w:r w:rsidRPr="00DE597E">
        <w:rPr>
          <w:rFonts w:eastAsia="Times New Roman"/>
          <w:sz w:val="24"/>
          <w:szCs w:val="24"/>
          <w:lang w:eastAsia="ru-RU"/>
        </w:rPr>
        <w:t>е</w:t>
      </w:r>
      <w:r w:rsidRPr="00DE597E">
        <w:rPr>
          <w:rFonts w:eastAsia="Times New Roman"/>
          <w:sz w:val="24"/>
          <w:szCs w:val="24"/>
          <w:lang w:eastAsia="ru-RU"/>
        </w:rPr>
        <w:t>ния, а ненасыщенных — жидкие. Растительные масла, в состав которых входят непредельные кисл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ты, чаще всего — жидкие продукты.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b/>
          <w:bCs/>
          <w:sz w:val="24"/>
          <w:szCs w:val="24"/>
          <w:lang w:eastAsia="ru-RU"/>
        </w:rPr>
        <w:t>Углеводами</w:t>
      </w:r>
      <w:r w:rsidRPr="00DE597E">
        <w:rPr>
          <w:rFonts w:eastAsia="Times New Roman"/>
          <w:sz w:val="24"/>
          <w:szCs w:val="24"/>
          <w:lang w:eastAsia="ru-RU"/>
        </w:rPr>
        <w:t> называют класс соединений, отвечающих общей формуле </w:t>
      </w:r>
      <w:proofErr w:type="spellStart"/>
      <w:r w:rsidRPr="00DE597E">
        <w:rPr>
          <w:rFonts w:eastAsia="Times New Roman"/>
          <w:b/>
          <w:bCs/>
          <w:sz w:val="24"/>
          <w:szCs w:val="24"/>
          <w:lang w:eastAsia="ru-RU"/>
        </w:rPr>
        <w:t>C</w:t>
      </w:r>
      <w:r w:rsidRPr="00DE597E">
        <w:rPr>
          <w:rFonts w:eastAsia="Times New Roman"/>
          <w:b/>
          <w:bCs/>
          <w:sz w:val="24"/>
          <w:szCs w:val="24"/>
          <w:vertAlign w:val="subscript"/>
          <w:lang w:eastAsia="ru-RU"/>
        </w:rPr>
        <w:t>n</w:t>
      </w:r>
      <w:proofErr w:type="spellEnd"/>
      <w:r w:rsidRPr="00DE597E">
        <w:rPr>
          <w:rFonts w:eastAsia="Times New Roman"/>
          <w:b/>
          <w:bCs/>
          <w:sz w:val="24"/>
          <w:szCs w:val="24"/>
          <w:lang w:eastAsia="ru-RU"/>
        </w:rPr>
        <w:t>(H</w:t>
      </w:r>
      <w:r w:rsidRPr="00DE597E">
        <w:rPr>
          <w:rFonts w:eastAsia="Times New Roman"/>
          <w:b/>
          <w:bCs/>
          <w:sz w:val="24"/>
          <w:szCs w:val="24"/>
          <w:vertAlign w:val="subscript"/>
          <w:lang w:eastAsia="ru-RU"/>
        </w:rPr>
        <w:t>2</w:t>
      </w:r>
      <w:r w:rsidRPr="00DE597E">
        <w:rPr>
          <w:rFonts w:eastAsia="Times New Roman"/>
          <w:b/>
          <w:bCs/>
          <w:sz w:val="24"/>
          <w:szCs w:val="24"/>
          <w:lang w:eastAsia="ru-RU"/>
        </w:rPr>
        <w:t>O)</w:t>
      </w:r>
      <w:r w:rsidRPr="00DE597E">
        <w:rPr>
          <w:rFonts w:eastAsia="Times New Roman"/>
          <w:b/>
          <w:bCs/>
          <w:sz w:val="24"/>
          <w:szCs w:val="24"/>
          <w:vertAlign w:val="subscript"/>
          <w:lang w:eastAsia="ru-RU"/>
        </w:rPr>
        <w:t>m</w:t>
      </w:r>
      <w:r w:rsidRPr="00DE597E">
        <w:rPr>
          <w:rFonts w:eastAsia="Times New Roman"/>
          <w:sz w:val="24"/>
          <w:szCs w:val="24"/>
          <w:lang w:eastAsia="ru-RU"/>
        </w:rPr>
        <w:t>. Известны также н</w:t>
      </w:r>
      <w:r w:rsidRPr="00DE597E">
        <w:rPr>
          <w:rFonts w:eastAsia="Times New Roman"/>
          <w:sz w:val="24"/>
          <w:szCs w:val="24"/>
          <w:lang w:eastAsia="ru-RU"/>
        </w:rPr>
        <w:t>е</w:t>
      </w:r>
      <w:r w:rsidRPr="00DE597E">
        <w:rPr>
          <w:rFonts w:eastAsia="Times New Roman"/>
          <w:sz w:val="24"/>
          <w:szCs w:val="24"/>
          <w:lang w:eastAsia="ru-RU"/>
        </w:rPr>
        <w:t>которые вещества, проявляющие свойства углеводов, но формально не отвечающие общей формуле.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Углеводы широко распространены в природе и играют важную роль в жизни человека, ж</w:t>
      </w:r>
      <w:r w:rsidRPr="00DE597E">
        <w:rPr>
          <w:rFonts w:eastAsia="Times New Roman"/>
          <w:sz w:val="24"/>
          <w:szCs w:val="24"/>
          <w:lang w:eastAsia="ru-RU"/>
        </w:rPr>
        <w:t>и</w:t>
      </w:r>
      <w:r w:rsidRPr="00DE597E">
        <w:rPr>
          <w:rFonts w:eastAsia="Times New Roman"/>
          <w:sz w:val="24"/>
          <w:szCs w:val="24"/>
          <w:lang w:eastAsia="ru-RU"/>
        </w:rPr>
        <w:t>вотных и растений. Они являются одним из основных продуктов питания.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Название «углеводы» — историческое. Первые из изученных представителей этого класса с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 xml:space="preserve">единений соответствовали формуле </w:t>
      </w:r>
      <w:proofErr w:type="spellStart"/>
      <w:r w:rsidRPr="00DE597E">
        <w:rPr>
          <w:rFonts w:eastAsia="Times New Roman"/>
          <w:sz w:val="24"/>
          <w:szCs w:val="24"/>
          <w:lang w:eastAsia="ru-RU"/>
        </w:rPr>
        <w:t>C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n</w:t>
      </w:r>
      <w:proofErr w:type="spellEnd"/>
      <w:r w:rsidRPr="00DE597E">
        <w:rPr>
          <w:rFonts w:eastAsia="Times New Roman"/>
          <w:sz w:val="24"/>
          <w:szCs w:val="24"/>
          <w:lang w:eastAsia="ru-RU"/>
        </w:rPr>
        <w:t>(H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DE597E">
        <w:rPr>
          <w:rFonts w:eastAsia="Times New Roman"/>
          <w:sz w:val="24"/>
          <w:szCs w:val="24"/>
          <w:lang w:eastAsia="ru-RU"/>
        </w:rPr>
        <w:t>O)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m</w:t>
      </w:r>
      <w:r w:rsidRPr="00DE597E">
        <w:rPr>
          <w:rFonts w:eastAsia="Times New Roman"/>
          <w:sz w:val="24"/>
          <w:szCs w:val="24"/>
          <w:lang w:eastAsia="ru-RU"/>
        </w:rPr>
        <w:t> и формально рассматривались как гидраты углерода. Хотя данная формула справедлива для многих представителей углеводов, их строение не соотве</w:t>
      </w:r>
      <w:r w:rsidRPr="00DE597E">
        <w:rPr>
          <w:rFonts w:eastAsia="Times New Roman"/>
          <w:sz w:val="24"/>
          <w:szCs w:val="24"/>
          <w:lang w:eastAsia="ru-RU"/>
        </w:rPr>
        <w:t>т</w:t>
      </w:r>
      <w:r w:rsidRPr="00DE597E">
        <w:rPr>
          <w:rFonts w:eastAsia="Times New Roman"/>
          <w:sz w:val="24"/>
          <w:szCs w:val="24"/>
          <w:lang w:eastAsia="ru-RU"/>
        </w:rPr>
        <w:t>ствует «гидратам углерода».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t>Углеводы делят на две группы: моносахариды и полисахариды. </w:t>
      </w:r>
      <w:r w:rsidRPr="00DE597E">
        <w:rPr>
          <w:rFonts w:eastAsia="Times New Roman"/>
          <w:b/>
          <w:bCs/>
          <w:sz w:val="24"/>
          <w:szCs w:val="24"/>
          <w:lang w:eastAsia="ru-RU"/>
        </w:rPr>
        <w:t>Моносахариды</w:t>
      </w:r>
      <w:r w:rsidRPr="00DE597E">
        <w:rPr>
          <w:rFonts w:eastAsia="Times New Roman"/>
          <w:sz w:val="24"/>
          <w:szCs w:val="24"/>
          <w:lang w:eastAsia="ru-RU"/>
        </w:rPr>
        <w:t> при гидрол</w:t>
      </w:r>
      <w:r w:rsidRPr="00DE597E">
        <w:rPr>
          <w:rFonts w:eastAsia="Times New Roman"/>
          <w:sz w:val="24"/>
          <w:szCs w:val="24"/>
          <w:lang w:eastAsia="ru-RU"/>
        </w:rPr>
        <w:t>и</w:t>
      </w:r>
      <w:r w:rsidRPr="00DE597E">
        <w:rPr>
          <w:rFonts w:eastAsia="Times New Roman"/>
          <w:sz w:val="24"/>
          <w:szCs w:val="24"/>
          <w:lang w:eastAsia="ru-RU"/>
        </w:rPr>
        <w:t>зе не способны распадаться на более простые углеводы. </w:t>
      </w:r>
      <w:r w:rsidRPr="00DE597E">
        <w:rPr>
          <w:rFonts w:eastAsia="Times New Roman"/>
          <w:b/>
          <w:bCs/>
          <w:sz w:val="24"/>
          <w:szCs w:val="24"/>
          <w:lang w:eastAsia="ru-RU"/>
        </w:rPr>
        <w:t>Полисахаридами</w:t>
      </w:r>
      <w:r w:rsidRPr="00DE597E">
        <w:rPr>
          <w:rFonts w:eastAsia="Times New Roman"/>
          <w:sz w:val="24"/>
          <w:szCs w:val="24"/>
          <w:lang w:eastAsia="ru-RU"/>
        </w:rPr>
        <w:t> называют углеводы, сп</w:t>
      </w:r>
      <w:r w:rsidRPr="00DE597E">
        <w:rPr>
          <w:rFonts w:eastAsia="Times New Roman"/>
          <w:sz w:val="24"/>
          <w:szCs w:val="24"/>
          <w:lang w:eastAsia="ru-RU"/>
        </w:rPr>
        <w:t>о</w:t>
      </w:r>
      <w:r w:rsidRPr="00DE597E">
        <w:rPr>
          <w:rFonts w:eastAsia="Times New Roman"/>
          <w:sz w:val="24"/>
          <w:szCs w:val="24"/>
          <w:lang w:eastAsia="ru-RU"/>
        </w:rPr>
        <w:t>собные подвергаться гидролизу с обр</w:t>
      </w:r>
      <w:r w:rsidRPr="00DE597E">
        <w:rPr>
          <w:rFonts w:eastAsia="Times New Roman"/>
          <w:sz w:val="24"/>
          <w:szCs w:val="24"/>
          <w:lang w:eastAsia="ru-RU"/>
        </w:rPr>
        <w:t>а</w:t>
      </w:r>
      <w:r w:rsidRPr="00DE597E">
        <w:rPr>
          <w:rFonts w:eastAsia="Times New Roman"/>
          <w:sz w:val="24"/>
          <w:szCs w:val="24"/>
          <w:lang w:eastAsia="ru-RU"/>
        </w:rPr>
        <w:t>зованием моносахаридов.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sz w:val="24"/>
          <w:szCs w:val="24"/>
          <w:lang w:eastAsia="ru-RU"/>
        </w:rPr>
        <w:lastRenderedPageBreak/>
        <w:t>Наиболее распространёнными среди моносахаридов являются глюкоза и фруктоза. Эти вещ</w:t>
      </w:r>
      <w:r w:rsidRPr="00DE597E">
        <w:rPr>
          <w:rFonts w:eastAsia="Times New Roman"/>
          <w:sz w:val="24"/>
          <w:szCs w:val="24"/>
          <w:lang w:eastAsia="ru-RU"/>
        </w:rPr>
        <w:t>е</w:t>
      </w:r>
      <w:r w:rsidRPr="00DE597E">
        <w:rPr>
          <w:rFonts w:eastAsia="Times New Roman"/>
          <w:sz w:val="24"/>
          <w:szCs w:val="24"/>
          <w:lang w:eastAsia="ru-RU"/>
        </w:rPr>
        <w:t>ства я</w:t>
      </w:r>
      <w:r w:rsidRPr="00DE597E">
        <w:rPr>
          <w:rFonts w:eastAsia="Times New Roman"/>
          <w:sz w:val="24"/>
          <w:szCs w:val="24"/>
          <w:lang w:eastAsia="ru-RU"/>
        </w:rPr>
        <w:t>в</w:t>
      </w:r>
      <w:r w:rsidRPr="00DE597E">
        <w:rPr>
          <w:rFonts w:eastAsia="Times New Roman"/>
          <w:sz w:val="24"/>
          <w:szCs w:val="24"/>
          <w:lang w:eastAsia="ru-RU"/>
        </w:rPr>
        <w:t>ляются изомерами и имеют формулу C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6</w:t>
      </w:r>
      <w:r w:rsidRPr="00DE597E">
        <w:rPr>
          <w:rFonts w:eastAsia="Times New Roman"/>
          <w:sz w:val="24"/>
          <w:szCs w:val="24"/>
          <w:lang w:eastAsia="ru-RU"/>
        </w:rPr>
        <w:t>H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12</w:t>
      </w:r>
      <w:r w:rsidRPr="00DE597E">
        <w:rPr>
          <w:rFonts w:eastAsia="Times New Roman"/>
          <w:sz w:val="24"/>
          <w:szCs w:val="24"/>
          <w:lang w:eastAsia="ru-RU"/>
        </w:rPr>
        <w:t>O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6</w:t>
      </w:r>
      <w:r w:rsidRPr="00DE597E">
        <w:rPr>
          <w:rFonts w:eastAsia="Times New Roman"/>
          <w:sz w:val="24"/>
          <w:szCs w:val="24"/>
          <w:lang w:eastAsia="ru-RU"/>
        </w:rPr>
        <w:t>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b/>
          <w:bCs/>
          <w:sz w:val="24"/>
          <w:szCs w:val="24"/>
          <w:lang w:eastAsia="ru-RU"/>
        </w:rPr>
        <w:t>Глюкоза</w:t>
      </w:r>
      <w:r w:rsidRPr="00DE597E">
        <w:rPr>
          <w:rFonts w:eastAsia="Times New Roman"/>
          <w:sz w:val="24"/>
          <w:szCs w:val="24"/>
          <w:lang w:eastAsia="ru-RU"/>
        </w:rPr>
        <w:t> широко распространена в природе, в свободном состоянии встречается во фруктах, меде и т. д. Используется в пищевой промышленности, медицине. В промышленности глюкозу пол</w:t>
      </w:r>
      <w:r w:rsidRPr="00DE597E">
        <w:rPr>
          <w:rFonts w:eastAsia="Times New Roman"/>
          <w:sz w:val="24"/>
          <w:szCs w:val="24"/>
          <w:lang w:eastAsia="ru-RU"/>
        </w:rPr>
        <w:t>у</w:t>
      </w:r>
      <w:r w:rsidRPr="00DE597E">
        <w:rPr>
          <w:rFonts w:eastAsia="Times New Roman"/>
          <w:sz w:val="24"/>
          <w:szCs w:val="24"/>
          <w:lang w:eastAsia="ru-RU"/>
        </w:rPr>
        <w:t>чают из крахмала кипячением с разбавленной серной кислотой.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b/>
          <w:bCs/>
          <w:sz w:val="24"/>
          <w:szCs w:val="24"/>
          <w:lang w:eastAsia="ru-RU"/>
        </w:rPr>
        <w:t>Фруктоза</w:t>
      </w:r>
      <w:r w:rsidRPr="00DE597E">
        <w:rPr>
          <w:rFonts w:eastAsia="Times New Roman"/>
          <w:sz w:val="24"/>
          <w:szCs w:val="24"/>
          <w:lang w:eastAsia="ru-RU"/>
        </w:rPr>
        <w:t> хорошо растворима в воде, встречается в свободном виде во многих фруктах и плодах. Я</w:t>
      </w:r>
      <w:r w:rsidRPr="00DE597E">
        <w:rPr>
          <w:rFonts w:eastAsia="Times New Roman"/>
          <w:sz w:val="24"/>
          <w:szCs w:val="24"/>
          <w:lang w:eastAsia="ru-RU"/>
        </w:rPr>
        <w:t>в</w:t>
      </w:r>
      <w:r w:rsidRPr="00DE597E">
        <w:rPr>
          <w:rFonts w:eastAsia="Times New Roman"/>
          <w:sz w:val="24"/>
          <w:szCs w:val="24"/>
          <w:lang w:eastAsia="ru-RU"/>
        </w:rPr>
        <w:t>ляется ценным питательным продуктом. Она в три раза слаще глюкозы.</w:t>
      </w:r>
    </w:p>
    <w:p w:rsidR="00DE597E" w:rsidRPr="00DE597E" w:rsidRDefault="00DE597E" w:rsidP="00DE597E">
      <w:pPr>
        <w:pStyle w:val="a3"/>
        <w:rPr>
          <w:rFonts w:eastAsia="Times New Roman"/>
          <w:sz w:val="24"/>
          <w:szCs w:val="24"/>
          <w:lang w:eastAsia="ru-RU"/>
        </w:rPr>
      </w:pPr>
      <w:r w:rsidRPr="00DE597E">
        <w:rPr>
          <w:rFonts w:eastAsia="Times New Roman"/>
          <w:b/>
          <w:bCs/>
          <w:sz w:val="24"/>
          <w:szCs w:val="24"/>
          <w:lang w:eastAsia="ru-RU"/>
        </w:rPr>
        <w:t>Сахароза</w:t>
      </w:r>
      <w:r w:rsidRPr="00DE597E">
        <w:rPr>
          <w:rFonts w:eastAsia="Times New Roman"/>
          <w:sz w:val="24"/>
          <w:szCs w:val="24"/>
          <w:lang w:eastAsia="ru-RU"/>
        </w:rPr>
        <w:t> C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12</w:t>
      </w:r>
      <w:r w:rsidRPr="00DE597E">
        <w:rPr>
          <w:rFonts w:eastAsia="Times New Roman"/>
          <w:sz w:val="24"/>
          <w:szCs w:val="24"/>
          <w:lang w:eastAsia="ru-RU"/>
        </w:rPr>
        <w:t>H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22</w:t>
      </w:r>
      <w:r w:rsidRPr="00DE597E">
        <w:rPr>
          <w:rFonts w:eastAsia="Times New Roman"/>
          <w:sz w:val="24"/>
          <w:szCs w:val="24"/>
          <w:lang w:eastAsia="ru-RU"/>
        </w:rPr>
        <w:t>O</w:t>
      </w:r>
      <w:r w:rsidRPr="00DE597E">
        <w:rPr>
          <w:rFonts w:eastAsia="Times New Roman"/>
          <w:sz w:val="24"/>
          <w:szCs w:val="24"/>
          <w:vertAlign w:val="subscript"/>
          <w:lang w:eastAsia="ru-RU"/>
        </w:rPr>
        <w:t>11</w:t>
      </w:r>
      <w:r w:rsidRPr="00DE597E">
        <w:rPr>
          <w:rFonts w:eastAsia="Times New Roman"/>
          <w:sz w:val="24"/>
          <w:szCs w:val="24"/>
          <w:lang w:eastAsia="ru-RU"/>
        </w:rPr>
        <w:t> относится к дисахаридам.</w:t>
      </w:r>
    </w:p>
    <w:p w:rsidR="005717FF" w:rsidRPr="00AD1976" w:rsidRDefault="00B857D2" w:rsidP="00AD1976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4E287FDD" wp14:editId="02BE11B0">
            <wp:extent cx="4088921" cy="286710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3163" cy="2870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3697E" w:rsidRPr="00F3697E" w:rsidRDefault="0030135F" w:rsidP="00DE597E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bCs/>
          <w:sz w:val="24"/>
        </w:rPr>
        <w:t xml:space="preserve">Посмотрите видео по теме: </w:t>
      </w:r>
      <w:r w:rsidR="00184356">
        <w:rPr>
          <w:bCs/>
          <w:sz w:val="24"/>
        </w:rPr>
        <w:t xml:space="preserve"> </w:t>
      </w:r>
      <w:hyperlink r:id="rId8" w:history="1">
        <w:r w:rsidR="00DE597E" w:rsidRPr="00DE597E">
          <w:rPr>
            <w:rStyle w:val="a5"/>
            <w:sz w:val="24"/>
          </w:rPr>
          <w:t>https://youtu.be/hkaurdjsMeQ</w:t>
        </w:r>
      </w:hyperlink>
      <w:r w:rsidR="00DE597E">
        <w:t xml:space="preserve"> </w:t>
      </w:r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AD197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30135F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относят к органическим соединениям</w:t>
      </w:r>
      <w:r w:rsidR="0030135F">
        <w:rPr>
          <w:sz w:val="24"/>
        </w:rPr>
        <w:t>?</w:t>
      </w:r>
    </w:p>
    <w:p w:rsidR="00F3697E" w:rsidRDefault="00184356" w:rsidP="005A5BF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</w:t>
      </w:r>
      <w:r w:rsidR="005A5BF1">
        <w:rPr>
          <w:sz w:val="24"/>
        </w:rPr>
        <w:t>классы органических веществ вы знаете?</w:t>
      </w:r>
    </w:p>
    <w:p w:rsidR="00FB6B75" w:rsidRDefault="00FB6B75" w:rsidP="0030135F">
      <w:pPr>
        <w:pStyle w:val="a3"/>
        <w:ind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1121" w:rsidRDefault="005A5BF1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Повторить</w:t>
      </w:r>
      <w:r w:rsidR="003E398E">
        <w:rPr>
          <w:sz w:val="24"/>
        </w:rPr>
        <w:t xml:space="preserve"> §</w:t>
      </w:r>
      <w:r w:rsidR="00F3697E">
        <w:rPr>
          <w:sz w:val="24"/>
        </w:rPr>
        <w:t>56</w:t>
      </w:r>
      <w:r w:rsidR="009A6326">
        <w:rPr>
          <w:sz w:val="24"/>
        </w:rPr>
        <w:t>.</w:t>
      </w:r>
    </w:p>
    <w:p w:rsidR="005A5BF1" w:rsidRDefault="005A5BF1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Изучить </w:t>
      </w:r>
      <w:r>
        <w:rPr>
          <w:sz w:val="24"/>
        </w:rPr>
        <w:t>§</w:t>
      </w:r>
      <w:r>
        <w:rPr>
          <w:sz w:val="24"/>
        </w:rPr>
        <w:t>57-58.</w:t>
      </w:r>
    </w:p>
    <w:p w:rsidR="002E589B" w:rsidRDefault="00184356" w:rsidP="0030135F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задание</w:t>
      </w:r>
      <w:r w:rsidR="00F3697E">
        <w:rPr>
          <w:sz w:val="24"/>
        </w:rPr>
        <w:t xml:space="preserve"> 4</w:t>
      </w:r>
      <w:r>
        <w:rPr>
          <w:sz w:val="24"/>
        </w:rPr>
        <w:t xml:space="preserve"> на странице 1</w:t>
      </w:r>
      <w:r w:rsidR="00446804">
        <w:rPr>
          <w:sz w:val="24"/>
        </w:rPr>
        <w:t>9</w:t>
      </w:r>
      <w:r w:rsidR="005A5BF1">
        <w:rPr>
          <w:sz w:val="24"/>
        </w:rPr>
        <w:t>9</w:t>
      </w:r>
      <w:r w:rsidR="0030135F">
        <w:rPr>
          <w:sz w:val="24"/>
        </w:rPr>
        <w:t>.</w:t>
      </w: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2"/>
  </w:num>
  <w:num w:numId="4">
    <w:abstractNumId w:val="8"/>
  </w:num>
  <w:num w:numId="5">
    <w:abstractNumId w:val="40"/>
  </w:num>
  <w:num w:numId="6">
    <w:abstractNumId w:val="11"/>
  </w:num>
  <w:num w:numId="7">
    <w:abstractNumId w:val="38"/>
  </w:num>
  <w:num w:numId="8">
    <w:abstractNumId w:val="30"/>
  </w:num>
  <w:num w:numId="9">
    <w:abstractNumId w:val="36"/>
  </w:num>
  <w:num w:numId="10">
    <w:abstractNumId w:val="5"/>
  </w:num>
  <w:num w:numId="11">
    <w:abstractNumId w:val="14"/>
  </w:num>
  <w:num w:numId="12">
    <w:abstractNumId w:val="19"/>
  </w:num>
  <w:num w:numId="13">
    <w:abstractNumId w:val="24"/>
  </w:num>
  <w:num w:numId="14">
    <w:abstractNumId w:val="18"/>
  </w:num>
  <w:num w:numId="15">
    <w:abstractNumId w:val="41"/>
  </w:num>
  <w:num w:numId="16">
    <w:abstractNumId w:val="22"/>
  </w:num>
  <w:num w:numId="17">
    <w:abstractNumId w:val="3"/>
  </w:num>
  <w:num w:numId="18">
    <w:abstractNumId w:val="33"/>
  </w:num>
  <w:num w:numId="19">
    <w:abstractNumId w:val="10"/>
  </w:num>
  <w:num w:numId="20">
    <w:abstractNumId w:val="0"/>
  </w:num>
  <w:num w:numId="21">
    <w:abstractNumId w:val="31"/>
  </w:num>
  <w:num w:numId="22">
    <w:abstractNumId w:val="39"/>
  </w:num>
  <w:num w:numId="23">
    <w:abstractNumId w:val="34"/>
  </w:num>
  <w:num w:numId="24">
    <w:abstractNumId w:val="12"/>
  </w:num>
  <w:num w:numId="25">
    <w:abstractNumId w:val="29"/>
  </w:num>
  <w:num w:numId="26">
    <w:abstractNumId w:val="35"/>
  </w:num>
  <w:num w:numId="27">
    <w:abstractNumId w:val="1"/>
  </w:num>
  <w:num w:numId="28">
    <w:abstractNumId w:val="13"/>
  </w:num>
  <w:num w:numId="29">
    <w:abstractNumId w:val="16"/>
  </w:num>
  <w:num w:numId="30">
    <w:abstractNumId w:val="26"/>
  </w:num>
  <w:num w:numId="31">
    <w:abstractNumId w:val="6"/>
  </w:num>
  <w:num w:numId="32">
    <w:abstractNumId w:val="2"/>
  </w:num>
  <w:num w:numId="33">
    <w:abstractNumId w:val="37"/>
  </w:num>
  <w:num w:numId="34">
    <w:abstractNumId w:val="25"/>
  </w:num>
  <w:num w:numId="35">
    <w:abstractNumId w:val="28"/>
  </w:num>
  <w:num w:numId="36">
    <w:abstractNumId w:val="27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kaurdjsMe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1850</TotalTime>
  <Pages>2</Pages>
  <Words>625</Words>
  <Characters>3565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70</cp:revision>
  <cp:lastPrinted>2020-03-30T15:28:00Z</cp:lastPrinted>
  <dcterms:created xsi:type="dcterms:W3CDTF">2020-03-19T15:21:00Z</dcterms:created>
  <dcterms:modified xsi:type="dcterms:W3CDTF">2022-05-27T20:41:00Z</dcterms:modified>
</cp:coreProperties>
</file>