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3A6" w:rsidRPr="00485CC6" w:rsidRDefault="000A63A6" w:rsidP="000A63A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9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Технология.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31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0A63A6" w:rsidRPr="00485CC6" w:rsidRDefault="000A63A6" w:rsidP="000A63A6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26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(7</w:t>
      </w:r>
      <w:r w:rsidRPr="001739E5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>
        <w:rPr>
          <w:rFonts w:ascii="Times New Roman" w:hAnsi="Times New Roman" w:cs="Times New Roman"/>
          <w:sz w:val="28"/>
          <w:szCs w:val="28"/>
        </w:rPr>
        <w:t xml:space="preserve"> Технологии творческой, проектной и исследовательской деятельности.</w:t>
      </w:r>
      <w:r w:rsidRPr="001739E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0A63A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 урока:</w:t>
      </w:r>
      <w:r w:rsidRPr="000A63A6">
        <w:t xml:space="preserve"> </w:t>
      </w:r>
      <w:r w:rsidRPr="000A63A6">
        <w:rPr>
          <w:rFonts w:ascii="Times New Roman" w:eastAsia="BatangChe" w:hAnsi="Times New Roman" w:cs="Times New Roman"/>
          <w:bCs/>
          <w:sz w:val="28"/>
          <w:szCs w:val="28"/>
        </w:rPr>
        <w:t>Защита творческого проекта.</w:t>
      </w:r>
    </w:p>
    <w:p w:rsid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A63A6" w:rsidRPr="000A63A6" w:rsidRDefault="000A63A6" w:rsidP="000A63A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0A63A6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0A63A6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0A63A6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 класса!</w:t>
      </w:r>
    </w:p>
    <w:p w:rsidR="000A63A6" w:rsidRPr="000A63A6" w:rsidRDefault="000A63A6" w:rsidP="000A63A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Выполнение творческого проекта обязательно завершается</w:t>
      </w: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 xml:space="preserve"> его защитой перед всем классом</w:t>
      </w: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. Такая защита помогает выработать единство требований и подходов к проектным работам со стороны руководителя, стимулирует формирование у учащихся чувства ответственности, вносит в учебный процесс дух здоровой состязательности, позволяет не только знакомить коллектив с работой всех, делать учащимся определенные выводы по своей работе в сравнении с другими, включая самооценку, но и помогает им развивать способности отстаивать свои творческие идеи.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К защите ученик представляет пояснительную записку и изделие.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Защита работы: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-рассказать о цели проекта (аргументировать выбор темы, обосновать потребность в изделии);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-рассказать о поставленных перед собой задачах: конструктивных, технологических, экологических, эстетических, экономических и маркетинговых;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-дать краткую историческую справку по теме проекта (время возникновения изделия, конструкции изделия в прошлом и в настоящее время, применяемые материалы);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 xml:space="preserve">-рассказать о ходе выполнения проекта (использованная литература, конструкторско-технологическое решение поставленных задач, </w:t>
      </w:r>
      <w:proofErr w:type="gramStart"/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-р</w:t>
      </w:r>
      <w:proofErr w:type="gramEnd"/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ешение проблем, возникших в ходе практической работы);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 xml:space="preserve">-рассказать </w:t>
      </w:r>
      <w:proofErr w:type="gramStart"/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о</w:t>
      </w:r>
      <w:proofErr w:type="gramEnd"/>
      <w:r w:rsidRPr="000A63A6">
        <w:rPr>
          <w:rFonts w:ascii="Times New Roman" w:eastAsia="BatangChe" w:hAnsi="Times New Roman" w:cs="Times New Roman"/>
          <w:bCs/>
          <w:sz w:val="24"/>
          <w:szCs w:val="24"/>
        </w:rPr>
        <w:t xml:space="preserve"> экономической целесообразности изготовления изделия (исходя из анализа рыночной цены аналогичного изделия, расчетной себестоимости изделия и реальных денежных затрат);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-рассказать о решении экологических задач;</w:t>
      </w:r>
    </w:p>
    <w:p w:rsidR="000A63A6" w:rsidRPr="000A63A6" w:rsidRDefault="000A63A6" w:rsidP="000A63A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0A63A6">
        <w:rPr>
          <w:rFonts w:ascii="Times New Roman" w:eastAsia="BatangChe" w:hAnsi="Times New Roman" w:cs="Times New Roman"/>
          <w:bCs/>
          <w:sz w:val="24"/>
          <w:szCs w:val="24"/>
        </w:rPr>
        <w:t>-сделать выводы по теме проекта (достижение поставленной цели, результаты решения поставленных задач, анализ испытания изделия, возможная модернизация изделия);</w:t>
      </w:r>
      <w:r w:rsidRPr="000A63A6">
        <w:rPr>
          <w:rFonts w:ascii="Times New Roman" w:eastAsia="BatangChe" w:hAnsi="Times New Roman" w:cs="Times New Roman"/>
          <w:bCs/>
          <w:sz w:val="24"/>
          <w:szCs w:val="24"/>
        </w:rPr>
        <w:br/>
      </w:r>
      <w:r>
        <w:rPr>
          <w:rFonts w:ascii="Times New Roman" w:eastAsia="BatangChe" w:hAnsi="Times New Roman" w:cs="Times New Roman"/>
          <w:bCs/>
          <w:sz w:val="28"/>
          <w:szCs w:val="28"/>
        </w:rPr>
        <w:br/>
      </w:r>
      <w:r>
        <w:rPr>
          <w:noProof/>
          <w:lang w:eastAsia="ru-RU"/>
        </w:rPr>
        <w:drawing>
          <wp:inline distT="0" distB="0" distL="0" distR="0" wp14:anchorId="311CA183" wp14:editId="16B738A4">
            <wp:extent cx="5133975" cy="3850481"/>
            <wp:effectExtent l="0" t="0" r="0" b="0"/>
            <wp:docPr id="2" name="Рисунок 2" descr="https://sun9-50.userapi.com/s/v1/ig2/AUU1NELhteGQ4YJsI3T9giowSp9RxSpm-olAaUGWVzhmX_rwTjWR5YAbi5mmh9-e37tum1UYGiYStLRhdRSWYh_I.jpg?size=640x480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50.userapi.com/s/v1/ig2/AUU1NELhteGQ4YJsI3T9giowSp9RxSpm-olAaUGWVzhmX_rwTjWR5YAbi5mmh9-e37tum1UYGiYStLRhdRSWYh_I.jpg?size=640x480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0689" cy="3855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A63A6" w:rsidRPr="000A63A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9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3"/>
  </w:num>
  <w:num w:numId="18">
    <w:abstractNumId w:val="29"/>
  </w:num>
  <w:num w:numId="19">
    <w:abstractNumId w:val="26"/>
  </w:num>
  <w:num w:numId="20">
    <w:abstractNumId w:val="31"/>
  </w:num>
  <w:num w:numId="21">
    <w:abstractNumId w:val="6"/>
  </w:num>
  <w:num w:numId="22">
    <w:abstractNumId w:val="42"/>
  </w:num>
  <w:num w:numId="23">
    <w:abstractNumId w:val="12"/>
  </w:num>
  <w:num w:numId="24">
    <w:abstractNumId w:val="5"/>
  </w:num>
  <w:num w:numId="25">
    <w:abstractNumId w:val="2"/>
  </w:num>
  <w:num w:numId="26">
    <w:abstractNumId w:val="40"/>
  </w:num>
  <w:num w:numId="27">
    <w:abstractNumId w:val="23"/>
  </w:num>
  <w:num w:numId="28">
    <w:abstractNumId w:val="37"/>
  </w:num>
  <w:num w:numId="29">
    <w:abstractNumId w:val="28"/>
  </w:num>
  <w:num w:numId="30">
    <w:abstractNumId w:val="34"/>
  </w:num>
  <w:num w:numId="31">
    <w:abstractNumId w:val="35"/>
  </w:num>
  <w:num w:numId="32">
    <w:abstractNumId w:val="3"/>
  </w:num>
  <w:num w:numId="33">
    <w:abstractNumId w:val="16"/>
  </w:num>
  <w:num w:numId="34">
    <w:abstractNumId w:val="22"/>
  </w:num>
  <w:num w:numId="35">
    <w:abstractNumId w:val="36"/>
  </w:num>
  <w:num w:numId="36">
    <w:abstractNumId w:val="30"/>
  </w:num>
  <w:num w:numId="37">
    <w:abstractNumId w:val="41"/>
  </w:num>
  <w:num w:numId="38">
    <w:abstractNumId w:val="20"/>
  </w:num>
  <w:num w:numId="39">
    <w:abstractNumId w:val="7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3"/>
  </w:num>
  <w:num w:numId="44">
    <w:abstractNumId w:val="38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A63A6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1F7DA9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970E7"/>
    <w:rsid w:val="002A4EEA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1F05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834DC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3A6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3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4776B-20C4-43EA-BECC-C2726EF2C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1391</TotalTime>
  <Pages>1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145</cp:revision>
  <dcterms:created xsi:type="dcterms:W3CDTF">2016-10-02T17:02:00Z</dcterms:created>
  <dcterms:modified xsi:type="dcterms:W3CDTF">2022-05-30T10:53:00Z</dcterms:modified>
</cp:coreProperties>
</file>