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AF6914">
        <w:rPr>
          <w:sz w:val="24"/>
        </w:rPr>
        <w:t>08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F6914" w:rsidRPr="00AF6914">
        <w:rPr>
          <w:sz w:val="24"/>
        </w:rPr>
        <w:t>Определение органолептических показателей качества в</w:t>
      </w:r>
      <w:r w:rsidR="00AF6914" w:rsidRPr="00AF6914">
        <w:rPr>
          <w:sz w:val="24"/>
        </w:rPr>
        <w:t>о</w:t>
      </w:r>
      <w:r w:rsidR="00AF6914" w:rsidRPr="00AF6914">
        <w:rPr>
          <w:sz w:val="24"/>
        </w:rPr>
        <w:t>ды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>накомство с органолептической оценкой качества воды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</w:t>
      </w:r>
      <w:r>
        <w:rPr>
          <w:sz w:val="24"/>
        </w:rPr>
        <w:t>е</w:t>
      </w:r>
      <w:r>
        <w:rPr>
          <w:sz w:val="24"/>
        </w:rPr>
        <w:t xml:space="preserve">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813026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Любое знакомство со свойствами воды, сознаем мы это или нет, начинается с определения о</w:t>
      </w:r>
      <w:r w:rsidRPr="00F73F1E">
        <w:rPr>
          <w:sz w:val="24"/>
        </w:rPr>
        <w:t>р</w:t>
      </w:r>
      <w:r w:rsidRPr="00F73F1E">
        <w:rPr>
          <w:sz w:val="24"/>
        </w:rPr>
        <w:t>ган</w:t>
      </w:r>
      <w:r w:rsidRPr="00F73F1E">
        <w:rPr>
          <w:sz w:val="24"/>
        </w:rPr>
        <w:t>о</w:t>
      </w:r>
      <w:r w:rsidRPr="00F73F1E">
        <w:rPr>
          <w:sz w:val="24"/>
        </w:rPr>
        <w:t>лептических показателей, т.е. таких, для определения которых мы пользуемся нашими органами чувств (зрением, обонянием, вкусом). Органолептическая оценка приносит много прямой и косве</w:t>
      </w:r>
      <w:r w:rsidRPr="00F73F1E">
        <w:rPr>
          <w:sz w:val="24"/>
        </w:rPr>
        <w:t>н</w:t>
      </w:r>
      <w:r w:rsidRPr="00F73F1E">
        <w:rPr>
          <w:sz w:val="24"/>
        </w:rPr>
        <w:t>ной информации о составе воды и может быть проведена быстро и без каких-либо приборов. К орг</w:t>
      </w:r>
      <w:r w:rsidRPr="00F73F1E">
        <w:rPr>
          <w:sz w:val="24"/>
        </w:rPr>
        <w:t>а</w:t>
      </w:r>
      <w:r w:rsidRPr="00F73F1E">
        <w:rPr>
          <w:sz w:val="24"/>
        </w:rPr>
        <w:t>нолептическим характеристикам относятся цветность, мутность (прозрачность), запах, вкус и при</w:t>
      </w:r>
      <w:r w:rsidRPr="00F73F1E">
        <w:rPr>
          <w:sz w:val="24"/>
        </w:rPr>
        <w:t>в</w:t>
      </w:r>
      <w:r w:rsidRPr="00F73F1E">
        <w:rPr>
          <w:sz w:val="24"/>
        </w:rPr>
        <w:t xml:space="preserve">кус, пенистость. 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sz w:val="24"/>
        </w:rPr>
        <w:t>Органолептическая оценка качества воды</w:t>
      </w:r>
      <w:r w:rsidRPr="00F73F1E">
        <w:rPr>
          <w:sz w:val="24"/>
        </w:rPr>
        <w:t xml:space="preserve"> – обязательная начальная процедура сан</w:t>
      </w:r>
      <w:r w:rsidRPr="00F73F1E">
        <w:rPr>
          <w:sz w:val="24"/>
        </w:rPr>
        <w:t>и</w:t>
      </w:r>
      <w:r w:rsidRPr="00F73F1E">
        <w:rPr>
          <w:sz w:val="24"/>
        </w:rPr>
        <w:t>тарно-химического контроля воды. Ее правильному проведению специалисты придают большое зн</w:t>
      </w:r>
      <w:r w:rsidRPr="00F73F1E">
        <w:rPr>
          <w:sz w:val="24"/>
        </w:rPr>
        <w:t>а</w:t>
      </w:r>
      <w:r w:rsidRPr="00F73F1E">
        <w:rPr>
          <w:sz w:val="24"/>
        </w:rPr>
        <w:t>чение.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i/>
          <w:iCs/>
          <w:sz w:val="24"/>
        </w:rPr>
        <w:t>Цветность</w:t>
      </w:r>
      <w:r w:rsidRPr="00F73F1E">
        <w:rPr>
          <w:i/>
          <w:iCs/>
          <w:sz w:val="24"/>
        </w:rPr>
        <w:t xml:space="preserve"> — </w:t>
      </w:r>
      <w:r w:rsidRPr="00F73F1E">
        <w:rPr>
          <w:sz w:val="24"/>
        </w:rPr>
        <w:t>естественное свойство природной воды, обусловленное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присутствием гумин</w:t>
      </w:r>
      <w:r w:rsidRPr="00F73F1E">
        <w:rPr>
          <w:sz w:val="24"/>
        </w:rPr>
        <w:t>о</w:t>
      </w:r>
      <w:r w:rsidRPr="00F73F1E">
        <w:rPr>
          <w:sz w:val="24"/>
        </w:rPr>
        <w:t>вых веществ и комплексных соединений железа.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Цветность воды может зависеть от свойств и структуры дна водоема, характера водной раст</w:t>
      </w:r>
      <w:r w:rsidRPr="00F73F1E">
        <w:rPr>
          <w:sz w:val="24"/>
        </w:rPr>
        <w:t>и</w:t>
      </w:r>
      <w:r w:rsidRPr="00F73F1E">
        <w:rPr>
          <w:sz w:val="24"/>
        </w:rPr>
        <w:t>тельн</w:t>
      </w:r>
      <w:r w:rsidRPr="00F73F1E">
        <w:rPr>
          <w:sz w:val="24"/>
        </w:rPr>
        <w:t>о</w:t>
      </w:r>
      <w:r w:rsidRPr="00F73F1E">
        <w:rPr>
          <w:sz w:val="24"/>
        </w:rPr>
        <w:t>сти и прилегающих к водоему почв, наличия в водосборном бассейне болот и торфяников и др. Удовлетворительная цветность воды устраняет необходимость определения тех загрязнителей, Пр</w:t>
      </w:r>
      <w:r w:rsidRPr="00F73F1E">
        <w:rPr>
          <w:sz w:val="24"/>
        </w:rPr>
        <w:t>е</w:t>
      </w:r>
      <w:r w:rsidRPr="00F73F1E">
        <w:rPr>
          <w:sz w:val="24"/>
        </w:rPr>
        <w:t xml:space="preserve">дельно Допустимые </w:t>
      </w:r>
      <w:proofErr w:type="gramStart"/>
      <w:r w:rsidRPr="00F73F1E">
        <w:rPr>
          <w:sz w:val="24"/>
        </w:rPr>
        <w:t>Концентрации</w:t>
      </w:r>
      <w:proofErr w:type="gramEnd"/>
      <w:r w:rsidRPr="00F73F1E">
        <w:rPr>
          <w:sz w:val="24"/>
        </w:rPr>
        <w:t xml:space="preserve"> которых установлены по цветности. К таким загрязнителям отн</w:t>
      </w:r>
      <w:r w:rsidRPr="00F73F1E">
        <w:rPr>
          <w:sz w:val="24"/>
        </w:rPr>
        <w:t>о</w:t>
      </w:r>
      <w:r w:rsidRPr="00F73F1E">
        <w:rPr>
          <w:sz w:val="24"/>
        </w:rPr>
        <w:t xml:space="preserve">сятся многие красители и соединения, </w:t>
      </w:r>
      <w:proofErr w:type="gramStart"/>
      <w:r w:rsidRPr="00F73F1E">
        <w:rPr>
          <w:sz w:val="24"/>
        </w:rPr>
        <w:t>образующие</w:t>
      </w:r>
      <w:proofErr w:type="gramEnd"/>
      <w:r w:rsidRPr="00F73F1E">
        <w:rPr>
          <w:sz w:val="24"/>
        </w:rPr>
        <w:t xml:space="preserve"> интенсивно окрашенные растворы.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Вода может быть </w:t>
      </w:r>
      <w:r w:rsidRPr="00813026">
        <w:rPr>
          <w:b/>
          <w:i/>
          <w:iCs/>
          <w:sz w:val="24"/>
        </w:rPr>
        <w:t>прозрачной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или </w:t>
      </w:r>
      <w:r w:rsidRPr="00813026">
        <w:rPr>
          <w:b/>
          <w:i/>
          <w:iCs/>
          <w:sz w:val="24"/>
        </w:rPr>
        <w:t>мутной</w:t>
      </w:r>
      <w:r w:rsidRPr="00F73F1E">
        <w:rPr>
          <w:sz w:val="24"/>
        </w:rPr>
        <w:t>. Степень прозр</w:t>
      </w:r>
      <w:r w:rsidR="00550778">
        <w:rPr>
          <w:sz w:val="24"/>
        </w:rPr>
        <w:t xml:space="preserve">ачности </w:t>
      </w:r>
      <w:proofErr w:type="spellStart"/>
      <w:r w:rsidR="00550778">
        <w:rPr>
          <w:sz w:val="24"/>
        </w:rPr>
        <w:t>зависитот</w:t>
      </w:r>
      <w:proofErr w:type="spellEnd"/>
      <w:r w:rsidR="00550778">
        <w:rPr>
          <w:sz w:val="24"/>
        </w:rPr>
        <w:t xml:space="preserve"> наличия в ней </w:t>
      </w:r>
      <w:r w:rsidRPr="00F73F1E">
        <w:rPr>
          <w:sz w:val="24"/>
        </w:rPr>
        <w:t>взвешенных частиц минерального и органического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происхождения.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Одним из показателей качества воды является её </w:t>
      </w:r>
      <w:r w:rsidRPr="00813026">
        <w:rPr>
          <w:b/>
          <w:i/>
          <w:iCs/>
          <w:sz w:val="24"/>
        </w:rPr>
        <w:t>запах</w:t>
      </w:r>
      <w:r w:rsidRPr="00F73F1E">
        <w:rPr>
          <w:sz w:val="24"/>
        </w:rPr>
        <w:t>. Запах зависит от содержания в воде химических в</w:t>
      </w:r>
      <w:r w:rsidRPr="00F73F1E">
        <w:rPr>
          <w:sz w:val="24"/>
        </w:rPr>
        <w:t>е</w:t>
      </w:r>
      <w:r w:rsidRPr="00F73F1E">
        <w:rPr>
          <w:sz w:val="24"/>
        </w:rPr>
        <w:t>ществ, наличия живых и отмирающих</w:t>
      </w:r>
      <w:r w:rsidR="00550778">
        <w:rPr>
          <w:sz w:val="24"/>
        </w:rPr>
        <w:t xml:space="preserve"> </w:t>
      </w:r>
      <w:r w:rsidRPr="00F73F1E">
        <w:rPr>
          <w:sz w:val="24"/>
        </w:rPr>
        <w:t>микроорганизмов.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Важное значение также имеет её </w:t>
      </w:r>
      <w:r w:rsidRPr="00813026">
        <w:rPr>
          <w:b/>
          <w:i/>
          <w:iCs/>
          <w:sz w:val="24"/>
        </w:rPr>
        <w:t>вкус</w:t>
      </w:r>
      <w:r w:rsidRPr="00F73F1E">
        <w:rPr>
          <w:sz w:val="24"/>
        </w:rPr>
        <w:t>. Доброкачественная вода должна</w:t>
      </w:r>
      <w:r w:rsidR="00550778">
        <w:rPr>
          <w:sz w:val="24"/>
        </w:rPr>
        <w:t xml:space="preserve"> </w:t>
      </w:r>
      <w:r w:rsidRPr="00F73F1E">
        <w:rPr>
          <w:sz w:val="24"/>
        </w:rPr>
        <w:t>быть приятной по вк</w:t>
      </w:r>
      <w:r w:rsidRPr="00F73F1E">
        <w:rPr>
          <w:sz w:val="24"/>
        </w:rPr>
        <w:t>у</w:t>
      </w:r>
      <w:r w:rsidRPr="00F73F1E">
        <w:rPr>
          <w:sz w:val="24"/>
        </w:rPr>
        <w:t>совым качествам.</w:t>
      </w:r>
      <w:r w:rsidR="00550778">
        <w:rPr>
          <w:sz w:val="24"/>
        </w:rPr>
        <w:t xml:space="preserve"> </w:t>
      </w:r>
      <w:r w:rsidRPr="00813026">
        <w:rPr>
          <w:b/>
          <w:i/>
          <w:iCs/>
          <w:sz w:val="24"/>
        </w:rPr>
        <w:t>Пенистостью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считается способность воды сохранять искусственно</w:t>
      </w:r>
      <w:r w:rsidR="00550778">
        <w:rPr>
          <w:sz w:val="24"/>
        </w:rPr>
        <w:t xml:space="preserve"> </w:t>
      </w:r>
      <w:r w:rsidRPr="00F73F1E">
        <w:rPr>
          <w:sz w:val="24"/>
        </w:rPr>
        <w:t>созданную п</w:t>
      </w:r>
      <w:r w:rsidRPr="00F73F1E">
        <w:rPr>
          <w:sz w:val="24"/>
        </w:rPr>
        <w:t>е</w:t>
      </w:r>
      <w:r w:rsidRPr="00F73F1E">
        <w:rPr>
          <w:sz w:val="24"/>
        </w:rPr>
        <w:t>ну.</w:t>
      </w:r>
    </w:p>
    <w:p w:rsid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По химическому составу воды родников пресные, гидрокарбонатные и</w:t>
      </w:r>
      <w:r w:rsidR="00550778">
        <w:rPr>
          <w:sz w:val="24"/>
        </w:rPr>
        <w:t xml:space="preserve"> сульфатно - </w:t>
      </w:r>
      <w:r w:rsidRPr="00F73F1E">
        <w:rPr>
          <w:sz w:val="24"/>
        </w:rPr>
        <w:t>гидрока</w:t>
      </w:r>
      <w:r w:rsidRPr="00F73F1E">
        <w:rPr>
          <w:sz w:val="24"/>
        </w:rPr>
        <w:t>р</w:t>
      </w:r>
      <w:r w:rsidRPr="00F73F1E">
        <w:rPr>
          <w:sz w:val="24"/>
        </w:rPr>
        <w:t>бонатные, кальциево-магниевые. Величины минерализации обусловлены преимущественно естес</w:t>
      </w:r>
      <w:r w:rsidRPr="00F73F1E">
        <w:rPr>
          <w:sz w:val="24"/>
        </w:rPr>
        <w:t>т</w:t>
      </w:r>
      <w:r w:rsidRPr="00F73F1E">
        <w:rPr>
          <w:sz w:val="24"/>
        </w:rPr>
        <w:t>венным происхождением подземных вод, однако в районе городов для некоторых родников явно прослеживается вклад антропогенной составляющей. Нарушения минерального состава воды сказ</w:t>
      </w:r>
      <w:r w:rsidRPr="00F73F1E">
        <w:rPr>
          <w:sz w:val="24"/>
        </w:rPr>
        <w:t>ы</w:t>
      </w:r>
      <w:r w:rsidRPr="00F73F1E">
        <w:rPr>
          <w:sz w:val="24"/>
        </w:rPr>
        <w:t>ваются на жизнедеятельности живых организмов, это приводит к дисбалансу природного сол</w:t>
      </w:r>
      <w:r w:rsidRPr="00F73F1E">
        <w:rPr>
          <w:sz w:val="24"/>
        </w:rPr>
        <w:t>е</w:t>
      </w:r>
      <w:r w:rsidRPr="00F73F1E">
        <w:rPr>
          <w:sz w:val="24"/>
        </w:rPr>
        <w:t>вого равновесия, а также ухудшает вкус питьевой воды, которая становится непригодной для питья и и</w:t>
      </w:r>
      <w:r w:rsidRPr="00F73F1E">
        <w:rPr>
          <w:sz w:val="24"/>
        </w:rPr>
        <w:t>с</w:t>
      </w:r>
      <w:r w:rsidRPr="00F73F1E">
        <w:rPr>
          <w:sz w:val="24"/>
        </w:rPr>
        <w:t>пользования в хозяйственных нуждах.</w:t>
      </w:r>
    </w:p>
    <w:p w:rsidR="007E0E30" w:rsidRPr="00F73F1E" w:rsidRDefault="007E0E30" w:rsidP="00550778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7E0E30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тетради запишите результаты следующих опытов: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1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мутности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Стандартные фильтры максимально точно взвесьте на весах до фильтрования.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Профильтруйте 1 л исследуемой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Фильтр с полученным осадком высушите и повторно взвесьте.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Вычислите мутность воды по разнице в весе фильтра до фильтрования и после него (в мг/л).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По разнице между массой фильтра с осадком и чистого фильтра определите суммарное количество нераств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римых в воде веществ. Допустимая мутность питьевой воды – 2 мг/л.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2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прозрачности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Мерный цилиндр расположите на высоте 5 см над газетой и постепенно наливайте в него иссл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дуемую в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ду.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Определите высоту одного столба, через который можно прочитать текст.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Измерения проведите трижды.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5. Запишите среднее значение трех измерений.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3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вкуса и привкуса воды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Оценку вкуса воды проводят у 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питьевой природной воды при отсутствии подозрений на ее з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грязненность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. Различают  4 вкуса: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соленый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кислый, горький, сладкий. Остальные вкусовые ощущ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ния считаются привкусами (солоноватый, горьковатый, металлический, хлорный и т.п.).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При определении вкуса и привкуса анализируемую воду набирают в рот (например, из колбы после определения запаха)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задерживают на 3–5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не проглатывая. После определения вкуса воду спл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вывают.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Интенсивность вкуса и привкуса оценивают по 5-балльной шкале, приведенной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для определения характера и интенсивности вкуса и привкуса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43"/>
        <w:gridCol w:w="5539"/>
        <w:gridCol w:w="2756"/>
      </w:tblGrid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интенсивности вкуса и привкуса</w:t>
            </w:r>
          </w:p>
        </w:tc>
      </w:tr>
      <w:tr w:rsidR="00550778" w:rsidRPr="00343AAF" w:rsidTr="00343AAF">
        <w:trPr>
          <w:trHeight w:val="187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не ощущаются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сразу не ощущаются потребит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е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лем, но обнаруживаются при тщательном тест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ровании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замечаются, если обратить на это вн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легко замечаются и вызывают неодо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б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обращают на себя внимание и заста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ляют воздержаться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 xml:space="preserve">Вкус и привкус настолько </w:t>
            </w:r>
            <w:proofErr w:type="gramStart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сильные</w:t>
            </w:r>
            <w:proofErr w:type="gramEnd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, что делают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допускаются значения показателей вкуса и привкуса не более 2 баллов.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При определении вкуса и привкуса воду не проглатывать!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4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цветности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Оборудование: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ложка, ножницы, пинцет, держатель для пробирок, пробирки (по числу анализов), штатив для пробирок, индикаторная бумага для определения кислотности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 Материалы: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исследуемая проба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Метод качественного определения цветности  характеризует цвет воды в пробирке высотой 10–12 см. Этот метод является наиболее простым.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Наберите в одну пробирку исследуемую воду (10-12 см), а в другую – столько же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дистиллирова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ной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Рассмотрите обе пробирки с водой сверху на белом фоне при достаточном боковом освещении (дневном, искусственном).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Сравните цвет исследуемой воды с цветом дистиллированной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4. Отметьте наиболее подходящий оттенок воды из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приведенных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Интенсивность цветности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59"/>
        <w:gridCol w:w="2834"/>
        <w:gridCol w:w="1807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сбоку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сверху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Температура, </w:t>
            </w:r>
            <w:r w:rsidRPr="007E0E30">
              <w:rPr>
                <w:rFonts w:eastAsia="Times New Roman" w:cs="Times New Roman"/>
                <w:color w:val="000000"/>
                <w:szCs w:val="24"/>
                <w:vertAlign w:val="superscript"/>
                <w:lang w:eastAsia="ru-RU"/>
              </w:rPr>
              <w:t>0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60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150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 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300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Цвет воды обусловлен растворенными в ней минеральными и органическими примесями; наличием солей ж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леза и гуминовых кислот, образующихся вследствие гниения растительных останков. Они 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окрашивают воду в желтый цвет. Зеленоватое окрашивание вызывает интенсивное размножение с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не-зеленых водорослей.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5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запаха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Запах определяют при нормальной (20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и при повышенной (60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температуре воды. Описывают его суб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ъ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ективно по своим ощущениям.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В пробирку (химический стакан) налейте исследуемую воду, температура которой должна быть 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С. З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кройте отверстие пробирки большим пальцем, взболтайте, откройте и сразу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Соблюдайте правила определения запаха неизвестных веществ!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Нагрейте воду до температуры 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 и снова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Характер и интенсивность запаха определите по 5-бальной шкале, приведённой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 для определения характера и интенсивности запаха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63"/>
        <w:gridCol w:w="6226"/>
        <w:gridCol w:w="2449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сти запаха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не ощущается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сразу не ощущается, но обнаруживается при тщател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ь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ном исследовании (при н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а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гревании воды)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замечается, если обратить на это вн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легко замечается и вызывает неодо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обращает на себя внимание и заставляет возде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р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настолько сильный, что делает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допускается запах не более 2 баллов. Отсутствие запаха соответствует оценке 0.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Причиною запаха воды могут быть продукты гниения организмов, наличие пахучих веществ, сто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ч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ные воды разного происхождения.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6 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пенистости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Для определения пенистости необходимо знать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воды, поэтому сначала определите   водоро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ный показатель воды с помощью индикаторной бумаги. Величина соответствовала 7 (среда не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й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тральная).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Если водородный показатель соответствует норме для определения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Пенистости (нейтральной среде), то продолжите исследование: заполните колбу на 0,5л анализиру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мой водой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взбалтывайте около 30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 Если образовавшаяся пена исчезает менее чем за одну мин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ту, то в соответствии с методикой определения пенистости, пробу можно считать отрицател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ь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ной.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Общий вывод: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Освоена методика определения органолептических показателей качества воды различными метод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ми. Пров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дена оценка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и органолептических показателей качества воды с источника исследуемого объекта: цветности, мутности, прозрачности, запаха, вкуса и привкуса, пенистости. Полученные р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зультаты говорят об удо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летворительном состоянии (только по этим показателям) анализируемой воды.</w:t>
      </w:r>
    </w:p>
    <w:p w:rsidR="00550778" w:rsidRPr="005F1C6A" w:rsidRDefault="005507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43AAF"/>
    <w:rsid w:val="00351A12"/>
    <w:rsid w:val="003675ED"/>
    <w:rsid w:val="003835AD"/>
    <w:rsid w:val="00393CEC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741CA9"/>
    <w:rsid w:val="00775ABB"/>
    <w:rsid w:val="007E0E30"/>
    <w:rsid w:val="00800D11"/>
    <w:rsid w:val="00813026"/>
    <w:rsid w:val="00897BB9"/>
    <w:rsid w:val="009A4092"/>
    <w:rsid w:val="00AF6914"/>
    <w:rsid w:val="00BC58D1"/>
    <w:rsid w:val="00C31B2C"/>
    <w:rsid w:val="00D300B5"/>
    <w:rsid w:val="00DB1E33"/>
    <w:rsid w:val="00DD72DA"/>
    <w:rsid w:val="00E1181E"/>
    <w:rsid w:val="00F73F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1298</Words>
  <Characters>7402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2021-10-16T20:11:00Z</dcterms:created>
  <dcterms:modified xsi:type="dcterms:W3CDTF">2021-11-07T15:23:00Z</dcterms:modified>
</cp:coreProperties>
</file>