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DE3" w:rsidRPr="000514F9" w:rsidRDefault="000514F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514F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        Повторение навыков «Цепного дыхания» </w:t>
      </w:r>
    </w:p>
    <w:p w:rsidR="000514F9" w:rsidRDefault="000514F9" w:rsidP="000514F9">
      <w:pPr>
        <w:ind w:firstLine="708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0514F9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ru-RU"/>
        </w:rPr>
        <w:t>Цепное</w:t>
      </w:r>
      <w:r w:rsidRPr="000514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 </w:t>
      </w:r>
      <w:r w:rsidRPr="000514F9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ru-RU"/>
        </w:rPr>
        <w:t>дыхани</w:t>
      </w:r>
      <w:proofErr w:type="gramStart"/>
      <w:r w:rsidRPr="000514F9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ru-RU"/>
        </w:rPr>
        <w:t>е</w:t>
      </w:r>
      <w:r w:rsidRPr="000514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–</w:t>
      </w:r>
      <w:proofErr w:type="gramEnd"/>
      <w:r w:rsidRPr="000514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это специфическое хоровое </w:t>
      </w:r>
      <w:r w:rsidRPr="000514F9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ru-RU"/>
        </w:rPr>
        <w:t>дыхание</w:t>
      </w:r>
      <w:r w:rsidRPr="000514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, при котором певцы меняют его не одновременно, а как бы «цепочкой», поддерживая непрерывность звучания. Благодаря </w:t>
      </w:r>
      <w:r w:rsidRPr="000514F9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ru-RU"/>
        </w:rPr>
        <w:t>цепному</w:t>
      </w:r>
      <w:r w:rsidRPr="000514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 </w:t>
      </w:r>
      <w:r w:rsidRPr="000514F9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ru-RU"/>
        </w:rPr>
        <w:t>дыханию</w:t>
      </w:r>
      <w:r w:rsidRPr="000514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 </w:t>
      </w:r>
      <w:r w:rsidRPr="000514F9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ru-RU"/>
        </w:rPr>
        <w:t>в</w:t>
      </w:r>
      <w:r w:rsidRPr="000514F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 хоре возможно слитное, без цезур, исполнение больших музыкальных фраз и целой песни.</w:t>
      </w:r>
    </w:p>
    <w:p w:rsidR="000514F9" w:rsidRDefault="000514F9" w:rsidP="000514F9">
      <w:pPr>
        <w:ind w:left="-851" w:firstLine="708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511040B2" wp14:editId="778EBF9B">
            <wp:simplePos x="0" y="0"/>
            <wp:positionH relativeFrom="column">
              <wp:posOffset>-156210</wp:posOffset>
            </wp:positionH>
            <wp:positionV relativeFrom="paragraph">
              <wp:posOffset>227330</wp:posOffset>
            </wp:positionV>
            <wp:extent cx="4067175" cy="3048000"/>
            <wp:effectExtent l="0" t="0" r="9525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4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Перейти по ссылке и прослушать видео</w:t>
      </w:r>
      <w:bookmarkStart w:id="0" w:name="_GoBack"/>
      <w:bookmarkEnd w:id="0"/>
    </w:p>
    <w:p w:rsidR="000514F9" w:rsidRPr="000514F9" w:rsidRDefault="000514F9" w:rsidP="000514F9">
      <w:pPr>
        <w:ind w:left="-851" w:firstLine="708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6" w:history="1">
        <w:r w:rsidRPr="000514F9">
          <w:rPr>
            <w:rStyle w:val="a5"/>
            <w:rFonts w:ascii="Times New Roman" w:hAnsi="Times New Roman" w:cs="Times New Roman"/>
            <w:sz w:val="28"/>
            <w:szCs w:val="28"/>
            <w:u w:val="none"/>
            <w:lang w:val="ru-RU"/>
          </w:rPr>
          <w:t>https</w:t>
        </w:r>
        <w:r w:rsidRPr="000514F9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://youtu.be/IBMEgf5MMHc</w:t>
        </w:r>
      </w:hyperlink>
      <w:r w:rsidRPr="000514F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p w:rsidR="000514F9" w:rsidRPr="000514F9" w:rsidRDefault="000514F9" w:rsidP="000514F9">
      <w:pPr>
        <w:ind w:left="-851" w:firstLine="708"/>
        <w:rPr>
          <w:rFonts w:ascii="Times New Roman" w:hAnsi="Times New Roman" w:cs="Times New Roman"/>
          <w:sz w:val="24"/>
          <w:szCs w:val="24"/>
          <w:lang w:val="ru-RU"/>
        </w:rPr>
      </w:pPr>
    </w:p>
    <w:sectPr w:rsidR="000514F9" w:rsidRPr="000514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BD8"/>
    <w:rsid w:val="00047DE3"/>
    <w:rsid w:val="000514F9"/>
    <w:rsid w:val="002E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51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514F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514F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51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514F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514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IBMEgf5MMHc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2021-11-09T09:58:00Z</dcterms:created>
  <dcterms:modified xsi:type="dcterms:W3CDTF">2021-11-09T09:58:00Z</dcterms:modified>
</cp:coreProperties>
</file>