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EE3F6B">
        <w:rPr>
          <w:sz w:val="24"/>
        </w:rPr>
        <w:t>3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E3F6B">
        <w:rPr>
          <w:sz w:val="24"/>
        </w:rPr>
        <w:t>14</w:t>
      </w:r>
      <w:r w:rsidR="00F9451C">
        <w:rPr>
          <w:sz w:val="24"/>
        </w:rPr>
        <w:t>.02.2022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013A9E" w:rsidRDefault="00014C0F" w:rsidP="00013A9E">
      <w:pPr>
        <w:rPr>
          <w:b/>
          <w:sz w:val="24"/>
        </w:rPr>
      </w:pPr>
      <w:r>
        <w:rPr>
          <w:sz w:val="24"/>
        </w:rPr>
        <w:t>Тема:</w:t>
      </w:r>
      <w:r w:rsidRPr="00013A9E">
        <w:rPr>
          <w:b/>
          <w:sz w:val="28"/>
        </w:rPr>
        <w:t xml:space="preserve"> </w:t>
      </w:r>
      <w:r w:rsidR="00013A9E" w:rsidRPr="00013A9E">
        <w:rPr>
          <w:b/>
          <w:sz w:val="24"/>
        </w:rPr>
        <w:t>Почему погибли мыши? Учим чудесную азбуку здоровья.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обучающих с </w:t>
      </w:r>
      <w:r w:rsidR="00DA1452">
        <w:rPr>
          <w:rFonts w:cs="Times New Roman"/>
          <w:color w:val="000000"/>
          <w:sz w:val="24"/>
          <w:szCs w:val="24"/>
          <w:shd w:val="clear" w:color="auto" w:fill="FFFFFF"/>
        </w:rPr>
        <w:t>витаминами и их пользой для человека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b/>
          <w:color w:val="FF0000"/>
          <w:sz w:val="24"/>
        </w:rPr>
        <w:t>Витамины</w:t>
      </w:r>
      <w:r w:rsidRPr="002B6E47">
        <w:rPr>
          <w:sz w:val="24"/>
        </w:rPr>
        <w:t xml:space="preserve"> — низкомолекулярные, разнообразные по химическому строению органические вещества, принимающие участие во многих реакциях клеточного метаболизма. В отличие от белков, жиров и углеводов витамины</w:t>
      </w:r>
      <w:r>
        <w:rPr>
          <w:sz w:val="24"/>
        </w:rPr>
        <w:t>:</w:t>
      </w:r>
      <w:r w:rsidRPr="002B6E47">
        <w:rPr>
          <w:sz w:val="24"/>
        </w:rPr>
        <w:t xml:space="preserve"> 1- не являются структурными компонентами клетки; 2 - не использ</w:t>
      </w:r>
      <w:r w:rsidRPr="002B6E47">
        <w:rPr>
          <w:sz w:val="24"/>
        </w:rPr>
        <w:t>у</w:t>
      </w:r>
      <w:r w:rsidRPr="002B6E47">
        <w:rPr>
          <w:sz w:val="24"/>
        </w:rPr>
        <w:t xml:space="preserve">ются в качестве источника энергии. 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 xml:space="preserve">Большинство витаминов не синтезируются в организме человека и животных, но некоторые синтезируются микрофлорой кишечника и тканями в минимальных количествах, поэтому основным источником витаминов является пища. </w:t>
      </w:r>
    </w:p>
    <w:p w:rsidR="00F9451C" w:rsidRPr="002B6E47" w:rsidRDefault="002B6E47" w:rsidP="002B6E47">
      <w:pPr>
        <w:pStyle w:val="a3"/>
        <w:ind w:firstLine="708"/>
        <w:rPr>
          <w:sz w:val="24"/>
        </w:rPr>
      </w:pPr>
      <w:r w:rsidRPr="002B6E47">
        <w:rPr>
          <w:b/>
          <w:color w:val="FF0000"/>
          <w:sz w:val="24"/>
        </w:rPr>
        <w:t>Витамины</w:t>
      </w:r>
      <w:r w:rsidRPr="002B6E47">
        <w:rPr>
          <w:sz w:val="24"/>
        </w:rPr>
        <w:t xml:space="preserve"> — вещества нестойкие, они легко разрушаются высокой температурой, действием </w:t>
      </w:r>
      <w:proofErr w:type="gramStart"/>
      <w:r w:rsidRPr="002B6E47">
        <w:rPr>
          <w:sz w:val="24"/>
        </w:rPr>
        <w:t>сильных</w:t>
      </w:r>
      <w:proofErr w:type="gramEnd"/>
      <w:r w:rsidRPr="002B6E47">
        <w:rPr>
          <w:sz w:val="24"/>
        </w:rPr>
        <w:t xml:space="preserve"> гидроксидов, кислородом воздуха, ионизирующими излучениями и другими факторами.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 xml:space="preserve">Известно 3 состояния связанные с витаминами: </w:t>
      </w:r>
    </w:p>
    <w:p w:rsidR="002B6E47" w:rsidRDefault="002B6E47" w:rsidP="002B6E47">
      <w:pPr>
        <w:pStyle w:val="a3"/>
        <w:numPr>
          <w:ilvl w:val="0"/>
          <w:numId w:val="3"/>
        </w:numPr>
        <w:rPr>
          <w:sz w:val="24"/>
        </w:rPr>
      </w:pPr>
      <w:r w:rsidRPr="002B6E47">
        <w:rPr>
          <w:sz w:val="24"/>
        </w:rPr>
        <w:t xml:space="preserve">авитаминоз - </w:t>
      </w:r>
      <w:proofErr w:type="gramStart"/>
      <w:r w:rsidRPr="002B6E47">
        <w:rPr>
          <w:sz w:val="24"/>
        </w:rPr>
        <w:t>полное</w:t>
      </w:r>
      <w:proofErr w:type="gramEnd"/>
      <w:r w:rsidRPr="002B6E47">
        <w:rPr>
          <w:sz w:val="24"/>
        </w:rPr>
        <w:t xml:space="preserve"> отсутствии витаминов в кормах. </w:t>
      </w:r>
    </w:p>
    <w:p w:rsidR="002B6E47" w:rsidRDefault="002B6E47" w:rsidP="002B6E47">
      <w:pPr>
        <w:pStyle w:val="a3"/>
        <w:numPr>
          <w:ilvl w:val="0"/>
          <w:numId w:val="3"/>
        </w:numPr>
        <w:rPr>
          <w:sz w:val="24"/>
        </w:rPr>
      </w:pPr>
      <w:r w:rsidRPr="002B6E47">
        <w:rPr>
          <w:sz w:val="24"/>
        </w:rPr>
        <w:t xml:space="preserve">гиповитаминоз - недостаток витаминов в кормах. </w:t>
      </w:r>
    </w:p>
    <w:p w:rsidR="002B6E47" w:rsidRPr="002B6E47" w:rsidRDefault="002B6E47" w:rsidP="002B6E47">
      <w:pPr>
        <w:pStyle w:val="a3"/>
        <w:numPr>
          <w:ilvl w:val="0"/>
          <w:numId w:val="3"/>
        </w:numPr>
        <w:rPr>
          <w:sz w:val="24"/>
        </w:rPr>
      </w:pPr>
      <w:r w:rsidRPr="002B6E47">
        <w:rPr>
          <w:sz w:val="24"/>
        </w:rPr>
        <w:t>гипервитаминоз – избыточное поступление витаминов с кормом.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 xml:space="preserve">По </w:t>
      </w:r>
      <w:r w:rsidRPr="002B6E47">
        <w:rPr>
          <w:i/>
          <w:sz w:val="24"/>
        </w:rPr>
        <w:t>химическому строению</w:t>
      </w:r>
      <w:r w:rsidRPr="002B6E47">
        <w:rPr>
          <w:sz w:val="24"/>
        </w:rPr>
        <w:t xml:space="preserve"> витамины делят на витамины алифатического ряда, ациклического ряда, ароматического ряда, гетероциклического ряда. 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 xml:space="preserve">По </w:t>
      </w:r>
      <w:r w:rsidRPr="002B6E47">
        <w:rPr>
          <w:i/>
          <w:sz w:val="24"/>
        </w:rPr>
        <w:t>физико-химическим свойствам</w:t>
      </w:r>
      <w:r w:rsidRPr="002B6E47">
        <w:rPr>
          <w:sz w:val="24"/>
        </w:rPr>
        <w:t xml:space="preserve"> витамины разделяют на две группы: витамины, раствор</w:t>
      </w:r>
      <w:r w:rsidRPr="002B6E47">
        <w:rPr>
          <w:sz w:val="24"/>
        </w:rPr>
        <w:t>и</w:t>
      </w:r>
      <w:r w:rsidRPr="002B6E47">
        <w:rPr>
          <w:sz w:val="24"/>
        </w:rPr>
        <w:t>мые в жирах (</w:t>
      </w:r>
      <w:proofErr w:type="spellStart"/>
      <w:r w:rsidRPr="002B6E47">
        <w:rPr>
          <w:sz w:val="24"/>
        </w:rPr>
        <w:t>липовитамины</w:t>
      </w:r>
      <w:proofErr w:type="spellEnd"/>
      <w:r w:rsidRPr="002B6E47">
        <w:rPr>
          <w:sz w:val="24"/>
        </w:rPr>
        <w:t>), и витамины, растворимые в воде (</w:t>
      </w:r>
      <w:proofErr w:type="spellStart"/>
      <w:r w:rsidRPr="002B6E47">
        <w:rPr>
          <w:sz w:val="24"/>
        </w:rPr>
        <w:t>гидровитамины</w:t>
      </w:r>
      <w:proofErr w:type="spellEnd"/>
      <w:r w:rsidRPr="002B6E47">
        <w:rPr>
          <w:sz w:val="24"/>
        </w:rPr>
        <w:t xml:space="preserve">). </w:t>
      </w:r>
    </w:p>
    <w:p w:rsidR="00BA38C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>Витамины принято обозначать большими буквами латинского алфавита (A, D, Е, В</w:t>
      </w:r>
      <w:proofErr w:type="gramStart"/>
      <w:r w:rsidRPr="00BA38C7">
        <w:rPr>
          <w:sz w:val="24"/>
          <w:vertAlign w:val="subscript"/>
        </w:rPr>
        <w:t>1</w:t>
      </w:r>
      <w:proofErr w:type="gramEnd"/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2</w:t>
      </w:r>
      <w:r w:rsidRPr="002B6E47">
        <w:rPr>
          <w:sz w:val="24"/>
        </w:rPr>
        <w:t xml:space="preserve"> и т. д.), а также по болезни (которую излечивает данный витамин) с прибавкой «анти» (антиксерофтал</w:t>
      </w:r>
      <w:r w:rsidRPr="002B6E47">
        <w:rPr>
          <w:sz w:val="24"/>
        </w:rPr>
        <w:t>ь</w:t>
      </w:r>
      <w:r w:rsidRPr="002B6E47">
        <w:rPr>
          <w:sz w:val="24"/>
        </w:rPr>
        <w:t xml:space="preserve">мический, антирахитный, </w:t>
      </w:r>
      <w:proofErr w:type="spellStart"/>
      <w:r w:rsidRPr="002B6E47">
        <w:rPr>
          <w:sz w:val="24"/>
        </w:rPr>
        <w:t>антиневритный</w:t>
      </w:r>
      <w:proofErr w:type="spellEnd"/>
      <w:r w:rsidRPr="002B6E47">
        <w:rPr>
          <w:sz w:val="24"/>
        </w:rPr>
        <w:t xml:space="preserve"> и т. д.) или по химическому (условному) названию (</w:t>
      </w:r>
      <w:proofErr w:type="spellStart"/>
      <w:r w:rsidRPr="002B6E47">
        <w:rPr>
          <w:sz w:val="24"/>
        </w:rPr>
        <w:t>рет</w:t>
      </w:r>
      <w:r w:rsidRPr="002B6E47">
        <w:rPr>
          <w:sz w:val="24"/>
        </w:rPr>
        <w:t>и</w:t>
      </w:r>
      <w:r w:rsidRPr="002B6E47">
        <w:rPr>
          <w:sz w:val="24"/>
        </w:rPr>
        <w:t>нол</w:t>
      </w:r>
      <w:proofErr w:type="spellEnd"/>
      <w:r w:rsidRPr="002B6E47">
        <w:rPr>
          <w:sz w:val="24"/>
        </w:rPr>
        <w:t xml:space="preserve">, кальциферол, биотин, аскорбиновая кислота и т. д.). </w:t>
      </w:r>
    </w:p>
    <w:p w:rsidR="002B6E47" w:rsidRDefault="002B6E47" w:rsidP="002B6E47">
      <w:pPr>
        <w:pStyle w:val="a3"/>
        <w:ind w:firstLine="708"/>
        <w:rPr>
          <w:sz w:val="24"/>
        </w:rPr>
      </w:pPr>
      <w:r w:rsidRPr="002B6E47">
        <w:rPr>
          <w:sz w:val="24"/>
        </w:rPr>
        <w:t>К группе жирорастворимых витаминов относятся витамины A, D, Е, К и F, а водораствор</w:t>
      </w:r>
      <w:r w:rsidRPr="002B6E47">
        <w:rPr>
          <w:sz w:val="24"/>
        </w:rPr>
        <w:t>и</w:t>
      </w:r>
      <w:r w:rsidRPr="002B6E47">
        <w:rPr>
          <w:sz w:val="24"/>
        </w:rPr>
        <w:t>мым — В</w:t>
      </w:r>
      <w:r w:rsidRPr="00BA38C7">
        <w:rPr>
          <w:sz w:val="24"/>
          <w:vertAlign w:val="subscript"/>
        </w:rPr>
        <w:t>1</w:t>
      </w:r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2</w:t>
      </w:r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3</w:t>
      </w:r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5</w:t>
      </w:r>
      <w:r w:rsidRPr="002B6E47">
        <w:rPr>
          <w:sz w:val="24"/>
        </w:rPr>
        <w:t>, В</w:t>
      </w:r>
      <w:r w:rsidRPr="00BA38C7">
        <w:rPr>
          <w:sz w:val="24"/>
          <w:vertAlign w:val="subscript"/>
        </w:rPr>
        <w:t>6</w:t>
      </w:r>
      <w:r w:rsidRPr="002B6E47">
        <w:rPr>
          <w:sz w:val="24"/>
        </w:rPr>
        <w:t xml:space="preserve">, </w:t>
      </w:r>
      <w:proofErr w:type="spellStart"/>
      <w:r w:rsidRPr="002B6E47">
        <w:rPr>
          <w:sz w:val="24"/>
        </w:rPr>
        <w:t>Вс</w:t>
      </w:r>
      <w:proofErr w:type="spellEnd"/>
      <w:r w:rsidRPr="002B6E47">
        <w:rPr>
          <w:sz w:val="24"/>
        </w:rPr>
        <w:t>, B</w:t>
      </w:r>
      <w:r w:rsidRPr="00BA38C7">
        <w:rPr>
          <w:sz w:val="24"/>
          <w:vertAlign w:val="subscript"/>
        </w:rPr>
        <w:t>12</w:t>
      </w:r>
      <w:r w:rsidRPr="002B6E47">
        <w:rPr>
          <w:sz w:val="24"/>
        </w:rPr>
        <w:t xml:space="preserve">, С, </w:t>
      </w:r>
      <w:proofErr w:type="gramStart"/>
      <w:r w:rsidRPr="002B6E47">
        <w:rPr>
          <w:sz w:val="24"/>
        </w:rPr>
        <w:t>Р</w:t>
      </w:r>
      <w:proofErr w:type="gramEnd"/>
      <w:r w:rsidRPr="002B6E47">
        <w:rPr>
          <w:sz w:val="24"/>
        </w:rPr>
        <w:t xml:space="preserve">, Н. К группе </w:t>
      </w:r>
      <w:proofErr w:type="spellStart"/>
      <w:r w:rsidRPr="002B6E47">
        <w:rPr>
          <w:sz w:val="24"/>
        </w:rPr>
        <w:t>витаминоподобных</w:t>
      </w:r>
      <w:proofErr w:type="spellEnd"/>
      <w:r w:rsidRPr="002B6E47">
        <w:rPr>
          <w:sz w:val="24"/>
        </w:rPr>
        <w:t xml:space="preserve"> веществ относятся холин, инозит, витамины В</w:t>
      </w:r>
      <w:r w:rsidRPr="00DA1452">
        <w:rPr>
          <w:sz w:val="24"/>
          <w:vertAlign w:val="subscript"/>
        </w:rPr>
        <w:t>13</w:t>
      </w:r>
      <w:r w:rsidRPr="002B6E47">
        <w:rPr>
          <w:sz w:val="24"/>
        </w:rPr>
        <w:t>, В</w:t>
      </w:r>
      <w:r w:rsidRPr="00DA1452">
        <w:rPr>
          <w:sz w:val="24"/>
          <w:vertAlign w:val="subscript"/>
        </w:rPr>
        <w:t>15</w:t>
      </w:r>
      <w:r w:rsidRPr="002B6E47">
        <w:rPr>
          <w:sz w:val="24"/>
        </w:rPr>
        <w:t xml:space="preserve"> </w:t>
      </w:r>
      <w:proofErr w:type="spellStart"/>
      <w:r w:rsidRPr="002B6E47">
        <w:rPr>
          <w:sz w:val="24"/>
        </w:rPr>
        <w:t>убихинон</w:t>
      </w:r>
      <w:proofErr w:type="spellEnd"/>
      <w:r w:rsidRPr="002B6E47">
        <w:rPr>
          <w:sz w:val="24"/>
        </w:rPr>
        <w:t xml:space="preserve"> и др</w:t>
      </w:r>
      <w:r w:rsidR="00BA38C7">
        <w:rPr>
          <w:sz w:val="24"/>
        </w:rPr>
        <w:t>.</w:t>
      </w:r>
    </w:p>
    <w:p w:rsidR="00BA38C7" w:rsidRPr="002B6E47" w:rsidRDefault="00BA38C7" w:rsidP="002B6E47">
      <w:pPr>
        <w:pStyle w:val="a3"/>
        <w:ind w:firstLine="708"/>
        <w:rPr>
          <w:sz w:val="28"/>
        </w:rPr>
      </w:pPr>
    </w:p>
    <w:p w:rsidR="00F9451C" w:rsidRPr="00902AEF" w:rsidRDefault="00902AEF" w:rsidP="00F9451C">
      <w:pPr>
        <w:pStyle w:val="a3"/>
        <w:rPr>
          <w:sz w:val="24"/>
          <w:szCs w:val="24"/>
        </w:rPr>
      </w:pPr>
      <w:r>
        <w:rPr>
          <w:sz w:val="24"/>
        </w:rPr>
        <w:t>Просмотрите презентацию</w:t>
      </w:r>
      <w:r w:rsidR="00F9451C">
        <w:rPr>
          <w:sz w:val="24"/>
        </w:rPr>
        <w:t xml:space="preserve"> по теме:</w:t>
      </w:r>
      <w:r w:rsidR="00F9451C" w:rsidRPr="00902AEF">
        <w:rPr>
          <w:sz w:val="28"/>
        </w:rPr>
        <w:t xml:space="preserve"> </w:t>
      </w:r>
      <w:hyperlink r:id="rId6" w:history="1">
        <w:r w:rsidRPr="00902AEF">
          <w:rPr>
            <w:rStyle w:val="a5"/>
            <w:sz w:val="24"/>
            <w:szCs w:val="24"/>
          </w:rPr>
          <w:t>https://infourok.ru/prezentaciya-na-temu-vitamini-1316357.html</w:t>
        </w:r>
      </w:hyperlink>
    </w:p>
    <w:p w:rsidR="00902AEF" w:rsidRPr="00902AEF" w:rsidRDefault="00902AEF" w:rsidP="00F9451C">
      <w:pPr>
        <w:pStyle w:val="a3"/>
        <w:rPr>
          <w:sz w:val="24"/>
          <w:szCs w:val="24"/>
        </w:rPr>
      </w:pPr>
      <w:hyperlink r:id="rId7" w:history="1">
        <w:r w:rsidRPr="00902AEF">
          <w:rPr>
            <w:rStyle w:val="a5"/>
            <w:sz w:val="24"/>
            <w:szCs w:val="24"/>
          </w:rPr>
          <w:t>https://videouroki.net/razrabotki/priezientatsiia-vitaminy-1.html</w:t>
        </w:r>
      </w:hyperlink>
      <w:r w:rsidRPr="00902AEF">
        <w:rPr>
          <w:sz w:val="24"/>
          <w:szCs w:val="24"/>
        </w:rPr>
        <w:t xml:space="preserve"> </w:t>
      </w:r>
    </w:p>
    <w:p w:rsidR="00F9451C" w:rsidRDefault="00F9451C" w:rsidP="00F9451C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A01FED" w:rsidRDefault="00F9451C" w:rsidP="00A01FED">
      <w:pPr>
        <w:pStyle w:val="a3"/>
        <w:rPr>
          <w:rStyle w:val="aa"/>
          <w:i w:val="0"/>
          <w:color w:val="auto"/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8" w:history="1">
        <w:r w:rsidR="00902AEF" w:rsidRPr="00902AEF">
          <w:rPr>
            <w:rStyle w:val="a5"/>
            <w:sz w:val="24"/>
          </w:rPr>
          <w:t>https://youtu.be/jUG9a0iNvoM</w:t>
        </w:r>
      </w:hyperlink>
      <w:r w:rsidR="00902AEF" w:rsidRPr="00902AEF">
        <w:rPr>
          <w:sz w:val="24"/>
        </w:rPr>
        <w:t xml:space="preserve"> </w:t>
      </w:r>
    </w:p>
    <w:p w:rsidR="00F9451C" w:rsidRPr="00C90A9B" w:rsidRDefault="00F9451C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3835AD" w:rsidRDefault="00902AEF" w:rsidP="00DD72DA">
      <w:pPr>
        <w:pStyle w:val="a3"/>
        <w:rPr>
          <w:sz w:val="24"/>
        </w:rPr>
      </w:pPr>
      <w:r>
        <w:rPr>
          <w:sz w:val="24"/>
        </w:rPr>
        <w:t>Составьте таблицу «</w:t>
      </w:r>
      <w:r w:rsidRPr="00902AEF">
        <w:rPr>
          <w:b/>
          <w:color w:val="7030A0"/>
          <w:sz w:val="24"/>
        </w:rPr>
        <w:t>Витамины</w:t>
      </w:r>
      <w:r>
        <w:rPr>
          <w:sz w:val="24"/>
        </w:rPr>
        <w:t>»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242"/>
        <w:gridCol w:w="1560"/>
        <w:gridCol w:w="2693"/>
        <w:gridCol w:w="5187"/>
      </w:tblGrid>
      <w:tr w:rsidR="00902AEF" w:rsidTr="00902AEF">
        <w:tc>
          <w:tcPr>
            <w:tcW w:w="1242" w:type="dxa"/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Витамин</w:t>
            </w:r>
          </w:p>
        </w:tc>
        <w:tc>
          <w:tcPr>
            <w:tcW w:w="1560" w:type="dxa"/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Обозначение</w:t>
            </w:r>
          </w:p>
        </w:tc>
        <w:tc>
          <w:tcPr>
            <w:tcW w:w="2693" w:type="dxa"/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Формула</w:t>
            </w:r>
          </w:p>
        </w:tc>
        <w:tc>
          <w:tcPr>
            <w:tcW w:w="5187" w:type="dxa"/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Значение для человека</w:t>
            </w:r>
          </w:p>
        </w:tc>
      </w:tr>
      <w:tr w:rsidR="00902AEF" w:rsidTr="00902AEF">
        <w:tc>
          <w:tcPr>
            <w:tcW w:w="1242" w:type="dxa"/>
            <w:tcBorders>
              <w:bottom w:val="nil"/>
            </w:tcBorders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</w:p>
        </w:tc>
        <w:tc>
          <w:tcPr>
            <w:tcW w:w="2693" w:type="dxa"/>
            <w:tcBorders>
              <w:bottom w:val="nil"/>
            </w:tcBorders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</w:p>
        </w:tc>
        <w:tc>
          <w:tcPr>
            <w:tcW w:w="5187" w:type="dxa"/>
            <w:tcBorders>
              <w:bottom w:val="nil"/>
            </w:tcBorders>
            <w:vAlign w:val="center"/>
          </w:tcPr>
          <w:p w:rsidR="00902AEF" w:rsidRDefault="00902AEF" w:rsidP="00902AEF">
            <w:pPr>
              <w:pStyle w:val="a3"/>
              <w:jc w:val="center"/>
              <w:rPr>
                <w:sz w:val="24"/>
              </w:rPr>
            </w:pPr>
          </w:p>
        </w:tc>
      </w:tr>
    </w:tbl>
    <w:p w:rsidR="00902AEF" w:rsidRDefault="00902AEF" w:rsidP="00DD72DA">
      <w:pPr>
        <w:pStyle w:val="a3"/>
        <w:rPr>
          <w:sz w:val="24"/>
        </w:rPr>
      </w:pPr>
    </w:p>
    <w:p w:rsidR="00F9451C" w:rsidRDefault="00F9451C" w:rsidP="00DD72DA">
      <w:pPr>
        <w:pStyle w:val="a3"/>
        <w:rPr>
          <w:sz w:val="24"/>
        </w:rPr>
      </w:pP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9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DD72DA" w:rsidRPr="00DD72DA" w:rsidRDefault="00DD72DA" w:rsidP="00DD72DA">
      <w:pPr>
        <w:rPr>
          <w:sz w:val="24"/>
        </w:rPr>
      </w:pPr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800D11"/>
    <w:rsid w:val="00813026"/>
    <w:rsid w:val="00897BB9"/>
    <w:rsid w:val="008A416F"/>
    <w:rsid w:val="00902AEF"/>
    <w:rsid w:val="009767B6"/>
    <w:rsid w:val="009A4092"/>
    <w:rsid w:val="00A01FED"/>
    <w:rsid w:val="00A61065"/>
    <w:rsid w:val="00AA30B2"/>
    <w:rsid w:val="00AF6914"/>
    <w:rsid w:val="00BA38C7"/>
    <w:rsid w:val="00BC58D1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C3FB5"/>
    <w:rsid w:val="00ED73F5"/>
    <w:rsid w:val="00EE3F6B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jUG9a0iNv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videouroki.net/razrabotki/priezientatsiia-vitaminy-1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prezentaciya-na-temu-vitamini-1316357.htm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1630</TotalTime>
  <Pages>1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13</cp:revision>
  <dcterms:created xsi:type="dcterms:W3CDTF">2021-10-16T20:11:00Z</dcterms:created>
  <dcterms:modified xsi:type="dcterms:W3CDTF">2022-02-14T07:56:00Z</dcterms:modified>
</cp:coreProperties>
</file>