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530E" w:rsidRPr="00ED0E07" w:rsidRDefault="00FA530E" w:rsidP="00FA530E">
      <w:pPr>
        <w:pStyle w:val="Standard"/>
        <w:autoSpaceDE w:val="0"/>
        <w:jc w:val="center"/>
        <w:rPr>
          <w:b/>
          <w:bCs/>
          <w:color w:val="000000"/>
          <w:sz w:val="26"/>
          <w:szCs w:val="26"/>
        </w:rPr>
      </w:pPr>
      <w:bookmarkStart w:id="0" w:name="_GoBack"/>
      <w:r w:rsidRPr="00ED0E07">
        <w:rPr>
          <w:b/>
          <w:bCs/>
          <w:color w:val="000000"/>
          <w:sz w:val="26"/>
          <w:szCs w:val="26"/>
        </w:rPr>
        <w:t xml:space="preserve">Инструкция №26-21 – ИБЖД </w:t>
      </w:r>
    </w:p>
    <w:p w:rsidR="00FA530E" w:rsidRPr="00ED0E07" w:rsidRDefault="00FA530E" w:rsidP="00FA530E">
      <w:pPr>
        <w:pStyle w:val="Standard"/>
        <w:autoSpaceDE w:val="0"/>
        <w:jc w:val="center"/>
        <w:rPr>
          <w:sz w:val="26"/>
          <w:szCs w:val="26"/>
        </w:rPr>
      </w:pPr>
      <w:r w:rsidRPr="00ED0E07">
        <w:rPr>
          <w:b/>
          <w:bCs/>
          <w:color w:val="000000"/>
          <w:sz w:val="26"/>
          <w:szCs w:val="26"/>
        </w:rPr>
        <w:t xml:space="preserve">для обучающихся </w:t>
      </w:r>
      <w:r w:rsidRPr="00ED0E07">
        <w:rPr>
          <w:b/>
          <w:bCs/>
          <w:sz w:val="26"/>
          <w:szCs w:val="26"/>
        </w:rPr>
        <w:t>по правилам безопасности жизнедеятельности при обнаружении неизвестных пакетов, неразорвавшихся снарядов, мин, гранат</w:t>
      </w:r>
    </w:p>
    <w:bookmarkEnd w:id="0"/>
    <w:p w:rsidR="00FA530E" w:rsidRPr="00ED0E07" w:rsidRDefault="00FA530E" w:rsidP="00FA530E">
      <w:pPr>
        <w:widowControl w:val="0"/>
        <w:suppressAutoHyphens/>
        <w:autoSpaceDE w:val="0"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ahoma"/>
          <w:b/>
          <w:bCs/>
          <w:kern w:val="3"/>
          <w:sz w:val="26"/>
          <w:szCs w:val="26"/>
          <w:lang w:eastAsia="ru-RU"/>
        </w:rPr>
      </w:pPr>
    </w:p>
    <w:p w:rsidR="00FA530E" w:rsidRPr="00ED0E07" w:rsidRDefault="00FA530E" w:rsidP="00FA530E">
      <w:pPr>
        <w:widowControl w:val="0"/>
        <w:suppressAutoHyphens/>
        <w:autoSpaceDN w:val="0"/>
        <w:spacing w:after="0" w:line="240" w:lineRule="auto"/>
        <w:ind w:firstLine="708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 xml:space="preserve">Признаками взрывоопасных предметов могут быть: бесхозная сумка, портфель, коробка, свёрток, деталь, какой-либо </w:t>
      </w: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предмет, обнаруженный</w:t>
      </w: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 xml:space="preserve"> в </w:t>
      </w: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школе, в</w:t>
      </w: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 xml:space="preserve"> подъезде, у дверей квартиры, под </w:t>
      </w: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лестницей, в</w:t>
      </w: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 xml:space="preserve"> </w:t>
      </w: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машине и</w:t>
      </w: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 xml:space="preserve"> общественном транспорте; натянутая проволока или шнур; провода или изолирующая лента, свисающая из-под   машины.</w:t>
      </w:r>
    </w:p>
    <w:p w:rsidR="00FA530E" w:rsidRPr="00ED0E07" w:rsidRDefault="00FA530E" w:rsidP="00FA530E">
      <w:pPr>
        <w:widowControl w:val="0"/>
        <w:suppressAutoHyphens/>
        <w:autoSpaceDN w:val="0"/>
        <w:spacing w:after="120" w:line="240" w:lineRule="auto"/>
        <w:ind w:firstLine="708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Знайте, что в качестве муляжа для взрывных устройств используются обычные бытовые предметы: сумки, пакеты, свертки, коробки, игрушки, кошельки и т.п. Во всех перечисленных случаях необходимо: не трогать, не вскрывать, не перекладывать находку; отойти на безопасное расстояние; сообщить о находке учителю, родителям, сотруднику полиции, водителю, вагоновожатому, машинисту поезда.</w:t>
      </w:r>
    </w:p>
    <w:p w:rsidR="00FA530E" w:rsidRPr="00ED0E07" w:rsidRDefault="00FA530E" w:rsidP="00FA530E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1. Заметив оставленный в транспорте, подъезде дома и т. п. пакет (сумку, коробку и т. п.), ни в коем случае не трогайте его: возможно, в нем находится взрывное устройство.</w:t>
      </w:r>
    </w:p>
    <w:p w:rsidR="00FA530E" w:rsidRPr="00ED0E07" w:rsidRDefault="00FA530E" w:rsidP="00FA530E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2. Сообщите о своей находке дежурному сотруднику полиции.</w:t>
      </w:r>
    </w:p>
    <w:p w:rsidR="00FA530E" w:rsidRPr="00ED0E07" w:rsidRDefault="00FA530E" w:rsidP="00FA530E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3. Не используйте сотовый телефон вблизи находки.</w:t>
      </w:r>
    </w:p>
    <w:p w:rsidR="00FA530E" w:rsidRPr="00ED0E07" w:rsidRDefault="00FA530E" w:rsidP="00FA530E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3. Если вы заметили пакет, сумку, коробку в городском транспорте, сообщите об этом водителю.</w:t>
      </w:r>
    </w:p>
    <w:p w:rsidR="00FA530E" w:rsidRPr="00ED0E07" w:rsidRDefault="00FA530E" w:rsidP="00FA530E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4. Если вы все-таки оказались невольным свидетелем террористического акта, не теряйте самообладания. Постарайтесь запомнить людей, убегавших с места события, возможно, это и есть преступники.</w:t>
      </w:r>
    </w:p>
    <w:p w:rsidR="00FA530E" w:rsidRPr="00ED0E07" w:rsidRDefault="00FA530E" w:rsidP="00FA530E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5. Постарайтесь оказать посильную помощь пострадавшим от взрыва или от выстрелов до прибытия машин скорой помощи. Передайте свои сведения сотрудникам спецслужб, прибывшим на место происшествия.</w:t>
      </w:r>
    </w:p>
    <w:p w:rsidR="00FA530E" w:rsidRPr="00ED0E07" w:rsidRDefault="00FA530E" w:rsidP="00FA530E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6. Не играйте со взрывпакетом, если каким-то образом он оказался у вас: можно получить тяжелые ожоги.</w:t>
      </w:r>
    </w:p>
    <w:p w:rsidR="00FA530E" w:rsidRPr="00ED0E07" w:rsidRDefault="00FA530E" w:rsidP="00FA530E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7. Не бросайте в костер патроны - они могут выстрелить и ранить вас.</w:t>
      </w:r>
    </w:p>
    <w:p w:rsidR="00FA530E" w:rsidRPr="00ED0E07" w:rsidRDefault="00FA530E" w:rsidP="00FA530E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 xml:space="preserve">8. Опасайтесь взрыва: кислородных баллонов, сосудов под давлением, пустых бочек из-под бензина и растворителей, </w:t>
      </w:r>
      <w:proofErr w:type="spellStart"/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газовоздушных</w:t>
      </w:r>
      <w:proofErr w:type="spellEnd"/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 xml:space="preserve"> смесей.</w:t>
      </w:r>
    </w:p>
    <w:p w:rsidR="00FA530E" w:rsidRPr="00ED0E07" w:rsidRDefault="00FA530E" w:rsidP="00FA530E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9. Обнаружив подозрительный предмет, похожий на снаряд, мину, гранату, не приближайтесь к нему и не бросайте камни: снаряд может взорваться. Место расположения подозрительного предмета оградите и сообщите о находке в полицию по телефону.</w:t>
      </w:r>
    </w:p>
    <w:p w:rsidR="00FA530E" w:rsidRPr="00ED0E07" w:rsidRDefault="00FA530E" w:rsidP="00FA530E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Сообщите о находке ближайшим людям и дождитесь прибытия полиции.</w:t>
      </w:r>
    </w:p>
    <w:p w:rsidR="00FA530E" w:rsidRPr="00ED0E07" w:rsidRDefault="00FA530E" w:rsidP="00FA530E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</w:p>
    <w:p w:rsidR="00FA530E" w:rsidRPr="00ED0E07" w:rsidRDefault="00FA530E" w:rsidP="00FA530E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b/>
          <w:bCs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b/>
          <w:bCs/>
          <w:kern w:val="3"/>
          <w:sz w:val="26"/>
          <w:szCs w:val="26"/>
          <w:lang w:eastAsia="ru-RU"/>
        </w:rPr>
        <w:t>Запрещается:</w:t>
      </w:r>
    </w:p>
    <w:p w:rsidR="00FA530E" w:rsidRPr="00ED0E07" w:rsidRDefault="00FA530E" w:rsidP="00FA530E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1. Сдвигать с места, бросать, поднимать взрывоопасные предметы.</w:t>
      </w:r>
    </w:p>
    <w:p w:rsidR="00FA530E" w:rsidRPr="00ED0E07" w:rsidRDefault="00FA530E" w:rsidP="00FA530E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2. Собирать и хранить боеприпасы; пытаться их разбирать, нагревать и ударять.</w:t>
      </w:r>
    </w:p>
    <w:p w:rsidR="00FA530E" w:rsidRPr="00ED0E07" w:rsidRDefault="00FA530E" w:rsidP="00FA530E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3. Изготовлять из снарядов предметы быта.</w:t>
      </w:r>
    </w:p>
    <w:p w:rsidR="00FA530E" w:rsidRPr="00ED0E07" w:rsidRDefault="00FA530E" w:rsidP="00FA530E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4. Использовать снаряды для разведения костров, приносить в помещение.</w:t>
      </w:r>
    </w:p>
    <w:p w:rsidR="00FA530E" w:rsidRPr="00ED0E07" w:rsidRDefault="00FA530E" w:rsidP="00FA530E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5. Собирать и сдавать в металлолом боеприпасы.</w:t>
      </w:r>
    </w:p>
    <w:p w:rsidR="001E36EC" w:rsidRDefault="001E36EC"/>
    <w:sectPr w:rsidR="001E36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530E"/>
    <w:rsid w:val="001E36EC"/>
    <w:rsid w:val="00FA5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6FA1C5F-FB71-4597-A762-321F33A105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A53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FA530E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378</Words>
  <Characters>2159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2022-03-24T09:23:00Z</dcterms:created>
  <dcterms:modified xsi:type="dcterms:W3CDTF">2022-03-24T09:24:00Z</dcterms:modified>
</cp:coreProperties>
</file>