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86A" w:rsidRPr="0094308F" w:rsidRDefault="001C486A" w:rsidP="001C486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4308F">
        <w:rPr>
          <w:rFonts w:ascii="Times New Roman" w:hAnsi="Times New Roman" w:cs="Times New Roman"/>
          <w:b/>
          <w:sz w:val="28"/>
          <w:szCs w:val="28"/>
        </w:rPr>
        <w:t xml:space="preserve">8 </w:t>
      </w: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класс</w:t>
      </w:r>
      <w:proofErr w:type="spellEnd"/>
      <w:r w:rsidRPr="0094308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C486A" w:rsidRPr="0094308F" w:rsidRDefault="001C486A" w:rsidP="001C486A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94308F">
        <w:rPr>
          <w:rFonts w:ascii="Times New Roman" w:hAnsi="Times New Roman" w:cs="Times New Roman"/>
          <w:b/>
          <w:sz w:val="28"/>
          <w:szCs w:val="28"/>
          <w:lang w:val="ru-RU"/>
        </w:rPr>
        <w:t>Факультативное занятие: «Школа толерантности»</w:t>
      </w:r>
      <w:r w:rsidRPr="0094308F">
        <w:rPr>
          <w:rFonts w:ascii="Times New Roman" w:hAnsi="Times New Roman" w:cs="Times New Roman"/>
          <w:b/>
          <w:sz w:val="28"/>
          <w:szCs w:val="28"/>
        </w:rPr>
        <w:br/>
        <w:t xml:space="preserve">Дата </w:t>
      </w: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урока</w:t>
      </w:r>
      <w:proofErr w:type="spellEnd"/>
      <w:r w:rsidRPr="0094308F">
        <w:rPr>
          <w:rFonts w:ascii="Times New Roman" w:hAnsi="Times New Roman" w:cs="Times New Roman"/>
          <w:b/>
          <w:sz w:val="28"/>
          <w:szCs w:val="28"/>
        </w:rPr>
        <w:t>:</w:t>
      </w:r>
      <w:r w:rsidRPr="0094308F">
        <w:rPr>
          <w:rFonts w:ascii="Times New Roman" w:hAnsi="Times New Roman" w:cs="Times New Roman"/>
          <w:sz w:val="28"/>
          <w:szCs w:val="28"/>
        </w:rPr>
        <w:t xml:space="preserve"> </w:t>
      </w:r>
      <w:r w:rsidR="008F0B59">
        <w:rPr>
          <w:rFonts w:ascii="Times New Roman" w:hAnsi="Times New Roman" w:cs="Times New Roman"/>
          <w:sz w:val="28"/>
          <w:szCs w:val="28"/>
          <w:lang w:val="ru-RU"/>
        </w:rPr>
        <w:t>27</w:t>
      </w:r>
      <w:r w:rsidR="002A0FE5" w:rsidRPr="0094308F">
        <w:rPr>
          <w:rFonts w:ascii="Times New Roman" w:hAnsi="Times New Roman" w:cs="Times New Roman"/>
          <w:sz w:val="28"/>
          <w:szCs w:val="28"/>
          <w:lang w:val="ru-RU"/>
        </w:rPr>
        <w:t>.04.22</w:t>
      </w:r>
    </w:p>
    <w:p w:rsidR="001C486A" w:rsidRPr="0094308F" w:rsidRDefault="001C486A" w:rsidP="001C486A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94308F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Pr="0094308F">
        <w:rPr>
          <w:rFonts w:ascii="Times New Roman" w:hAnsi="Times New Roman" w:cs="Times New Roman"/>
          <w:b/>
          <w:sz w:val="28"/>
          <w:szCs w:val="28"/>
          <w:lang w:val="ru-RU"/>
        </w:rPr>
        <w:t>3</w:t>
      </w:r>
    </w:p>
    <w:p w:rsidR="001C486A" w:rsidRPr="0094308F" w:rsidRDefault="001C486A" w:rsidP="001C486A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94308F">
        <w:rPr>
          <w:rFonts w:ascii="Times New Roman" w:hAnsi="Times New Roman" w:cs="Times New Roman"/>
          <w:b/>
          <w:sz w:val="28"/>
          <w:szCs w:val="28"/>
        </w:rPr>
        <w:t xml:space="preserve">Урок </w:t>
      </w:r>
      <w:r w:rsidR="008F0B59">
        <w:rPr>
          <w:rFonts w:ascii="Times New Roman" w:hAnsi="Times New Roman" w:cs="Times New Roman"/>
          <w:b/>
          <w:sz w:val="28"/>
          <w:szCs w:val="28"/>
          <w:lang w:val="ru-RU"/>
        </w:rPr>
        <w:t>27</w:t>
      </w:r>
      <w:r w:rsidR="002271F3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8F0B59" w:rsidRPr="008F0B59">
        <w:rPr>
          <w:rFonts w:ascii="Times New Roman" w:hAnsi="Times New Roman" w:cs="Times New Roman"/>
          <w:b/>
          <w:sz w:val="28"/>
          <w:szCs w:val="28"/>
          <w:lang w:val="ru-RU"/>
        </w:rPr>
        <w:t>Христианские заповеди.</w:t>
      </w:r>
    </w:p>
    <w:p w:rsidR="008B3E23" w:rsidRPr="008F0B59" w:rsidRDefault="001C486A" w:rsidP="002271F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Цель</w:t>
      </w:r>
      <w:proofErr w:type="spellEnd"/>
      <w:r w:rsidRPr="0094308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урока</w:t>
      </w:r>
      <w:proofErr w:type="spellEnd"/>
      <w:r w:rsidRPr="0094308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рассмотреть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тесную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взаимосвязь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становления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христианских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идей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идей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государственности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российской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отдельных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этапах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развития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Российского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государства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подвести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мысли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о том,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христианские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заповеди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вышли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библейских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рамок и давно стали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нравственной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нормой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каждого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христианина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Российского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государства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также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учтены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законодательной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0B59" w:rsidRPr="008F0B59">
        <w:rPr>
          <w:rFonts w:ascii="Times New Roman" w:hAnsi="Times New Roman" w:cs="Times New Roman"/>
          <w:sz w:val="24"/>
          <w:szCs w:val="24"/>
        </w:rPr>
        <w:t>основе</w:t>
      </w:r>
      <w:proofErr w:type="spellEnd"/>
      <w:r w:rsidR="008F0B59" w:rsidRPr="008F0B59">
        <w:rPr>
          <w:rFonts w:ascii="Times New Roman" w:hAnsi="Times New Roman" w:cs="Times New Roman"/>
          <w:sz w:val="24"/>
          <w:szCs w:val="24"/>
        </w:rPr>
        <w:t xml:space="preserve"> РФ</w:t>
      </w:r>
      <w:r w:rsidR="008F0B59" w:rsidRPr="008F0B59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B3E23" w:rsidRPr="008B3E23" w:rsidRDefault="008B3E23" w:rsidP="002271F3">
      <w:pPr>
        <w:spacing w:after="0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</w:p>
    <w:p w:rsidR="00555E6A" w:rsidRDefault="008F0B59" w:rsidP="00555E6A">
      <w:pPr>
        <w:pStyle w:val="a5"/>
        <w:spacing w:line="480" w:lineRule="auto"/>
        <w:jc w:val="center"/>
        <w:rPr>
          <w:rFonts w:ascii="Arial" w:hAnsi="Arial" w:cs="Arial"/>
          <w:color w:val="181818"/>
          <w:sz w:val="36"/>
          <w:szCs w:val="36"/>
          <w:shd w:val="clear" w:color="auto" w:fill="FFFFFF"/>
          <w:lang w:val="ru-RU"/>
        </w:rPr>
      </w:pPr>
      <w:r>
        <w:rPr>
          <w:rFonts w:ascii="Arial" w:hAnsi="Arial" w:cs="Arial"/>
          <w:color w:val="181818"/>
          <w:sz w:val="36"/>
          <w:szCs w:val="36"/>
          <w:shd w:val="clear" w:color="auto" w:fill="FFFFFF"/>
        </w:rPr>
        <w:t>ХОД УРОКА</w:t>
      </w:r>
    </w:p>
    <w:p w:rsidR="00073618" w:rsidRPr="00073618" w:rsidRDefault="00073618" w:rsidP="00555E6A">
      <w:pPr>
        <w:pStyle w:val="a5"/>
        <w:spacing w:line="480" w:lineRule="auto"/>
        <w:jc w:val="center"/>
        <w:rPr>
          <w:rFonts w:ascii="Arial" w:hAnsi="Arial" w:cs="Arial"/>
          <w:color w:val="181818"/>
          <w:sz w:val="36"/>
          <w:szCs w:val="36"/>
          <w:shd w:val="clear" w:color="auto" w:fill="FFFFFF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003274" cy="2254124"/>
            <wp:effectExtent l="0" t="0" r="6985" b="0"/>
            <wp:docPr id="3" name="Рисунок 3" descr="https://ds05.infourok.ru/uploads/ex/0a23/000699d2-508d76f3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5.infourok.ru/uploads/ex/0a23/000699d2-508d76f3/img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4502" cy="2255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B59" w:rsidRPr="008F0B59" w:rsidRDefault="008F0B59" w:rsidP="008F0B59">
      <w:pPr>
        <w:pStyle w:val="a8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8F0B59">
        <w:rPr>
          <w:b/>
          <w:bCs/>
          <w:color w:val="181818"/>
          <w:lang w:val="ru-RU"/>
        </w:rPr>
        <w:t xml:space="preserve">1. </w:t>
      </w:r>
      <w:proofErr w:type="spellStart"/>
      <w:r w:rsidRPr="008F0B59">
        <w:rPr>
          <w:b/>
          <w:bCs/>
          <w:color w:val="181818"/>
        </w:rPr>
        <w:t>Основная</w:t>
      </w:r>
      <w:proofErr w:type="spellEnd"/>
      <w:r w:rsidRPr="008F0B59">
        <w:rPr>
          <w:b/>
          <w:bCs/>
          <w:color w:val="181818"/>
        </w:rPr>
        <w:t xml:space="preserve"> </w:t>
      </w:r>
      <w:proofErr w:type="spellStart"/>
      <w:r w:rsidRPr="008F0B59">
        <w:rPr>
          <w:b/>
          <w:bCs/>
          <w:color w:val="181818"/>
        </w:rPr>
        <w:t>часть</w:t>
      </w:r>
      <w:proofErr w:type="spellEnd"/>
      <w:r w:rsidRPr="008F0B59">
        <w:rPr>
          <w:b/>
          <w:bCs/>
          <w:color w:val="181818"/>
        </w:rPr>
        <w:t>.</w:t>
      </w:r>
    </w:p>
    <w:p w:rsidR="008F0B59" w:rsidRPr="008F0B59" w:rsidRDefault="008F0B59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proofErr w:type="spellStart"/>
      <w:r w:rsidRPr="008F0B59">
        <w:rPr>
          <w:b/>
          <w:bCs/>
          <w:i/>
          <w:iCs/>
          <w:color w:val="181818"/>
          <w:u w:val="single"/>
        </w:rPr>
        <w:t>Вводное</w:t>
      </w:r>
      <w:proofErr w:type="spellEnd"/>
      <w:r w:rsidRPr="008F0B59">
        <w:rPr>
          <w:b/>
          <w:bCs/>
          <w:i/>
          <w:iCs/>
          <w:color w:val="181818"/>
          <w:u w:val="single"/>
        </w:rPr>
        <w:t xml:space="preserve"> слово учителя.</w:t>
      </w:r>
    </w:p>
    <w:p w:rsidR="008F0B59" w:rsidRPr="008F0B59" w:rsidRDefault="008F0B59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proofErr w:type="spellStart"/>
      <w:r w:rsidRPr="008F0B59">
        <w:rPr>
          <w:color w:val="181818"/>
        </w:rPr>
        <w:t>Каждый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человек</w:t>
      </w:r>
      <w:proofErr w:type="spellEnd"/>
      <w:r w:rsidRPr="008F0B59">
        <w:rPr>
          <w:color w:val="181818"/>
        </w:rPr>
        <w:t xml:space="preserve"> от </w:t>
      </w:r>
      <w:proofErr w:type="spellStart"/>
      <w:r w:rsidRPr="008F0B59">
        <w:rPr>
          <w:color w:val="181818"/>
        </w:rPr>
        <w:t>природы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наделён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способностью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наблюдать</w:t>
      </w:r>
      <w:proofErr w:type="spellEnd"/>
      <w:r w:rsidRPr="008F0B59">
        <w:rPr>
          <w:color w:val="181818"/>
        </w:rPr>
        <w:t xml:space="preserve">, </w:t>
      </w:r>
      <w:proofErr w:type="spellStart"/>
      <w:r w:rsidRPr="008F0B59">
        <w:rPr>
          <w:color w:val="181818"/>
        </w:rPr>
        <w:t>сопоставлять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факты</w:t>
      </w:r>
      <w:proofErr w:type="spellEnd"/>
      <w:r w:rsidRPr="008F0B59">
        <w:rPr>
          <w:color w:val="181818"/>
        </w:rPr>
        <w:t xml:space="preserve">, </w:t>
      </w:r>
      <w:proofErr w:type="spellStart"/>
      <w:r w:rsidRPr="008F0B59">
        <w:rPr>
          <w:color w:val="181818"/>
        </w:rPr>
        <w:t>делать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выводы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важные</w:t>
      </w:r>
      <w:proofErr w:type="spellEnd"/>
      <w:r w:rsidRPr="008F0B59">
        <w:rPr>
          <w:color w:val="181818"/>
        </w:rPr>
        <w:t xml:space="preserve"> для </w:t>
      </w:r>
      <w:proofErr w:type="spellStart"/>
      <w:r w:rsidRPr="008F0B59">
        <w:rPr>
          <w:color w:val="181818"/>
        </w:rPr>
        <w:t>себя</w:t>
      </w:r>
      <w:proofErr w:type="spellEnd"/>
      <w:r w:rsidRPr="008F0B59">
        <w:rPr>
          <w:color w:val="181818"/>
        </w:rPr>
        <w:t>.</w:t>
      </w:r>
    </w:p>
    <w:p w:rsidR="008F0B59" w:rsidRPr="008F0B59" w:rsidRDefault="008F0B59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8F0B59">
        <w:rPr>
          <w:color w:val="181818"/>
        </w:rPr>
        <w:t xml:space="preserve">К </w:t>
      </w:r>
      <w:proofErr w:type="spellStart"/>
      <w:r w:rsidRPr="008F0B59">
        <w:rPr>
          <w:color w:val="181818"/>
        </w:rPr>
        <w:t>сожалению</w:t>
      </w:r>
      <w:proofErr w:type="spellEnd"/>
      <w:r w:rsidRPr="008F0B59">
        <w:rPr>
          <w:color w:val="181818"/>
        </w:rPr>
        <w:t xml:space="preserve"> в наше </w:t>
      </w:r>
      <w:proofErr w:type="spellStart"/>
      <w:r w:rsidRPr="008F0B59">
        <w:rPr>
          <w:color w:val="181818"/>
        </w:rPr>
        <w:t>время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ни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каждый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человек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использует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этот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свой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природный</w:t>
      </w:r>
      <w:proofErr w:type="spellEnd"/>
      <w:r w:rsidRPr="008F0B59">
        <w:rPr>
          <w:color w:val="181818"/>
        </w:rPr>
        <w:t xml:space="preserve"> дар.</w:t>
      </w:r>
    </w:p>
    <w:p w:rsidR="008F0B59" w:rsidRPr="008F0B59" w:rsidRDefault="008F0B59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8F0B59">
        <w:rPr>
          <w:color w:val="181818"/>
        </w:rPr>
        <w:t xml:space="preserve">А </w:t>
      </w:r>
      <w:proofErr w:type="spellStart"/>
      <w:r w:rsidRPr="008F0B59">
        <w:rPr>
          <w:color w:val="181818"/>
        </w:rPr>
        <w:t>вот</w:t>
      </w:r>
      <w:proofErr w:type="spellEnd"/>
      <w:r w:rsidRPr="008F0B59">
        <w:rPr>
          <w:color w:val="181818"/>
        </w:rPr>
        <w:t xml:space="preserve"> в </w:t>
      </w:r>
      <w:proofErr w:type="spellStart"/>
      <w:r w:rsidRPr="008F0B59">
        <w:rPr>
          <w:color w:val="181818"/>
        </w:rPr>
        <w:t>древности</w:t>
      </w:r>
      <w:proofErr w:type="spellEnd"/>
      <w:r w:rsidRPr="008F0B59">
        <w:rPr>
          <w:color w:val="181818"/>
        </w:rPr>
        <w:t xml:space="preserve"> без </w:t>
      </w:r>
      <w:proofErr w:type="spellStart"/>
      <w:r w:rsidRPr="008F0B59">
        <w:rPr>
          <w:color w:val="181818"/>
        </w:rPr>
        <w:t>этого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дара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невозможно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было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прожить</w:t>
      </w:r>
      <w:proofErr w:type="spellEnd"/>
      <w:r w:rsidRPr="008F0B59">
        <w:rPr>
          <w:color w:val="181818"/>
        </w:rPr>
        <w:t xml:space="preserve">. </w:t>
      </w:r>
      <w:proofErr w:type="spellStart"/>
      <w:r w:rsidRPr="008F0B59">
        <w:rPr>
          <w:color w:val="181818"/>
        </w:rPr>
        <w:t>Древний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славянин</w:t>
      </w:r>
      <w:proofErr w:type="spellEnd"/>
      <w:r w:rsidRPr="008F0B59">
        <w:rPr>
          <w:color w:val="181818"/>
        </w:rPr>
        <w:t xml:space="preserve">, наш предок, </w:t>
      </w:r>
      <w:proofErr w:type="spellStart"/>
      <w:r w:rsidRPr="008F0B59">
        <w:rPr>
          <w:color w:val="181818"/>
        </w:rPr>
        <w:t>был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очень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наблюдателен</w:t>
      </w:r>
      <w:proofErr w:type="spellEnd"/>
      <w:r w:rsidRPr="008F0B59">
        <w:rPr>
          <w:color w:val="181818"/>
        </w:rPr>
        <w:t>.</w:t>
      </w:r>
    </w:p>
    <w:p w:rsidR="008F0B59" w:rsidRPr="008F0B59" w:rsidRDefault="008F0B59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proofErr w:type="spellStart"/>
      <w:r w:rsidRPr="008F0B59">
        <w:rPr>
          <w:color w:val="181818"/>
        </w:rPr>
        <w:t>Древние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славянские</w:t>
      </w:r>
      <w:proofErr w:type="spellEnd"/>
      <w:r w:rsidRPr="008F0B59">
        <w:rPr>
          <w:color w:val="181818"/>
        </w:rPr>
        <w:t xml:space="preserve"> посёлки в </w:t>
      </w:r>
      <w:proofErr w:type="spellStart"/>
      <w:r w:rsidRPr="008F0B59">
        <w:rPr>
          <w:color w:val="181818"/>
        </w:rPr>
        <w:t>основном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располагались</w:t>
      </w:r>
      <w:proofErr w:type="spellEnd"/>
      <w:r w:rsidRPr="008F0B59">
        <w:rPr>
          <w:color w:val="181818"/>
        </w:rPr>
        <w:t xml:space="preserve"> у </w:t>
      </w:r>
      <w:proofErr w:type="spellStart"/>
      <w:r w:rsidRPr="008F0B59">
        <w:rPr>
          <w:color w:val="181818"/>
        </w:rPr>
        <w:t>рек</w:t>
      </w:r>
      <w:proofErr w:type="spellEnd"/>
      <w:r w:rsidRPr="008F0B59">
        <w:rPr>
          <w:color w:val="181818"/>
        </w:rPr>
        <w:t xml:space="preserve">, на </w:t>
      </w:r>
      <w:proofErr w:type="spellStart"/>
      <w:r w:rsidRPr="008F0B59">
        <w:rPr>
          <w:color w:val="181818"/>
        </w:rPr>
        <w:t>солнечных</w:t>
      </w:r>
      <w:proofErr w:type="spellEnd"/>
      <w:r w:rsidRPr="008F0B59">
        <w:rPr>
          <w:color w:val="181818"/>
        </w:rPr>
        <w:t xml:space="preserve"> полянках. </w:t>
      </w:r>
      <w:proofErr w:type="spellStart"/>
      <w:r w:rsidRPr="008F0B59">
        <w:rPr>
          <w:color w:val="181818"/>
        </w:rPr>
        <w:t>Солнца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должно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было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быть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очень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много</w:t>
      </w:r>
      <w:proofErr w:type="spellEnd"/>
      <w:r w:rsidRPr="008F0B59">
        <w:rPr>
          <w:color w:val="181818"/>
        </w:rPr>
        <w:t xml:space="preserve">. </w:t>
      </w:r>
      <w:proofErr w:type="spellStart"/>
      <w:r w:rsidRPr="008F0B59">
        <w:rPr>
          <w:color w:val="181818"/>
        </w:rPr>
        <w:t>Именно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оно</w:t>
      </w:r>
      <w:proofErr w:type="spellEnd"/>
      <w:r w:rsidRPr="008F0B59">
        <w:rPr>
          <w:color w:val="181818"/>
        </w:rPr>
        <w:t xml:space="preserve"> стало </w:t>
      </w:r>
      <w:proofErr w:type="spellStart"/>
      <w:r w:rsidRPr="008F0B59">
        <w:rPr>
          <w:color w:val="181818"/>
        </w:rPr>
        <w:t>главным</w:t>
      </w:r>
      <w:proofErr w:type="spellEnd"/>
      <w:r w:rsidRPr="008F0B59">
        <w:rPr>
          <w:color w:val="181818"/>
        </w:rPr>
        <w:t xml:space="preserve"> божеством у </w:t>
      </w:r>
      <w:proofErr w:type="spellStart"/>
      <w:r w:rsidRPr="008F0B59">
        <w:rPr>
          <w:color w:val="181818"/>
        </w:rPr>
        <w:t>славян</w:t>
      </w:r>
      <w:proofErr w:type="spellEnd"/>
      <w:r w:rsidRPr="008F0B59">
        <w:rPr>
          <w:color w:val="181818"/>
        </w:rPr>
        <w:t>. Бог</w:t>
      </w:r>
      <w:r>
        <w:rPr>
          <w:rFonts w:ascii="Arial" w:hAnsi="Arial" w:cs="Arial"/>
          <w:color w:val="181818"/>
          <w:sz w:val="27"/>
          <w:szCs w:val="27"/>
        </w:rPr>
        <w:t xml:space="preserve"> </w:t>
      </w:r>
      <w:proofErr w:type="spellStart"/>
      <w:r w:rsidRPr="008F0B59">
        <w:rPr>
          <w:color w:val="181818"/>
        </w:rPr>
        <w:t>солнца</w:t>
      </w:r>
      <w:proofErr w:type="spellEnd"/>
      <w:r w:rsidRPr="008F0B59">
        <w:rPr>
          <w:color w:val="181818"/>
        </w:rPr>
        <w:t xml:space="preserve"> – </w:t>
      </w:r>
      <w:proofErr w:type="spellStart"/>
      <w:r w:rsidRPr="008F0B59">
        <w:rPr>
          <w:color w:val="181818"/>
        </w:rPr>
        <w:t>Даждь-бог</w:t>
      </w:r>
      <w:proofErr w:type="spellEnd"/>
      <w:r w:rsidRPr="008F0B59">
        <w:rPr>
          <w:color w:val="181818"/>
        </w:rPr>
        <w:t>.</w:t>
      </w:r>
    </w:p>
    <w:p w:rsidR="008F0B59" w:rsidRPr="008F0B59" w:rsidRDefault="008F0B59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proofErr w:type="spellStart"/>
      <w:r w:rsidRPr="008F0B59">
        <w:rPr>
          <w:color w:val="181818"/>
        </w:rPr>
        <w:t>Богов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языческих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было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очень</w:t>
      </w:r>
      <w:proofErr w:type="spellEnd"/>
      <w:r w:rsidRPr="008F0B59">
        <w:rPr>
          <w:color w:val="181818"/>
        </w:rPr>
        <w:t xml:space="preserve"> </w:t>
      </w:r>
      <w:proofErr w:type="spellStart"/>
      <w:r w:rsidRPr="008F0B59">
        <w:rPr>
          <w:color w:val="181818"/>
        </w:rPr>
        <w:t>много</w:t>
      </w:r>
      <w:proofErr w:type="spellEnd"/>
      <w:r w:rsidRPr="008F0B59">
        <w:rPr>
          <w:color w:val="181818"/>
        </w:rPr>
        <w:t>!</w:t>
      </w:r>
    </w:p>
    <w:p w:rsidR="00073618" w:rsidRP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proofErr w:type="spellStart"/>
      <w:r w:rsidRPr="00073618">
        <w:rPr>
          <w:color w:val="181818"/>
        </w:rPr>
        <w:t>Главное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их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преимущество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было</w:t>
      </w:r>
      <w:proofErr w:type="spellEnd"/>
      <w:r w:rsidRPr="00073618">
        <w:rPr>
          <w:color w:val="181818"/>
        </w:rPr>
        <w:t xml:space="preserve"> в том, </w:t>
      </w:r>
      <w:proofErr w:type="spellStart"/>
      <w:r w:rsidRPr="00073618">
        <w:rPr>
          <w:color w:val="181818"/>
        </w:rPr>
        <w:t>что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они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олицетворяли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силы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природы</w:t>
      </w:r>
      <w:proofErr w:type="spellEnd"/>
      <w:r w:rsidRPr="00073618">
        <w:rPr>
          <w:color w:val="181818"/>
        </w:rPr>
        <w:t>.</w:t>
      </w:r>
    </w:p>
    <w:p w:rsidR="00073618" w:rsidRP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proofErr w:type="spellStart"/>
      <w:r w:rsidRPr="00073618">
        <w:rPr>
          <w:color w:val="181818"/>
        </w:rPr>
        <w:t>Пока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славяне</w:t>
      </w:r>
      <w:proofErr w:type="spellEnd"/>
      <w:r w:rsidRPr="00073618">
        <w:rPr>
          <w:color w:val="181818"/>
        </w:rPr>
        <w:t xml:space="preserve"> жили в </w:t>
      </w:r>
      <w:proofErr w:type="spellStart"/>
      <w:r w:rsidRPr="00073618">
        <w:rPr>
          <w:color w:val="181818"/>
        </w:rPr>
        <w:t>мире</w:t>
      </w:r>
      <w:proofErr w:type="spellEnd"/>
      <w:r w:rsidRPr="00073618">
        <w:rPr>
          <w:color w:val="181818"/>
        </w:rPr>
        <w:t xml:space="preserve"> и </w:t>
      </w:r>
      <w:proofErr w:type="spellStart"/>
      <w:r w:rsidRPr="00073618">
        <w:rPr>
          <w:color w:val="181818"/>
        </w:rPr>
        <w:t>согласии</w:t>
      </w:r>
      <w:proofErr w:type="spellEnd"/>
      <w:r w:rsidRPr="00073618">
        <w:rPr>
          <w:color w:val="181818"/>
        </w:rPr>
        <w:t xml:space="preserve">, всё </w:t>
      </w:r>
      <w:proofErr w:type="spellStart"/>
      <w:r w:rsidRPr="00073618">
        <w:rPr>
          <w:color w:val="181818"/>
        </w:rPr>
        <w:t>вокруг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поменялось</w:t>
      </w:r>
      <w:proofErr w:type="spellEnd"/>
      <w:r w:rsidRPr="00073618">
        <w:rPr>
          <w:color w:val="181818"/>
        </w:rPr>
        <w:t>.</w:t>
      </w:r>
    </w:p>
    <w:p w:rsidR="00073618" w:rsidRP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proofErr w:type="spellStart"/>
      <w:r w:rsidRPr="00073618">
        <w:rPr>
          <w:color w:val="181818"/>
        </w:rPr>
        <w:t>Когда</w:t>
      </w:r>
      <w:proofErr w:type="spellEnd"/>
      <w:r w:rsidRPr="00073618">
        <w:rPr>
          <w:color w:val="181818"/>
        </w:rPr>
        <w:t xml:space="preserve"> на </w:t>
      </w:r>
      <w:proofErr w:type="spellStart"/>
      <w:r w:rsidRPr="00073618">
        <w:rPr>
          <w:color w:val="181818"/>
        </w:rPr>
        <w:t>Руси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в IX ве</w:t>
      </w:r>
      <w:proofErr w:type="spellEnd"/>
      <w:r w:rsidRPr="00073618">
        <w:rPr>
          <w:color w:val="181818"/>
        </w:rPr>
        <w:t xml:space="preserve">ке стали </w:t>
      </w:r>
      <w:proofErr w:type="spellStart"/>
      <w:r w:rsidRPr="00073618">
        <w:rPr>
          <w:color w:val="181818"/>
        </w:rPr>
        <w:t>складываться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феодальные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отношения</w:t>
      </w:r>
      <w:proofErr w:type="spellEnd"/>
      <w:r w:rsidRPr="00073618">
        <w:rPr>
          <w:color w:val="181818"/>
        </w:rPr>
        <w:t xml:space="preserve">, </w:t>
      </w:r>
      <w:proofErr w:type="spellStart"/>
      <w:r w:rsidRPr="00073618">
        <w:rPr>
          <w:color w:val="181818"/>
        </w:rPr>
        <w:t>русский</w:t>
      </w:r>
      <w:proofErr w:type="spellEnd"/>
      <w:r w:rsidRPr="00073618">
        <w:rPr>
          <w:color w:val="181818"/>
        </w:rPr>
        <w:t xml:space="preserve"> князь Владимир в 988 </w:t>
      </w:r>
      <w:proofErr w:type="spellStart"/>
      <w:r w:rsidRPr="00073618">
        <w:rPr>
          <w:color w:val="181818"/>
        </w:rPr>
        <w:t>году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принимает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решение</w:t>
      </w:r>
      <w:proofErr w:type="spellEnd"/>
      <w:r w:rsidRPr="00073618">
        <w:rPr>
          <w:color w:val="181818"/>
        </w:rPr>
        <w:t xml:space="preserve"> о </w:t>
      </w:r>
      <w:proofErr w:type="spellStart"/>
      <w:r w:rsidRPr="00073618">
        <w:rPr>
          <w:color w:val="181818"/>
        </w:rPr>
        <w:t>введении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православной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религии</w:t>
      </w:r>
      <w:proofErr w:type="spellEnd"/>
      <w:r w:rsidRPr="00073618">
        <w:rPr>
          <w:color w:val="181818"/>
        </w:rPr>
        <w:t xml:space="preserve"> на </w:t>
      </w:r>
      <w:proofErr w:type="spellStart"/>
      <w:r w:rsidRPr="00073618">
        <w:rPr>
          <w:color w:val="181818"/>
        </w:rPr>
        <w:t>Руси</w:t>
      </w:r>
      <w:proofErr w:type="spellEnd"/>
      <w:r w:rsidRPr="00073618">
        <w:rPr>
          <w:color w:val="181818"/>
        </w:rPr>
        <w:t xml:space="preserve">, так </w:t>
      </w:r>
      <w:proofErr w:type="spellStart"/>
      <w:r w:rsidRPr="00073618">
        <w:rPr>
          <w:color w:val="181818"/>
        </w:rPr>
        <w:t>как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она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способствовала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объединению</w:t>
      </w:r>
      <w:proofErr w:type="spellEnd"/>
      <w:r w:rsidRPr="00073618">
        <w:rPr>
          <w:color w:val="181818"/>
        </w:rPr>
        <w:t xml:space="preserve"> и </w:t>
      </w:r>
      <w:proofErr w:type="spellStart"/>
      <w:r w:rsidRPr="00073618">
        <w:rPr>
          <w:color w:val="181818"/>
        </w:rPr>
        <w:t>укреплению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государства</w:t>
      </w:r>
      <w:proofErr w:type="spellEnd"/>
      <w:r w:rsidRPr="00073618">
        <w:rPr>
          <w:color w:val="181818"/>
        </w:rPr>
        <w:t>.</w:t>
      </w:r>
    </w:p>
    <w:p w:rsidR="00073618" w:rsidRP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r w:rsidRPr="00073618">
        <w:rPr>
          <w:color w:val="181818"/>
        </w:rPr>
        <w:t xml:space="preserve">Великий князь </w:t>
      </w:r>
      <w:proofErr w:type="spellStart"/>
      <w:r w:rsidRPr="00073618">
        <w:rPr>
          <w:color w:val="181818"/>
        </w:rPr>
        <w:t>повелел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начать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строительство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церквей</w:t>
      </w:r>
      <w:proofErr w:type="spellEnd"/>
      <w:r w:rsidRPr="00073618">
        <w:rPr>
          <w:color w:val="181818"/>
        </w:rPr>
        <w:t xml:space="preserve"> и первую </w:t>
      </w:r>
      <w:proofErr w:type="spellStart"/>
      <w:r w:rsidRPr="00073618">
        <w:rPr>
          <w:color w:val="181818"/>
        </w:rPr>
        <w:t>из</w:t>
      </w:r>
      <w:proofErr w:type="spellEnd"/>
      <w:r w:rsidRPr="00073618">
        <w:rPr>
          <w:color w:val="181818"/>
        </w:rPr>
        <w:t xml:space="preserve"> них, в честь святого </w:t>
      </w:r>
      <w:proofErr w:type="spellStart"/>
      <w:r w:rsidRPr="00073618">
        <w:rPr>
          <w:color w:val="181818"/>
        </w:rPr>
        <w:t>Василия</w:t>
      </w:r>
      <w:proofErr w:type="spellEnd"/>
      <w:r w:rsidRPr="00073618">
        <w:rPr>
          <w:color w:val="181818"/>
        </w:rPr>
        <w:t xml:space="preserve">, </w:t>
      </w:r>
      <w:proofErr w:type="spellStart"/>
      <w:r w:rsidRPr="00073618">
        <w:rPr>
          <w:color w:val="181818"/>
        </w:rPr>
        <w:t>своего</w:t>
      </w:r>
      <w:proofErr w:type="spellEnd"/>
      <w:r w:rsidRPr="00073618">
        <w:rPr>
          <w:color w:val="181818"/>
        </w:rPr>
        <w:t xml:space="preserve"> небесного покровителя.</w:t>
      </w:r>
    </w:p>
    <w:p w:rsidR="00073618" w:rsidRP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</w:p>
    <w:p w:rsid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</w:p>
    <w:p w:rsid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</w:p>
    <w:p w:rsidR="00073618" w:rsidRP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proofErr w:type="spellStart"/>
      <w:r w:rsidRPr="00073618">
        <w:rPr>
          <w:color w:val="181818"/>
        </w:rPr>
        <w:t>Христианство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закрепилось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навсегда</w:t>
      </w:r>
      <w:proofErr w:type="spellEnd"/>
      <w:r w:rsidRPr="00073618">
        <w:rPr>
          <w:color w:val="181818"/>
        </w:rPr>
        <w:t>.</w:t>
      </w:r>
    </w:p>
    <w:p w:rsidR="00073618" w:rsidRP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</w:p>
    <w:p w:rsidR="00073618" w:rsidRP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proofErr w:type="spellStart"/>
      <w:r w:rsidRPr="00073618">
        <w:rPr>
          <w:color w:val="181818"/>
        </w:rPr>
        <w:t>Христианская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мудрость</w:t>
      </w:r>
      <w:proofErr w:type="spellEnd"/>
      <w:r w:rsidRPr="00073618">
        <w:rPr>
          <w:color w:val="181818"/>
        </w:rPr>
        <w:t xml:space="preserve"> не </w:t>
      </w:r>
      <w:proofErr w:type="spellStart"/>
      <w:r w:rsidRPr="00073618">
        <w:rPr>
          <w:color w:val="181818"/>
        </w:rPr>
        <w:t>сразу</w:t>
      </w:r>
      <w:proofErr w:type="spellEnd"/>
      <w:r w:rsidRPr="00073618">
        <w:rPr>
          <w:color w:val="181818"/>
        </w:rPr>
        <w:t xml:space="preserve"> прижилась в </w:t>
      </w:r>
      <w:proofErr w:type="spellStart"/>
      <w:r w:rsidRPr="00073618">
        <w:rPr>
          <w:color w:val="181818"/>
        </w:rPr>
        <w:t>русском</w:t>
      </w:r>
      <w:proofErr w:type="spellEnd"/>
      <w:r w:rsidRPr="00073618">
        <w:rPr>
          <w:color w:val="181818"/>
        </w:rPr>
        <w:t xml:space="preserve"> народе. </w:t>
      </w:r>
      <w:proofErr w:type="spellStart"/>
      <w:r w:rsidRPr="00073618">
        <w:rPr>
          <w:color w:val="181818"/>
        </w:rPr>
        <w:t>Этому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мешало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язычество</w:t>
      </w:r>
      <w:proofErr w:type="spellEnd"/>
      <w:r w:rsidRPr="00073618">
        <w:rPr>
          <w:color w:val="181818"/>
        </w:rPr>
        <w:t xml:space="preserve">. </w:t>
      </w:r>
      <w:proofErr w:type="spellStart"/>
      <w:r w:rsidRPr="00073618">
        <w:rPr>
          <w:color w:val="181818"/>
        </w:rPr>
        <w:t>Но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со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временем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оно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было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вытеснено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христианскими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заповедями</w:t>
      </w:r>
      <w:proofErr w:type="spellEnd"/>
      <w:r w:rsidRPr="00073618">
        <w:rPr>
          <w:color w:val="181818"/>
        </w:rPr>
        <w:t xml:space="preserve">, </w:t>
      </w:r>
      <w:proofErr w:type="spellStart"/>
      <w:r w:rsidRPr="00073618">
        <w:rPr>
          <w:color w:val="181818"/>
        </w:rPr>
        <w:t>которые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легли</w:t>
      </w:r>
      <w:proofErr w:type="spellEnd"/>
      <w:r w:rsidRPr="00073618">
        <w:rPr>
          <w:color w:val="181818"/>
        </w:rPr>
        <w:t xml:space="preserve"> в основу образа </w:t>
      </w:r>
      <w:proofErr w:type="spellStart"/>
      <w:r w:rsidRPr="00073618">
        <w:rPr>
          <w:color w:val="181818"/>
        </w:rPr>
        <w:t>жизни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народа</w:t>
      </w:r>
      <w:proofErr w:type="spellEnd"/>
      <w:r w:rsidRPr="00073618">
        <w:rPr>
          <w:color w:val="181818"/>
        </w:rPr>
        <w:t>.</w:t>
      </w:r>
    </w:p>
    <w:p w:rsidR="00073618" w:rsidRP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proofErr w:type="spellStart"/>
      <w:r w:rsidRPr="00073618">
        <w:rPr>
          <w:color w:val="181818"/>
        </w:rPr>
        <w:t>Обратите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внимание</w:t>
      </w:r>
      <w:proofErr w:type="spellEnd"/>
      <w:r w:rsidRPr="00073618">
        <w:rPr>
          <w:color w:val="181818"/>
        </w:rPr>
        <w:t xml:space="preserve"> на </w:t>
      </w:r>
      <w:proofErr w:type="spellStart"/>
      <w:r w:rsidRPr="00073618">
        <w:rPr>
          <w:color w:val="181818"/>
        </w:rPr>
        <w:t>экран</w:t>
      </w:r>
      <w:proofErr w:type="spellEnd"/>
      <w:r w:rsidRPr="00073618">
        <w:rPr>
          <w:color w:val="181818"/>
        </w:rPr>
        <w:t xml:space="preserve">. Перед вами 10 </w:t>
      </w:r>
      <w:proofErr w:type="spellStart"/>
      <w:r w:rsidRPr="00073618">
        <w:rPr>
          <w:color w:val="181818"/>
        </w:rPr>
        <w:t>христианских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заповедей</w:t>
      </w:r>
      <w:proofErr w:type="spellEnd"/>
      <w:r w:rsidRPr="00073618">
        <w:rPr>
          <w:color w:val="181818"/>
        </w:rPr>
        <w:t>.</w:t>
      </w:r>
    </w:p>
    <w:p w:rsidR="00073618" w:rsidRP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</w:rPr>
      </w:pPr>
      <w:proofErr w:type="spellStart"/>
      <w:r w:rsidRPr="00073618">
        <w:rPr>
          <w:color w:val="181818"/>
        </w:rPr>
        <w:t>Какие</w:t>
      </w:r>
      <w:proofErr w:type="spellEnd"/>
      <w:r w:rsidRPr="00073618">
        <w:rPr>
          <w:color w:val="181818"/>
        </w:rPr>
        <w:t xml:space="preserve"> же </w:t>
      </w:r>
      <w:proofErr w:type="spellStart"/>
      <w:r w:rsidRPr="00073618">
        <w:rPr>
          <w:color w:val="181818"/>
        </w:rPr>
        <w:t>заповеди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христианской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мудрости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познал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русский</w:t>
      </w:r>
      <w:proofErr w:type="spellEnd"/>
      <w:r w:rsidRPr="00073618">
        <w:rPr>
          <w:color w:val="181818"/>
        </w:rPr>
        <w:t xml:space="preserve"> народ и </w:t>
      </w:r>
      <w:proofErr w:type="spellStart"/>
      <w:r w:rsidRPr="00073618">
        <w:rPr>
          <w:color w:val="181818"/>
        </w:rPr>
        <w:t>которые</w:t>
      </w:r>
      <w:proofErr w:type="spellEnd"/>
      <w:r w:rsidRPr="00073618">
        <w:rPr>
          <w:color w:val="181818"/>
        </w:rPr>
        <w:t xml:space="preserve"> стали </w:t>
      </w:r>
      <w:proofErr w:type="spellStart"/>
      <w:r w:rsidRPr="00073618">
        <w:rPr>
          <w:color w:val="181818"/>
        </w:rPr>
        <w:t>его</w:t>
      </w:r>
      <w:proofErr w:type="spellEnd"/>
      <w:r w:rsidRPr="00073618">
        <w:rPr>
          <w:color w:val="181818"/>
        </w:rPr>
        <w:t xml:space="preserve"> образом </w:t>
      </w:r>
      <w:proofErr w:type="spellStart"/>
      <w:r w:rsidRPr="00073618">
        <w:rPr>
          <w:color w:val="181818"/>
        </w:rPr>
        <w:t>жизни</w:t>
      </w:r>
      <w:proofErr w:type="spellEnd"/>
      <w:r w:rsidRPr="00073618">
        <w:rPr>
          <w:color w:val="181818"/>
        </w:rPr>
        <w:t>?</w:t>
      </w:r>
    </w:p>
    <w:p w:rsidR="00073618" w:rsidRDefault="00073618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073618">
        <w:rPr>
          <w:color w:val="181818"/>
        </w:rPr>
        <w:t xml:space="preserve">Давайте </w:t>
      </w:r>
      <w:proofErr w:type="spellStart"/>
      <w:r w:rsidRPr="00073618">
        <w:rPr>
          <w:color w:val="181818"/>
        </w:rPr>
        <w:t>обсудим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их</w:t>
      </w:r>
      <w:proofErr w:type="spellEnd"/>
      <w:r w:rsidRPr="00073618">
        <w:rPr>
          <w:color w:val="181818"/>
        </w:rPr>
        <w:t xml:space="preserve"> и </w:t>
      </w:r>
      <w:proofErr w:type="spellStart"/>
      <w:r w:rsidRPr="00073618">
        <w:rPr>
          <w:color w:val="181818"/>
        </w:rPr>
        <w:t>выясним</w:t>
      </w:r>
      <w:proofErr w:type="spellEnd"/>
      <w:r w:rsidRPr="00073618">
        <w:rPr>
          <w:color w:val="181818"/>
        </w:rPr>
        <w:t xml:space="preserve">, </w:t>
      </w:r>
      <w:proofErr w:type="spellStart"/>
      <w:r w:rsidRPr="00073618">
        <w:rPr>
          <w:color w:val="181818"/>
        </w:rPr>
        <w:t>какие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из</w:t>
      </w:r>
      <w:proofErr w:type="spellEnd"/>
      <w:r w:rsidRPr="00073618">
        <w:rPr>
          <w:color w:val="181818"/>
        </w:rPr>
        <w:t xml:space="preserve"> них </w:t>
      </w:r>
      <w:proofErr w:type="spellStart"/>
      <w:r w:rsidRPr="00073618">
        <w:rPr>
          <w:color w:val="181818"/>
        </w:rPr>
        <w:t>тесно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переплетены</w:t>
      </w:r>
      <w:proofErr w:type="spellEnd"/>
      <w:r w:rsidRPr="00073618">
        <w:rPr>
          <w:color w:val="181818"/>
        </w:rPr>
        <w:t xml:space="preserve"> не </w:t>
      </w:r>
      <w:proofErr w:type="spellStart"/>
      <w:r w:rsidRPr="00073618">
        <w:rPr>
          <w:color w:val="181818"/>
        </w:rPr>
        <w:t>только</w:t>
      </w:r>
      <w:proofErr w:type="spellEnd"/>
      <w:r w:rsidRPr="00073618">
        <w:rPr>
          <w:color w:val="181818"/>
        </w:rPr>
        <w:t xml:space="preserve"> с </w:t>
      </w:r>
      <w:proofErr w:type="spellStart"/>
      <w:r w:rsidRPr="00073618">
        <w:rPr>
          <w:color w:val="181818"/>
        </w:rPr>
        <w:t>христианской</w:t>
      </w:r>
      <w:proofErr w:type="spellEnd"/>
      <w:r w:rsidRPr="00073618">
        <w:rPr>
          <w:color w:val="181818"/>
        </w:rPr>
        <w:t xml:space="preserve">, </w:t>
      </w:r>
      <w:proofErr w:type="spellStart"/>
      <w:r w:rsidRPr="00073618">
        <w:rPr>
          <w:color w:val="181818"/>
        </w:rPr>
        <w:t>но</w:t>
      </w:r>
      <w:proofErr w:type="spellEnd"/>
      <w:r w:rsidRPr="00073618">
        <w:rPr>
          <w:color w:val="181818"/>
        </w:rPr>
        <w:t xml:space="preserve"> и </w:t>
      </w:r>
      <w:proofErr w:type="spellStart"/>
      <w:r w:rsidRPr="00073618">
        <w:rPr>
          <w:color w:val="181818"/>
        </w:rPr>
        <w:t>со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светской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моралью</w:t>
      </w:r>
      <w:proofErr w:type="spellEnd"/>
      <w:r w:rsidRPr="00073618">
        <w:rPr>
          <w:color w:val="181818"/>
        </w:rPr>
        <w:t xml:space="preserve"> и нашли </w:t>
      </w:r>
      <w:proofErr w:type="spellStart"/>
      <w:r w:rsidRPr="00073618">
        <w:rPr>
          <w:color w:val="181818"/>
        </w:rPr>
        <w:t>отражение</w:t>
      </w:r>
      <w:proofErr w:type="spellEnd"/>
      <w:r w:rsidRPr="00073618">
        <w:rPr>
          <w:color w:val="181818"/>
        </w:rPr>
        <w:t xml:space="preserve"> в </w:t>
      </w:r>
      <w:proofErr w:type="spellStart"/>
      <w:r w:rsidRPr="00073618">
        <w:rPr>
          <w:color w:val="181818"/>
        </w:rPr>
        <w:t>правовой</w:t>
      </w:r>
      <w:proofErr w:type="spellEnd"/>
      <w:r w:rsidRPr="00073618">
        <w:rPr>
          <w:color w:val="181818"/>
        </w:rPr>
        <w:t xml:space="preserve"> </w:t>
      </w:r>
      <w:proofErr w:type="spellStart"/>
      <w:r w:rsidRPr="00073618">
        <w:rPr>
          <w:color w:val="181818"/>
        </w:rPr>
        <w:t>основе</w:t>
      </w:r>
      <w:proofErr w:type="spellEnd"/>
      <w:r w:rsidRPr="00073618">
        <w:rPr>
          <w:color w:val="181818"/>
        </w:rPr>
        <w:t xml:space="preserve"> РФ.</w:t>
      </w:r>
    </w:p>
    <w:p w:rsidR="008D1277" w:rsidRPr="008D1277" w:rsidRDefault="008D1277" w:rsidP="00D67BF9">
      <w:pPr>
        <w:pStyle w:val="a8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</w:p>
    <w:p w:rsidR="00073618" w:rsidRDefault="00073618" w:rsidP="00073618">
      <w:pPr>
        <w:pStyle w:val="a5"/>
        <w:spacing w:line="240" w:lineRule="auto"/>
        <w:jc w:val="center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  <w:r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Рассмотрите слайды</w:t>
      </w:r>
    </w:p>
    <w:p w:rsidR="00D67BF9" w:rsidRDefault="00D67BF9" w:rsidP="00073618">
      <w:pPr>
        <w:pStyle w:val="a5"/>
        <w:spacing w:line="240" w:lineRule="auto"/>
        <w:jc w:val="center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  <w:bookmarkStart w:id="0" w:name="_GoBack"/>
      <w:bookmarkEnd w:id="0"/>
    </w:p>
    <w:p w:rsidR="00073618" w:rsidRDefault="00073618" w:rsidP="00073618">
      <w:pPr>
        <w:pStyle w:val="a5"/>
        <w:spacing w:line="240" w:lineRule="auto"/>
        <w:jc w:val="center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4593974"/>
            <wp:effectExtent l="0" t="0" r="0" b="0"/>
            <wp:docPr id="1" name="Рисунок 1" descr="https://ds03.infourok.ru/uploads/ex/02f7/0003bffe-84fea90d/img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02f7/0003bffe-84fea90d/img2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3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3618" w:rsidRDefault="00073618" w:rsidP="00073618">
      <w:pPr>
        <w:pStyle w:val="a5"/>
        <w:spacing w:line="240" w:lineRule="auto"/>
        <w:jc w:val="center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4593974"/>
            <wp:effectExtent l="0" t="0" r="0" b="0"/>
            <wp:docPr id="2" name="Рисунок 2" descr="https://ds04.infourok.ru/uploads/ex/0639/000f6f88-b740ee0b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4.infourok.ru/uploads/ex/0639/000f6f88-b740ee0b/img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3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3618" w:rsidRDefault="00073618" w:rsidP="00073618">
      <w:pPr>
        <w:pStyle w:val="a5"/>
        <w:spacing w:line="240" w:lineRule="auto"/>
        <w:jc w:val="center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</w:p>
    <w:p w:rsidR="00073618" w:rsidRDefault="00D67BF9" w:rsidP="00073618">
      <w:pPr>
        <w:pStyle w:val="a5"/>
        <w:spacing w:line="240" w:lineRule="auto"/>
        <w:jc w:val="center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  <w:r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БЕСЕДА</w:t>
      </w:r>
    </w:p>
    <w:p w:rsidR="00D67BF9" w:rsidRDefault="00D67BF9" w:rsidP="00073618">
      <w:pPr>
        <w:pStyle w:val="a5"/>
        <w:spacing w:line="240" w:lineRule="auto"/>
        <w:jc w:val="center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Шли, бежали столетия, и в жизни русского народа при огромном количестве различных сословий, главным, </w:t>
      </w:r>
      <w:proofErr w:type="gramStart"/>
      <w:r w:rsidRPr="00D67BF9">
        <w:rPr>
          <w:rFonts w:ascii="Times New Roman" w:hAnsi="Times New Roman" w:cs="Times New Roman"/>
          <w:sz w:val="24"/>
          <w:szCs w:val="24"/>
          <w:lang w:val="ru-RU"/>
        </w:rPr>
        <w:t>то</w:t>
      </w:r>
      <w:proofErr w:type="gramEnd"/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 что их объединяла, была православная вера.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Особенно ярким примером может служить 17 век.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В 17 веке церковь предписывала определённый порядок, который строго соблюдался: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Все, независимо от сословного происхождения, в установленные часы должны были идти в церковь совершать молитву.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Храм в воскресный день должны были посещать все.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Регулярно предписывалось ходить на исповеди: снимать с души накопленные грехи.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Разводов церковный брак не признавал (браки совершаются на небесах).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Всю свою жизнь православный христианин носил крестик, которым его крестили </w:t>
      </w:r>
      <w:proofErr w:type="gramStart"/>
      <w:r w:rsidRPr="00D67BF9">
        <w:rPr>
          <w:rFonts w:ascii="Times New Roman" w:hAnsi="Times New Roman" w:cs="Times New Roman"/>
          <w:sz w:val="24"/>
          <w:szCs w:val="24"/>
          <w:lang w:val="ru-RU"/>
        </w:rPr>
        <w:t>во</w:t>
      </w:r>
      <w:proofErr w:type="gramEnd"/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 младенчестве.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И так в быт русского народа твёрдо пришла мудрость православная. Но всё же, до сегодняшнего дня в светлых православных праздниках ярким моментом сохраняются языческие традиции. Это святочные гуляния в Рождественский праздник, это сожжение чучела зимы в масленую неделю, это блины, круглые как солнце.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Самым главным (весенним) христианским праздником является Светлый праздник Пасхи, в котором сохранилось много народного фольклора.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Православие сыграло большую роль в становлении российской государственности. Оно способствовало развитию патриотизма. В трудные для государства минуты русский народ поднимался на Священный бой в защиту своего Отечества. Это особенно просматривается в </w:t>
      </w:r>
      <w:r w:rsidRPr="00D67BF9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иконописи. С древних времен считается, что Богородица заступница Руси, покровительница Руси. </w:t>
      </w:r>
      <w:proofErr w:type="gramStart"/>
      <w:r w:rsidRPr="00D67BF9">
        <w:rPr>
          <w:rFonts w:ascii="Times New Roman" w:hAnsi="Times New Roman" w:cs="Times New Roman"/>
          <w:sz w:val="24"/>
          <w:szCs w:val="24"/>
          <w:lang w:val="ru-RU"/>
        </w:rPr>
        <w:t>Например</w:t>
      </w:r>
      <w:proofErr w:type="gramEnd"/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 Смоленская Богоматерь:</w:t>
      </w: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D67BF9">
        <w:rPr>
          <w:rFonts w:ascii="Times New Roman" w:hAnsi="Times New Roman" w:cs="Times New Roman"/>
          <w:sz w:val="24"/>
          <w:szCs w:val="24"/>
          <w:lang w:val="ru-RU"/>
        </w:rPr>
        <w:t>Смоленская Богородица представлена образом Пречистой Девы, держащей у сердца Предвечного Младенца, который, глядя в упор на молящихся, одной рукой благословляет, а в другой держит свиток, символизирующий спасительное христианское учение, всегда был одной из самых почитаемых святынь земли русской.</w:t>
      </w:r>
      <w:proofErr w:type="gramEnd"/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 Её называли Одигитрией, что в переводе с греческого означает «Путеводительница».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1812 год. Два дня под стенами Смоленска бились наши воины с французскими захватчиками. Бились яростно, отчаянно, вызывая своим мужеством восхищение даже у врагов. Ведь для солдат Смоленск был не просто военной позицией, а святым местом, связанным с именем Божией Матери.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Сразу захватить Смоленск не удавалось, но позже, когда всё-таки французам удалось победить русские войска, святыню благополучно вынесли из пламени отступившие войска. М.И. Кутузов со слезами на глазах молил Небесную Владычицу о спасении России.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После изгнания французов из России икона вернулась в Смоленск и хранилась в местном Успенском Соборе до самой Великой Отечественной войны.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В 1941 году она была похищена фашистами и до сих пор не найдена.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Донская икона Пресвятой Богородицы принадлежит кисти известного иконописца XIV века Феофана Грека. Она исторически связана со становлением русского государства, собиранием русских земель вокруг Москвы. В то нелегкое время все россияне объединились под знаменем великого князя Дмитрия Донского. Пришли к нему на помощь и донские казаки. Они принесли с собой икону Богоматери, взятую ими из благовещенской церкви городка </w:t>
      </w:r>
      <w:proofErr w:type="spellStart"/>
      <w:r w:rsidRPr="00D67BF9">
        <w:rPr>
          <w:rFonts w:ascii="Times New Roman" w:hAnsi="Times New Roman" w:cs="Times New Roman"/>
          <w:sz w:val="24"/>
          <w:szCs w:val="24"/>
          <w:lang w:val="ru-RU"/>
        </w:rPr>
        <w:t>Сипотина</w:t>
      </w:r>
      <w:proofErr w:type="spellEnd"/>
      <w:r w:rsidRPr="00D67BF9">
        <w:rPr>
          <w:rFonts w:ascii="Times New Roman" w:hAnsi="Times New Roman" w:cs="Times New Roman"/>
          <w:sz w:val="24"/>
          <w:szCs w:val="24"/>
          <w:lang w:val="ru-RU"/>
        </w:rPr>
        <w:t>. 8 сентября 1830 года перед решающей битвой с Мамаем на знаменитом Куликовском поле икону как знамя носили среди православных воинов. И воины выиграли битву. После Куликовской битвы князю Дмитрию донские казаки поднесли эту икону в дар. Дмитрий сначала поместил её в Московском Успенском соборе, а потом во вновь построенный Благовещенский собор. Икона с тех пор стала известна под именем Донской.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До 1612 года икону Казанской Божией Матери почитали только в Казани. В годы Северной войны она была передана Петру I епископом Митрофаном. В 1709 году Петр всю ночь молился со своим воинством перед образом Казанской Божией Матери о даровании победы в Полтавской битве. Эту икону царь подарил фельдмаршалу Шереметьеву, и она сейчас хранится в Париже у наследников графа как фамильная реликвия рода Шереметьевых.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В нашей станице в 1990 году в здании на улице Мира расположился приход Казанской иконы Божьей Матери. Молитвенное помещение было крохотным, но вмещало в себя по очереди всех тех, кто зашел в храм за словами утешения в скорби, за житейским советом, за покаянием.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В 1993 году состоялась закладка первого камня нового храма. Его возводили всем миром.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После перерегистрации устава в июне 2006 года Храм носит название Свято-Казанский приход, который был открыт в 2003 году.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Историю православия можно изучать по следам храмового искусства: церкви, соборы с замечательным звоном колоколов.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Пришедшие из Византии храмы носили плоские купола с крестами, а у нас купола луковичные, шлемовидные. Почему? Луковичная и шлемовидная форма наших куполов выбрана русскими зодчими не случайно: чтобы снег во время долгой русской зимы скатывался с купола, не закрывая креста. Ведь храм православный без него – не храм.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lastRenderedPageBreak/>
        <w:t>Первая церковь на Руси была построена в Киеве в 990 году</w:t>
      </w:r>
      <w:proofErr w:type="gramStart"/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 .</w:t>
      </w:r>
      <w:proofErr w:type="gramEnd"/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 Она не сохранилась до наших дней.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Храм покрова Пресвятой Богородицы построен в 1165 году. Историки сопрягают его возведение с походом владимирских полков на Волжскую Болгарию в 1164 году. В победоносном том походе погиб любимый сын благоверного князя Андрея </w:t>
      </w:r>
      <w:proofErr w:type="spellStart"/>
      <w:r w:rsidRPr="00D67BF9">
        <w:rPr>
          <w:rFonts w:ascii="Times New Roman" w:hAnsi="Times New Roman" w:cs="Times New Roman"/>
          <w:sz w:val="24"/>
          <w:szCs w:val="24"/>
          <w:lang w:val="ru-RU"/>
        </w:rPr>
        <w:t>Боголюбского</w:t>
      </w:r>
      <w:proofErr w:type="spellEnd"/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 – молодой князь Изяслав.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Место для будущего храма указал сам князь Андрей </w:t>
      </w:r>
      <w:proofErr w:type="spellStart"/>
      <w:r w:rsidRPr="00D67BF9">
        <w:rPr>
          <w:rFonts w:ascii="Times New Roman" w:hAnsi="Times New Roman" w:cs="Times New Roman"/>
          <w:sz w:val="24"/>
          <w:szCs w:val="24"/>
          <w:lang w:val="ru-RU"/>
        </w:rPr>
        <w:t>Боголюбский</w:t>
      </w:r>
      <w:proofErr w:type="spellEnd"/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: пойменный луг при впадении Нерли в </w:t>
      </w:r>
      <w:proofErr w:type="spellStart"/>
      <w:r w:rsidRPr="00D67BF9">
        <w:rPr>
          <w:rFonts w:ascii="Times New Roman" w:hAnsi="Times New Roman" w:cs="Times New Roman"/>
          <w:sz w:val="24"/>
          <w:szCs w:val="24"/>
          <w:lang w:val="ru-RU"/>
        </w:rPr>
        <w:t>Князьму</w:t>
      </w:r>
      <w:proofErr w:type="spellEnd"/>
      <w:r w:rsidRPr="00D67BF9">
        <w:rPr>
          <w:rFonts w:ascii="Times New Roman" w:hAnsi="Times New Roman" w:cs="Times New Roman"/>
          <w:sz w:val="24"/>
          <w:szCs w:val="24"/>
          <w:lang w:val="ru-RU"/>
        </w:rPr>
        <w:t>. Весною реки разливаются, затопляя все окрест, оставляя маленький островок. Ненадёжное место, топкое для великих сооружений: на три с лишним метра поднимаются здесь вешние воды.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Чтобы половодье не чинило никаких препятствий и разорений, строители соорудили высокое основание для храма – искусственный холм из булыжного камня, залитого </w:t>
      </w:r>
      <w:proofErr w:type="gramStart"/>
      <w:r w:rsidRPr="00D67BF9">
        <w:rPr>
          <w:rFonts w:ascii="Times New Roman" w:hAnsi="Times New Roman" w:cs="Times New Roman"/>
          <w:sz w:val="24"/>
          <w:szCs w:val="24"/>
          <w:lang w:val="ru-RU"/>
        </w:rPr>
        <w:t>прочным</w:t>
      </w:r>
      <w:proofErr w:type="gramEnd"/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 раствором. Снаружи холм облицевали белокаменными плитами, проложили желоб для отвода осадков.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Один из секретов – стены церкви слегка наклонены вовнутрь. Еле заметный наклон увеличивает высоту здания. Движению вторят удлиненные колонки </w:t>
      </w:r>
      <w:proofErr w:type="spellStart"/>
      <w:r w:rsidRPr="00D67BF9">
        <w:rPr>
          <w:rFonts w:ascii="Times New Roman" w:hAnsi="Times New Roman" w:cs="Times New Roman"/>
          <w:sz w:val="24"/>
          <w:szCs w:val="24"/>
          <w:lang w:val="ru-RU"/>
        </w:rPr>
        <w:t>аркатурного</w:t>
      </w:r>
      <w:proofErr w:type="spellEnd"/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 пояса, узкие высокие окна, вытянутый барабан купола, тающие в небе плавные линии древнего покрытия главы – островерхого шлема.</w:t>
      </w: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III. Заключительная часть.</w:t>
      </w: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67BF9">
        <w:rPr>
          <w:rFonts w:ascii="Times New Roman" w:hAnsi="Times New Roman" w:cs="Times New Roman"/>
          <w:sz w:val="24"/>
          <w:szCs w:val="24"/>
          <w:lang w:val="ru-RU"/>
        </w:rPr>
        <w:t>В годы советской власти декретом от 191</w:t>
      </w:r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7 года церковь была отделена от </w:t>
      </w:r>
      <w:r w:rsidRPr="00D67BF9">
        <w:rPr>
          <w:rFonts w:ascii="Times New Roman" w:hAnsi="Times New Roman" w:cs="Times New Roman"/>
          <w:sz w:val="24"/>
          <w:szCs w:val="24"/>
          <w:lang w:val="ru-RU"/>
        </w:rPr>
        <w:t>государства. Православию не нашлось места в новой идеологии государства.</w:t>
      </w: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Но истинные верующие смогли сохранить православные традиции, православную культуру. И сегодня православная мудрость покинула стены храмов и соборов и заняла достойное место в духовности россиян.</w:t>
      </w: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IV. Итог урока.</w:t>
      </w: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Кто скажет, какую цель мы поставили в нашем уроке-размышлении?</w:t>
      </w: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Достигли ли мы поставленной цели?</w:t>
      </w: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>Что нового вы вынесли из сегодняшнего урока для себя?</w:t>
      </w: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pStyle w:val="a5"/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67BF9">
        <w:rPr>
          <w:rFonts w:ascii="Times New Roman" w:hAnsi="Times New Roman" w:cs="Times New Roman"/>
          <w:sz w:val="24"/>
          <w:szCs w:val="24"/>
          <w:lang w:val="ru-RU"/>
        </w:rPr>
        <w:t xml:space="preserve">Таким образом, церковь и государство изначально (с 988 года) тесно </w:t>
      </w:r>
      <w:proofErr w:type="gramStart"/>
      <w:r w:rsidRPr="00D67BF9">
        <w:rPr>
          <w:rFonts w:ascii="Times New Roman" w:hAnsi="Times New Roman" w:cs="Times New Roman"/>
          <w:sz w:val="24"/>
          <w:szCs w:val="24"/>
          <w:lang w:val="ru-RU"/>
        </w:rPr>
        <w:t>связаны</w:t>
      </w:r>
      <w:proofErr w:type="gramEnd"/>
      <w:r w:rsidRPr="00D67BF9">
        <w:rPr>
          <w:rFonts w:ascii="Times New Roman" w:hAnsi="Times New Roman" w:cs="Times New Roman"/>
          <w:sz w:val="24"/>
          <w:szCs w:val="24"/>
          <w:lang w:val="ru-RU"/>
        </w:rPr>
        <w:t>. Христианство является духовной основой русского государства на протяжении всей его истории, за исключением той её части, которая связана с историей СССР, когда православие было подвергнуто гонению со стороны государства. Российская Федерация восстановила историческую справедливость – православие вновь занимает достойное место в духовной культуре и духовной жизни россиян.</w:t>
      </w:r>
    </w:p>
    <w:p w:rsidR="00D67BF9" w:rsidRPr="00D67BF9" w:rsidRDefault="00D67BF9" w:rsidP="00D67BF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sectPr w:rsidR="00D67BF9" w:rsidRPr="00D67BF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7573C"/>
    <w:multiLevelType w:val="hybridMultilevel"/>
    <w:tmpl w:val="C92A0DD0"/>
    <w:lvl w:ilvl="0" w:tplc="04220001">
      <w:start w:val="1"/>
      <w:numFmt w:val="bullet"/>
      <w:lvlText w:val=""/>
      <w:lvlJc w:val="left"/>
      <w:pPr>
        <w:ind w:left="112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4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6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8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0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2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4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6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84" w:hanging="360"/>
      </w:pPr>
      <w:rPr>
        <w:rFonts w:ascii="Wingdings" w:hAnsi="Wingdings" w:hint="default"/>
      </w:rPr>
    </w:lvl>
  </w:abstractNum>
  <w:abstractNum w:abstractNumId="1">
    <w:nsid w:val="196F6ABB"/>
    <w:multiLevelType w:val="multilevel"/>
    <w:tmpl w:val="A078C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1A39B6"/>
    <w:multiLevelType w:val="multilevel"/>
    <w:tmpl w:val="570CD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1AE6EF6"/>
    <w:multiLevelType w:val="hybridMultilevel"/>
    <w:tmpl w:val="34CA9C7C"/>
    <w:lvl w:ilvl="0" w:tplc="04220009">
      <w:start w:val="1"/>
      <w:numFmt w:val="bullet"/>
      <w:lvlText w:val=""/>
      <w:lvlJc w:val="left"/>
      <w:pPr>
        <w:ind w:left="756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51543C2C"/>
    <w:multiLevelType w:val="multilevel"/>
    <w:tmpl w:val="617EA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8706B81"/>
    <w:multiLevelType w:val="hybridMultilevel"/>
    <w:tmpl w:val="D3305F80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6E3A6D"/>
    <w:multiLevelType w:val="hybridMultilevel"/>
    <w:tmpl w:val="50EE46AC"/>
    <w:lvl w:ilvl="0" w:tplc="0422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5FC0"/>
    <w:rsid w:val="00073618"/>
    <w:rsid w:val="000E4A32"/>
    <w:rsid w:val="001C486A"/>
    <w:rsid w:val="002271F3"/>
    <w:rsid w:val="002A0FE5"/>
    <w:rsid w:val="002C1478"/>
    <w:rsid w:val="00555E6A"/>
    <w:rsid w:val="00725CC3"/>
    <w:rsid w:val="007C4298"/>
    <w:rsid w:val="008B3E23"/>
    <w:rsid w:val="008D1277"/>
    <w:rsid w:val="008F0B59"/>
    <w:rsid w:val="0094308F"/>
    <w:rsid w:val="00B00100"/>
    <w:rsid w:val="00BB3DE1"/>
    <w:rsid w:val="00C42CBD"/>
    <w:rsid w:val="00CB5D2A"/>
    <w:rsid w:val="00D67BF9"/>
    <w:rsid w:val="00E342EF"/>
    <w:rsid w:val="00F75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48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3">
    <w:name w:val="c5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0E4A32"/>
  </w:style>
  <w:style w:type="paragraph" w:customStyle="1" w:styleId="c43">
    <w:name w:val="c4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5">
    <w:name w:val="c35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88">
    <w:name w:val="c8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68">
    <w:name w:val="c6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8">
    <w:name w:val="c2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">
    <w:name w:val="c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0">
    <w:name w:val="c110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Balloon Text"/>
    <w:basedOn w:val="a"/>
    <w:link w:val="a4"/>
    <w:uiPriority w:val="99"/>
    <w:semiHidden/>
    <w:unhideWhenUsed/>
    <w:rsid w:val="00C42C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42CBD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342EF"/>
    <w:pPr>
      <w:ind w:left="720"/>
      <w:contextualSpacing/>
    </w:pPr>
  </w:style>
  <w:style w:type="paragraph" w:customStyle="1" w:styleId="c58">
    <w:name w:val="c58"/>
    <w:basedOn w:val="a"/>
    <w:rsid w:val="002C14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94308F"/>
    <w:rPr>
      <w:color w:val="0000FF" w:themeColor="hyperlink"/>
      <w:u w:val="single"/>
    </w:rPr>
  </w:style>
  <w:style w:type="paragraph" w:customStyle="1" w:styleId="c6">
    <w:name w:val="c6"/>
    <w:basedOn w:val="a"/>
    <w:rsid w:val="00725C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725CC3"/>
  </w:style>
  <w:style w:type="paragraph" w:styleId="a7">
    <w:name w:val="No Spacing"/>
    <w:basedOn w:val="a"/>
    <w:uiPriority w:val="1"/>
    <w:qFormat/>
    <w:rsid w:val="008B3E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Normal (Web)"/>
    <w:basedOn w:val="a"/>
    <w:uiPriority w:val="99"/>
    <w:unhideWhenUsed/>
    <w:rsid w:val="008F0B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48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3">
    <w:name w:val="c5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0E4A32"/>
  </w:style>
  <w:style w:type="paragraph" w:customStyle="1" w:styleId="c43">
    <w:name w:val="c4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5">
    <w:name w:val="c35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88">
    <w:name w:val="c8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68">
    <w:name w:val="c6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8">
    <w:name w:val="c2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">
    <w:name w:val="c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0">
    <w:name w:val="c110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Balloon Text"/>
    <w:basedOn w:val="a"/>
    <w:link w:val="a4"/>
    <w:uiPriority w:val="99"/>
    <w:semiHidden/>
    <w:unhideWhenUsed/>
    <w:rsid w:val="00C42C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42CBD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342EF"/>
    <w:pPr>
      <w:ind w:left="720"/>
      <w:contextualSpacing/>
    </w:pPr>
  </w:style>
  <w:style w:type="paragraph" w:customStyle="1" w:styleId="c58">
    <w:name w:val="c58"/>
    <w:basedOn w:val="a"/>
    <w:rsid w:val="002C14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94308F"/>
    <w:rPr>
      <w:color w:val="0000FF" w:themeColor="hyperlink"/>
      <w:u w:val="single"/>
    </w:rPr>
  </w:style>
  <w:style w:type="paragraph" w:customStyle="1" w:styleId="c6">
    <w:name w:val="c6"/>
    <w:basedOn w:val="a"/>
    <w:rsid w:val="00725C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725CC3"/>
  </w:style>
  <w:style w:type="paragraph" w:styleId="a7">
    <w:name w:val="No Spacing"/>
    <w:basedOn w:val="a"/>
    <w:uiPriority w:val="1"/>
    <w:qFormat/>
    <w:rsid w:val="008B3E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Normal (Web)"/>
    <w:basedOn w:val="a"/>
    <w:uiPriority w:val="99"/>
    <w:unhideWhenUsed/>
    <w:rsid w:val="008F0B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6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0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0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2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1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5731</Words>
  <Characters>3268</Characters>
  <Application>Microsoft Office Word</Application>
  <DocSecurity>0</DocSecurity>
  <Lines>27</Lines>
  <Paragraphs>17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2022-03-24T09:11:00Z</dcterms:created>
  <dcterms:modified xsi:type="dcterms:W3CDTF">2022-04-26T05:51:00Z</dcterms:modified>
</cp:coreProperties>
</file>