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42EE" w:rsidRPr="00B67911" w:rsidRDefault="00BF42EE" w:rsidP="00BF42E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  <w:bookmarkStart w:id="0" w:name="_GoBack"/>
      <w:bookmarkEnd w:id="0"/>
    </w:p>
    <w:p w:rsidR="00BF42EE" w:rsidRPr="00E1261B" w:rsidRDefault="00BF42EE" w:rsidP="00BF42E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BF42EE" w:rsidRDefault="00BF42EE" w:rsidP="00BF42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BF42EE" w:rsidRPr="00E1261B" w:rsidRDefault="00BF42EE" w:rsidP="00BF42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04.05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.2022</w:t>
      </w:r>
    </w:p>
    <w:p w:rsidR="00BF42EE" w:rsidRPr="00E1261B" w:rsidRDefault="00BF42EE" w:rsidP="00BF42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№29</w:t>
      </w:r>
    </w:p>
    <w:p w:rsidR="00BF42EE" w:rsidRDefault="00BF42EE" w:rsidP="00BF42E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F42EE"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</w:t>
      </w:r>
      <w:r>
        <w:rPr>
          <w:rFonts w:ascii="Times New Roman" w:hAnsi="Times New Roman" w:cs="Times New Roman"/>
          <w:sz w:val="24"/>
          <w:szCs w:val="24"/>
          <w:lang w:val="ru-RU"/>
        </w:rPr>
        <w:t>. Индивидуальные тактические действия в защите.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BF42EE" w:rsidRPr="00BF42EE" w:rsidRDefault="00BF42EE" w:rsidP="00BF42EE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BF42EE" w:rsidRPr="00B67911" w:rsidRDefault="00BF42EE" w:rsidP="00BF42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BF42EE" w:rsidRDefault="00BF42EE" w:rsidP="00BF42E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BF42EE" w:rsidRDefault="00BF42EE" w:rsidP="00BF42E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="00874AD5" w:rsidRPr="00874AD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 w:rsidR="00874AD5">
        <w:rPr>
          <w:rFonts w:ascii="Times New Roman" w:hAnsi="Times New Roman" w:cs="Times New Roman"/>
          <w:b/>
          <w:sz w:val="24"/>
          <w:szCs w:val="24"/>
          <w:lang w:val="ru-RU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перейти по ссылке)</w:t>
      </w:r>
    </w:p>
    <w:p w:rsidR="00BF42EE" w:rsidRDefault="00BF42EE" w:rsidP="00BF42E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BF42EE" w:rsidRPr="00C922E9" w:rsidRDefault="00BF42EE" w:rsidP="00BF42E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BF42EE" w:rsidRDefault="00BF42EE" w:rsidP="00BF42E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="00874AD5"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874AD5" w:rsidRDefault="00874AD5" w:rsidP="00BF42E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https://www.youtube.com/watch?v=K6oc44n8Jr8</w:t>
        </w:r>
      </w:hyperlink>
    </w:p>
    <w:p w:rsidR="00BF42EE" w:rsidRPr="00C922E9" w:rsidRDefault="00BF42EE" w:rsidP="00BF42E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BF42EE" w:rsidRDefault="00BF42EE" w:rsidP="00BF42EE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BF42EE" w:rsidRPr="00CD6EF3" w:rsidRDefault="00BF42EE" w:rsidP="00BF42EE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</w:t>
      </w:r>
      <w:r w:rsidR="00874AD5">
        <w:rPr>
          <w:b/>
          <w:color w:val="FF0000"/>
        </w:rPr>
        <w:t>полнить 2 подход по 10-15 раз</w:t>
      </w:r>
    </w:p>
    <w:p w:rsidR="00BF42EE" w:rsidRDefault="00BF42EE" w:rsidP="00BF42EE">
      <w:pPr>
        <w:pStyle w:val="a3"/>
        <w:spacing w:before="0" w:beforeAutospacing="0" w:after="0" w:afterAutospacing="0"/>
        <w:rPr>
          <w:b/>
          <w:color w:val="000000"/>
        </w:rPr>
      </w:pPr>
    </w:p>
    <w:p w:rsidR="00BF42EE" w:rsidRDefault="00874AD5" w:rsidP="00BF42EE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4991100" cy="3743325"/>
            <wp:effectExtent l="0" t="0" r="0" b="9525"/>
            <wp:docPr id="2" name="Рисунок 2" descr="https://fsd.multiurok.ru/html/2020/01/11/s_5e19cbb994520/1312215_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1/11/s_5e19cbb994520/1312215_18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280" cy="374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42EE" w:rsidRDefault="00BF42EE" w:rsidP="00BF42EE">
      <w:pPr>
        <w:pStyle w:val="a3"/>
        <w:spacing w:before="0" w:beforeAutospacing="0" w:after="0" w:afterAutospacing="0"/>
        <w:rPr>
          <w:b/>
          <w:color w:val="000000"/>
        </w:rPr>
      </w:pPr>
    </w:p>
    <w:p w:rsidR="00BF42EE" w:rsidRDefault="00BF42EE" w:rsidP="00BF42EE">
      <w:pPr>
        <w:pStyle w:val="a3"/>
        <w:spacing w:before="0" w:beforeAutospacing="0" w:after="0" w:afterAutospacing="0"/>
        <w:rPr>
          <w:b/>
          <w:color w:val="000000"/>
        </w:rPr>
      </w:pPr>
    </w:p>
    <w:p w:rsidR="00BF42EE" w:rsidRDefault="00BF42EE" w:rsidP="00BF42E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BF42EE" w:rsidRDefault="00BF42EE" w:rsidP="00BF42E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BF42EE" w:rsidRDefault="00BF42EE" w:rsidP="00BF42EE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874AD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A9D"/>
    <w:rsid w:val="00226A9D"/>
    <w:rsid w:val="00874AD5"/>
    <w:rsid w:val="00BF42E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E072C"/>
  <w15:chartTrackingRefBased/>
  <w15:docId w15:val="{94577006-0383-45C1-9F65-41A5E7909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42EE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4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BF42E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K6oc44n8Jr8" TargetMode="External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2022-05-03T20:13:00Z</dcterms:created>
  <dcterms:modified xsi:type="dcterms:W3CDTF">2022-05-03T20:34:00Z</dcterms:modified>
</cp:coreProperties>
</file>