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9  Класс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Степаненко В. П.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К</w:t>
      </w:r>
      <w:r w:rsidRPr="00CB63A6">
        <w:rPr>
          <w:rFonts w:ascii="Times New Roman" w:hAnsi="Times New Roman" w:cs="Times New Roman"/>
          <w:sz w:val="24"/>
          <w:szCs w:val="24"/>
        </w:rPr>
        <w:t>лассный час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19. 05 2022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b/>
          <w:sz w:val="24"/>
          <w:szCs w:val="24"/>
        </w:rPr>
        <w:t>Тема: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r w:rsidRPr="00CB63A6">
        <w:rPr>
          <w:rFonts w:ascii="Times New Roman" w:hAnsi="Times New Roman" w:cs="Times New Roman"/>
          <w:sz w:val="24"/>
          <w:szCs w:val="24"/>
        </w:rPr>
        <w:t>Административная</w:t>
      </w:r>
      <w:r>
        <w:rPr>
          <w:rFonts w:ascii="Times New Roman" w:hAnsi="Times New Roman" w:cs="Times New Roman"/>
          <w:sz w:val="24"/>
          <w:szCs w:val="24"/>
        </w:rPr>
        <w:t xml:space="preserve"> и уголовная ответственность за </w:t>
      </w:r>
      <w:r w:rsidRPr="00CB63A6">
        <w:rPr>
          <w:rFonts w:ascii="Times New Roman" w:hAnsi="Times New Roman" w:cs="Times New Roman"/>
          <w:sz w:val="24"/>
          <w:szCs w:val="24"/>
        </w:rPr>
        <w:t>нарушение правил пожарной безопасности</w:t>
      </w:r>
    </w:p>
    <w:bookmarkEnd w:id="0"/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b/>
          <w:sz w:val="24"/>
          <w:szCs w:val="24"/>
        </w:rPr>
        <w:t>Цель:</w:t>
      </w:r>
      <w:r w:rsidRPr="00CB63A6">
        <w:rPr>
          <w:rFonts w:ascii="Times New Roman" w:hAnsi="Times New Roman" w:cs="Times New Roman"/>
          <w:sz w:val="24"/>
          <w:szCs w:val="24"/>
        </w:rPr>
        <w:t> углубить знания уч-ся в области правил пожарной безопасности, в том числе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правового поля регулирующего законодательные права и обязанности граждан в области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пожарной безопасности.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Развивать умение правильно обобщать данные и делать выводы.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Воспитывать сознательную дисциплину и нормы поведения.</w:t>
      </w:r>
    </w:p>
    <w:p w:rsidR="00CB63A6" w:rsidRPr="00CB63A6" w:rsidRDefault="00CB63A6" w:rsidP="00CB63A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Ход мероприятия: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1. ВСТУПЛЕНИЕ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Есть три вещи, на которые можно смотреть бесконечно: как горит огонь, как течет вода, и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 xml:space="preserve">как работают другие, что и делают толпы зевак на пожаре, не в силах оторвать глаз </w:t>
      </w:r>
      <w:proofErr w:type="gramStart"/>
      <w:r w:rsidRPr="00CB63A6">
        <w:rPr>
          <w:rFonts w:ascii="Times New Roman" w:hAnsi="Times New Roman" w:cs="Times New Roman"/>
          <w:sz w:val="24"/>
          <w:szCs w:val="24"/>
        </w:rPr>
        <w:t>от</w:t>
      </w:r>
      <w:proofErr w:type="gramEnd"/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происходящего. А все потому, что огонь действительно обладает магическим действием,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 xml:space="preserve">притягивая внимание. Недаром же во все времена силу огня использовали в </w:t>
      </w:r>
      <w:proofErr w:type="gramStart"/>
      <w:r w:rsidRPr="00CB63A6">
        <w:rPr>
          <w:rFonts w:ascii="Times New Roman" w:hAnsi="Times New Roman" w:cs="Times New Roman"/>
          <w:sz w:val="24"/>
          <w:szCs w:val="24"/>
        </w:rPr>
        <w:t>различных</w:t>
      </w:r>
      <w:proofErr w:type="gramEnd"/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CB63A6">
        <w:rPr>
          <w:rFonts w:ascii="Times New Roman" w:hAnsi="Times New Roman" w:cs="Times New Roman"/>
          <w:sz w:val="24"/>
          <w:szCs w:val="24"/>
        </w:rPr>
        <w:t>ритуалах</w:t>
      </w:r>
      <w:proofErr w:type="gramEnd"/>
      <w:r w:rsidRPr="00CB63A6">
        <w:rPr>
          <w:rFonts w:ascii="Times New Roman" w:hAnsi="Times New Roman" w:cs="Times New Roman"/>
          <w:sz w:val="24"/>
          <w:szCs w:val="24"/>
        </w:rPr>
        <w:t xml:space="preserve">. Так, например, сожжение заживо - один из самых мучительных видов казни </w:t>
      </w:r>
      <w:proofErr w:type="gramStart"/>
      <w:r w:rsidRPr="00CB63A6">
        <w:rPr>
          <w:rFonts w:ascii="Times New Roman" w:hAnsi="Times New Roman" w:cs="Times New Roman"/>
          <w:sz w:val="24"/>
          <w:szCs w:val="24"/>
        </w:rPr>
        <w:t>в</w:t>
      </w:r>
      <w:proofErr w:type="gramEnd"/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древности. А в наши дни кульминация Масленицы - сжигание чучела, символа ухода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зимы и наступления весны.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Существуют и различные легенды о возникновении огня.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Легенда о Прометее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Описывает подвиг титана, который когда-то был другом Зевса, но потом его предал.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Долгое время главный герой древнегреческой легенды помогал громовержцу обретать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власть. Спустя некоторое время он усомнился в правильности выбора лидера. Зевс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издевался над богами и стал настоящим тираном. Прометей стал спускаться на Землю, где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и обрёл счастье. Его поразила красивая природа и многообразие животных. В итоге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Прометей решил создать людей по подобию богов из глины. А души в сердца творения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титана вдохнула Афина.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Всё чаще Прометей спускался на Землю, чтобы обучать людей знаниям. Он научил их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письму, чтению и языку. Зевс не знал о тайне титана. Когда же заметил, что Прометей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похитил огонь и передал его людям, стал всё крушить на своём пути!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Спустя некоторое время тирания Зевса окончательно вывела Прометея из себя, и он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сказал, что настанет день, когда собственный сын свергнет отца. Но не назвал имя той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женщины, которая родит сына громовержцу. За предательство и скрытия информации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верховный бог приказал Гефесту приковать Прометея к скале и вогнать ему в грудь кол.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 xml:space="preserve">Прикованный титан тысячелетиями мучился, но не признавался Зевсу в </w:t>
      </w:r>
      <w:proofErr w:type="gramStart"/>
      <w:r w:rsidRPr="00CB63A6">
        <w:rPr>
          <w:rFonts w:ascii="Times New Roman" w:hAnsi="Times New Roman" w:cs="Times New Roman"/>
          <w:sz w:val="24"/>
          <w:szCs w:val="24"/>
        </w:rPr>
        <w:t>сокровенной</w:t>
      </w:r>
      <w:proofErr w:type="gramEnd"/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тайне. Зевса не оставляла в покое мысль о том, что его убьет сын. Он не переставал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думать о том, как наказать Прометея ещё сильнее. И тогда отправил скалу, в которой был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прикован титан под землю. Отнюдь, как гласит миф про Прометея, героя и это не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испугало. Он продолжил молчать.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Тогда Зевс решил наслать самое жестокое наказание, которое пришло ему в голову.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Каждое утро к Прометею прилетал орёл, который рвал плоть мифического персонажа. Так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lastRenderedPageBreak/>
        <w:t>повторялось изо дня в день. Невзирая на пытки, Прометей молчал. Ему было известно, что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однажды придёт герой, который свергнет Зевса.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Вот и настал день, которого так долго ждал Прометей. К нему пришёл Геракл (сын Зевса),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CB63A6">
        <w:rPr>
          <w:rFonts w:ascii="Times New Roman" w:hAnsi="Times New Roman" w:cs="Times New Roman"/>
          <w:sz w:val="24"/>
          <w:szCs w:val="24"/>
        </w:rPr>
        <w:t>который</w:t>
      </w:r>
      <w:proofErr w:type="gramEnd"/>
      <w:r w:rsidRPr="00CB63A6">
        <w:rPr>
          <w:rFonts w:ascii="Times New Roman" w:hAnsi="Times New Roman" w:cs="Times New Roman"/>
          <w:sz w:val="24"/>
          <w:szCs w:val="24"/>
        </w:rPr>
        <w:t xml:space="preserve"> разрушил цепи. Он убил орла, вытащил стальной плут из груди Прометея и узнал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о предсказании. Краткое содержание легенды о Прометее, завершается следующим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 xml:space="preserve">образом. Вместо него в царство мёртвых был отправлен кентавр </w:t>
      </w:r>
      <w:proofErr w:type="spellStart"/>
      <w:r w:rsidRPr="00CB63A6">
        <w:rPr>
          <w:rFonts w:ascii="Times New Roman" w:hAnsi="Times New Roman" w:cs="Times New Roman"/>
          <w:sz w:val="24"/>
          <w:szCs w:val="24"/>
        </w:rPr>
        <w:t>Хирон</w:t>
      </w:r>
      <w:proofErr w:type="spellEnd"/>
      <w:r w:rsidRPr="00CB63A6">
        <w:rPr>
          <w:rFonts w:ascii="Times New Roman" w:hAnsi="Times New Roman" w:cs="Times New Roman"/>
          <w:sz w:val="24"/>
          <w:szCs w:val="24"/>
        </w:rPr>
        <w:t>, который получил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 xml:space="preserve">от Геракла смертельную рану. Таким образом, Прометей смог выбраться </w:t>
      </w:r>
      <w:proofErr w:type="gramStart"/>
      <w:r w:rsidRPr="00CB63A6">
        <w:rPr>
          <w:rFonts w:ascii="Times New Roman" w:hAnsi="Times New Roman" w:cs="Times New Roman"/>
          <w:sz w:val="24"/>
          <w:szCs w:val="24"/>
        </w:rPr>
        <w:t>из</w:t>
      </w:r>
      <w:proofErr w:type="gramEnd"/>
      <w:r w:rsidRPr="00CB63A6">
        <w:rPr>
          <w:rFonts w:ascii="Times New Roman" w:hAnsi="Times New Roman" w:cs="Times New Roman"/>
          <w:sz w:val="24"/>
          <w:szCs w:val="24"/>
        </w:rPr>
        <w:t xml:space="preserve"> под земли!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2. ОСНОВНАЯ ЧАСТЬ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Теоретическая часть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 xml:space="preserve">Для актуализации знаний по теме просмотр фильма: «Инструктажи по </w:t>
      </w:r>
      <w:proofErr w:type="gramStart"/>
      <w:r w:rsidRPr="00CB63A6">
        <w:rPr>
          <w:rFonts w:ascii="Times New Roman" w:hAnsi="Times New Roman" w:cs="Times New Roman"/>
          <w:sz w:val="24"/>
          <w:szCs w:val="24"/>
        </w:rPr>
        <w:t>пожарной</w:t>
      </w:r>
      <w:proofErr w:type="gramEnd"/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безопасности».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Ролевая игра по теме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Предлагается ученикам место пожарного инспектора 2 человека и директора и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CB63A6">
        <w:rPr>
          <w:rFonts w:ascii="Times New Roman" w:hAnsi="Times New Roman" w:cs="Times New Roman"/>
          <w:sz w:val="24"/>
          <w:szCs w:val="24"/>
        </w:rPr>
        <w:t>заместителя на предприятии, к которым пришли для проверки (на примере фильма</w:t>
      </w:r>
      <w:proofErr w:type="gramEnd"/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CB63A6">
        <w:rPr>
          <w:rFonts w:ascii="Times New Roman" w:hAnsi="Times New Roman" w:cs="Times New Roman"/>
          <w:sz w:val="24"/>
          <w:szCs w:val="24"/>
        </w:rPr>
        <w:t>«Инструктажи по пожарной безопасности») – 2 случая.</w:t>
      </w:r>
      <w:proofErr w:type="gramEnd"/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При этом остальная часть класса выступает в качестве присяжных и решает, кто из сторон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был прав путем голосования.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Викторина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 xml:space="preserve">1. Почему в зрительных залах кинотеатров кресла соединяются между собой и крепятся </w:t>
      </w:r>
      <w:proofErr w:type="gramStart"/>
      <w:r w:rsidRPr="00CB63A6">
        <w:rPr>
          <w:rFonts w:ascii="Times New Roman" w:hAnsi="Times New Roman" w:cs="Times New Roman"/>
          <w:sz w:val="24"/>
          <w:szCs w:val="24"/>
        </w:rPr>
        <w:t>к</w:t>
      </w:r>
      <w:proofErr w:type="gramEnd"/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полу? (чтобы они не мешали и не падали в случае срочной эвакуации).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2. Как называется башня в пожарной части, с которой вели наблюдения для выявления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очага пожаров? (каланча).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3. Когда разрешалось топить печи в домах в 13-14 веках? (с 1 октября по 1 мая).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4. Какую единственную книгу можно было читать пожарным в 19 веке? (Библию).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5. На каком принципе основано тушение пожаров? (прекратить доступ кислорода к огню).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 xml:space="preserve">6. </w:t>
      </w:r>
      <w:proofErr w:type="gramStart"/>
      <w:r w:rsidRPr="00CB63A6">
        <w:rPr>
          <w:rFonts w:ascii="Times New Roman" w:hAnsi="Times New Roman" w:cs="Times New Roman"/>
          <w:sz w:val="24"/>
          <w:szCs w:val="24"/>
        </w:rPr>
        <w:t>На какой высоте устанавливается огнетушитель на стене? (не более 1,5 м от уровня</w:t>
      </w:r>
      <w:proofErr w:type="gramEnd"/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пола до нижнего края огнетушителя).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7. Как раньше оповещали о пожаре в сельской местности? (удары в колокол, рельсу).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 xml:space="preserve">8. </w:t>
      </w:r>
      <w:proofErr w:type="gramStart"/>
      <w:r w:rsidRPr="00CB63A6">
        <w:rPr>
          <w:rFonts w:ascii="Times New Roman" w:hAnsi="Times New Roman" w:cs="Times New Roman"/>
          <w:sz w:val="24"/>
          <w:szCs w:val="24"/>
        </w:rPr>
        <w:t>Назовите полное название МЧС ЛНР (Министерство чрезвычайных ситуаций и</w:t>
      </w:r>
      <w:proofErr w:type="gramEnd"/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ликвидации последствий стихийных бедствий Луганской Народной Республики).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9. Когда было первое упоминание о существовании пожарной охраны на территории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B63A6">
        <w:rPr>
          <w:rFonts w:ascii="Times New Roman" w:hAnsi="Times New Roman" w:cs="Times New Roman"/>
          <w:sz w:val="24"/>
          <w:szCs w:val="24"/>
        </w:rPr>
        <w:t>Луганщины</w:t>
      </w:r>
      <w:proofErr w:type="spellEnd"/>
      <w:r w:rsidRPr="00CB63A6">
        <w:rPr>
          <w:rFonts w:ascii="Times New Roman" w:hAnsi="Times New Roman" w:cs="Times New Roman"/>
          <w:sz w:val="24"/>
          <w:szCs w:val="24"/>
        </w:rPr>
        <w:t>? (в 1809 году).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10. Когда произошла Чернобыльская катастрофа? (26 апреля 1986 года).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3. ЗАКЛЮЧЕНИЕ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Выводы по теме предлагается сделать самим ученикам. Дается слово всем желающим.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…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Виды ответственности за нарушение правил пожарной безопасности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 xml:space="preserve">В ДНР существует три меры пресечения нарушений в области ПБ – это </w:t>
      </w:r>
      <w:proofErr w:type="gramStart"/>
      <w:r w:rsidRPr="00CB63A6">
        <w:rPr>
          <w:rFonts w:ascii="Times New Roman" w:hAnsi="Times New Roman" w:cs="Times New Roman"/>
          <w:sz w:val="24"/>
          <w:szCs w:val="24"/>
        </w:rPr>
        <w:t>дисциплинарная</w:t>
      </w:r>
      <w:proofErr w:type="gramEnd"/>
      <w:r w:rsidRPr="00CB63A6">
        <w:rPr>
          <w:rFonts w:ascii="Times New Roman" w:hAnsi="Times New Roman" w:cs="Times New Roman"/>
          <w:sz w:val="24"/>
          <w:szCs w:val="24"/>
        </w:rPr>
        <w:t>,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 xml:space="preserve">административная и уголовная ответственность. Мы </w:t>
      </w:r>
      <w:proofErr w:type="spellStart"/>
      <w:r w:rsidRPr="00CB63A6">
        <w:rPr>
          <w:rFonts w:ascii="Times New Roman" w:hAnsi="Times New Roman" w:cs="Times New Roman"/>
          <w:sz w:val="24"/>
          <w:szCs w:val="24"/>
        </w:rPr>
        <w:t>предлагааем</w:t>
      </w:r>
      <w:proofErr w:type="spellEnd"/>
      <w:r w:rsidRPr="00CB63A6">
        <w:rPr>
          <w:rFonts w:ascii="Times New Roman" w:hAnsi="Times New Roman" w:cs="Times New Roman"/>
          <w:sz w:val="24"/>
          <w:szCs w:val="24"/>
        </w:rPr>
        <w:t xml:space="preserve"> разобраться: кто и </w:t>
      </w:r>
      <w:proofErr w:type="gramStart"/>
      <w:r w:rsidRPr="00CB63A6">
        <w:rPr>
          <w:rFonts w:ascii="Times New Roman" w:hAnsi="Times New Roman" w:cs="Times New Roman"/>
          <w:sz w:val="24"/>
          <w:szCs w:val="24"/>
        </w:rPr>
        <w:t>за</w:t>
      </w:r>
      <w:proofErr w:type="gramEnd"/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какие деяния может понести то или иное наказание. 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И так, ответственность за нарушение требований пожарной безопасности на предприятии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– это правовой аспект обеспечения ПБ в организациях и на производстве. Он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 xml:space="preserve">предусматривает привлечение виновных лиц к </w:t>
      </w:r>
      <w:proofErr w:type="gramStart"/>
      <w:r w:rsidRPr="00CB63A6">
        <w:rPr>
          <w:rFonts w:ascii="Times New Roman" w:hAnsi="Times New Roman" w:cs="Times New Roman"/>
          <w:sz w:val="24"/>
          <w:szCs w:val="24"/>
        </w:rPr>
        <w:t>дисциплинарной</w:t>
      </w:r>
      <w:proofErr w:type="gramEnd"/>
      <w:r w:rsidRPr="00CB63A6">
        <w:rPr>
          <w:rFonts w:ascii="Times New Roman" w:hAnsi="Times New Roman" w:cs="Times New Roman"/>
          <w:sz w:val="24"/>
          <w:szCs w:val="24"/>
        </w:rPr>
        <w:t>, административной или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CB63A6">
        <w:rPr>
          <w:rFonts w:ascii="Times New Roman" w:hAnsi="Times New Roman" w:cs="Times New Roman"/>
          <w:sz w:val="24"/>
          <w:szCs w:val="24"/>
        </w:rPr>
        <w:t>же</w:t>
      </w:r>
      <w:proofErr w:type="gramEnd"/>
      <w:r w:rsidRPr="00CB63A6">
        <w:rPr>
          <w:rFonts w:ascii="Times New Roman" w:hAnsi="Times New Roman" w:cs="Times New Roman"/>
          <w:sz w:val="24"/>
          <w:szCs w:val="24"/>
        </w:rPr>
        <w:t xml:space="preserve"> уголовной ответственности за невыполнение или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lastRenderedPageBreak/>
        <w:t>ненадлежащее выполнение требований ПБ. Иными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 xml:space="preserve">словами, нести ответственность за халатное отношение </w:t>
      </w:r>
      <w:proofErr w:type="gramStart"/>
      <w:r w:rsidRPr="00CB63A6">
        <w:rPr>
          <w:rFonts w:ascii="Times New Roman" w:hAnsi="Times New Roman" w:cs="Times New Roman"/>
          <w:sz w:val="24"/>
          <w:szCs w:val="24"/>
        </w:rPr>
        <w:t>к</w:t>
      </w:r>
      <w:proofErr w:type="gramEnd"/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мерам предосторожности в области пожарной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безопасности может, как любой сотрудник организации,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так и ее рук</w:t>
      </w:r>
      <w:r>
        <w:rPr>
          <w:rFonts w:ascii="Times New Roman" w:hAnsi="Times New Roman" w:cs="Times New Roman"/>
          <w:sz w:val="24"/>
          <w:szCs w:val="24"/>
        </w:rPr>
        <w:t>оводитель.</w:t>
      </w:r>
    </w:p>
    <w:p w:rsidR="00CB63A6" w:rsidRPr="00CB63A6" w:rsidRDefault="00CB63A6" w:rsidP="00CB63A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 xml:space="preserve">Дисциплинарное взыскание за нарушение соответствующих требований </w:t>
      </w:r>
      <w:proofErr w:type="gramStart"/>
      <w:r w:rsidRPr="00CB63A6">
        <w:rPr>
          <w:rFonts w:ascii="Times New Roman" w:hAnsi="Times New Roman" w:cs="Times New Roman"/>
          <w:sz w:val="24"/>
          <w:szCs w:val="24"/>
        </w:rPr>
        <w:t>пожарной</w:t>
      </w:r>
      <w:proofErr w:type="gramEnd"/>
    </w:p>
    <w:p w:rsidR="00CB63A6" w:rsidRPr="00CB63A6" w:rsidRDefault="00CB63A6" w:rsidP="00CB63A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безопасности возлагается на работника (на должностное лицо) работодателем, на котором</w:t>
      </w:r>
    </w:p>
    <w:p w:rsidR="00CB63A6" w:rsidRPr="00CB63A6" w:rsidRDefault="00CB63A6" w:rsidP="00CB63A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лежали обязанности по соблюдению этих требований. Работодатель имеет право</w:t>
      </w:r>
    </w:p>
    <w:p w:rsidR="00CB63A6" w:rsidRPr="00CB63A6" w:rsidRDefault="00CB63A6" w:rsidP="00CB63A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применить следующие виды  дисциплинарных взысканий:</w:t>
      </w:r>
    </w:p>
    <w:p w:rsidR="00CB63A6" w:rsidRPr="00CB63A6" w:rsidRDefault="00CB63A6" w:rsidP="00CB63A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 замечание;</w:t>
      </w:r>
    </w:p>
    <w:p w:rsidR="00CB63A6" w:rsidRPr="00CB63A6" w:rsidRDefault="00CB63A6" w:rsidP="00CB63A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 выговор;</w:t>
      </w:r>
    </w:p>
    <w:p w:rsidR="00CB63A6" w:rsidRPr="00CB63A6" w:rsidRDefault="00CB63A6" w:rsidP="00CB63A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 увольнение (в случае, если имею</w:t>
      </w:r>
      <w:r>
        <w:rPr>
          <w:rFonts w:ascii="Times New Roman" w:hAnsi="Times New Roman" w:cs="Times New Roman"/>
          <w:sz w:val="24"/>
          <w:szCs w:val="24"/>
        </w:rPr>
        <w:t>тся соответствующие основания).</w:t>
      </w:r>
    </w:p>
    <w:p w:rsidR="00CB63A6" w:rsidRPr="00CB63A6" w:rsidRDefault="00CB63A6" w:rsidP="00CB63A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Административное наказание применяется в соответствии с законами ДНР </w:t>
      </w:r>
    </w:p>
    <w:p w:rsidR="00CB63A6" w:rsidRPr="00CB63A6" w:rsidRDefault="00CB63A6" w:rsidP="00CB63A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Административным правонарушением признается противоправное, виновное действие</w:t>
      </w:r>
    </w:p>
    <w:p w:rsidR="00CB63A6" w:rsidRPr="00CB63A6" w:rsidRDefault="00CB63A6" w:rsidP="00CB63A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(бездействие) физического или юридического лица. Такому виду ответственности</w:t>
      </w:r>
    </w:p>
    <w:p w:rsidR="00CB63A6" w:rsidRPr="00CB63A6" w:rsidRDefault="00CB63A6" w:rsidP="00CB63A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подлежит должностное лицо в случае неисполнения либо ненадлежащего исполнения</w:t>
      </w:r>
    </w:p>
    <w:p w:rsidR="00CB63A6" w:rsidRPr="00CB63A6" w:rsidRDefault="00CB63A6" w:rsidP="00CB63A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своих служебных обязанностей.</w:t>
      </w:r>
    </w:p>
    <w:p w:rsidR="00CB63A6" w:rsidRPr="00CB63A6" w:rsidRDefault="00CB63A6" w:rsidP="00CB63A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 xml:space="preserve">За совершение таких правонарушений могут устанавливаться и применяться </w:t>
      </w:r>
      <w:proofErr w:type="gramStart"/>
      <w:r w:rsidRPr="00CB63A6">
        <w:rPr>
          <w:rFonts w:ascii="Times New Roman" w:hAnsi="Times New Roman" w:cs="Times New Roman"/>
          <w:sz w:val="24"/>
          <w:szCs w:val="24"/>
        </w:rPr>
        <w:t>следующие</w:t>
      </w:r>
      <w:proofErr w:type="gramEnd"/>
    </w:p>
    <w:p w:rsidR="00CB63A6" w:rsidRPr="00CB63A6" w:rsidRDefault="00CB63A6" w:rsidP="00CB63A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административные наказания:</w:t>
      </w:r>
    </w:p>
    <w:p w:rsidR="00CB63A6" w:rsidRPr="00CB63A6" w:rsidRDefault="00CB63A6" w:rsidP="00CB63A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 предупреждение;</w:t>
      </w:r>
    </w:p>
    <w:p w:rsidR="00CB63A6" w:rsidRPr="00CB63A6" w:rsidRDefault="00CB63A6" w:rsidP="00CB63A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 административный штраф;</w:t>
      </w:r>
    </w:p>
    <w:p w:rsidR="00CB63A6" w:rsidRPr="00CB63A6" w:rsidRDefault="00CB63A6" w:rsidP="00CB63A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 лишение специального права, предоставленного физическому лицу;</w:t>
      </w:r>
    </w:p>
    <w:p w:rsidR="00CB63A6" w:rsidRPr="00CB63A6" w:rsidRDefault="00CB63A6" w:rsidP="00CB63A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 административный арест;</w:t>
      </w:r>
    </w:p>
    <w:p w:rsidR="00CB63A6" w:rsidRPr="00CB63A6" w:rsidRDefault="00CB63A6" w:rsidP="00CB63A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 дисквалификация;</w:t>
      </w:r>
    </w:p>
    <w:p w:rsidR="00CB63A6" w:rsidRPr="00CB63A6" w:rsidRDefault="00CB63A6" w:rsidP="00CB63A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 административное приостановление деятельности.</w:t>
      </w:r>
    </w:p>
    <w:p w:rsidR="00CB63A6" w:rsidRPr="00CB63A6" w:rsidRDefault="00CB63A6" w:rsidP="00CB63A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 </w:t>
      </w:r>
    </w:p>
    <w:p w:rsidR="00CB63A6" w:rsidRPr="00CB63A6" w:rsidRDefault="00CB63A6" w:rsidP="00CB63A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 xml:space="preserve">Должностные лица </w:t>
      </w:r>
      <w:proofErr w:type="gramStart"/>
      <w:r w:rsidRPr="00CB63A6">
        <w:rPr>
          <w:rFonts w:ascii="Times New Roman" w:hAnsi="Times New Roman" w:cs="Times New Roman"/>
          <w:sz w:val="24"/>
          <w:szCs w:val="24"/>
        </w:rPr>
        <w:t>органов, осуществляющих государственный пожарный надзор могут</w:t>
      </w:r>
      <w:proofErr w:type="gramEnd"/>
    </w:p>
    <w:p w:rsidR="00CB63A6" w:rsidRPr="00CB63A6" w:rsidRDefault="00CB63A6" w:rsidP="00CB63A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привлекаться к административной ответственности в таких случаях:</w:t>
      </w:r>
    </w:p>
    <w:p w:rsidR="00CB63A6" w:rsidRPr="00CB63A6" w:rsidRDefault="00CB63A6" w:rsidP="00CB63A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 xml:space="preserve">1. Нарушение требований пожарной безопасности, повлекшее возникновение пожара </w:t>
      </w:r>
      <w:proofErr w:type="gramStart"/>
      <w:r w:rsidRPr="00CB63A6">
        <w:rPr>
          <w:rFonts w:ascii="Times New Roman" w:hAnsi="Times New Roman" w:cs="Times New Roman"/>
          <w:sz w:val="24"/>
          <w:szCs w:val="24"/>
        </w:rPr>
        <w:t>без</w:t>
      </w:r>
      <w:proofErr w:type="gramEnd"/>
    </w:p>
    <w:p w:rsidR="00CB63A6" w:rsidRPr="00CB63A6" w:rsidRDefault="00CB63A6" w:rsidP="00CB63A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причинения тяжкого вреда здоровью человека;</w:t>
      </w:r>
    </w:p>
    <w:p w:rsidR="00CB63A6" w:rsidRPr="00CB63A6" w:rsidRDefault="00CB63A6" w:rsidP="00CB63A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 xml:space="preserve">2. Выдача сертификата соответствия на продукцию без сертификата </w:t>
      </w:r>
      <w:proofErr w:type="gramStart"/>
      <w:r w:rsidRPr="00CB63A6">
        <w:rPr>
          <w:rFonts w:ascii="Times New Roman" w:hAnsi="Times New Roman" w:cs="Times New Roman"/>
          <w:sz w:val="24"/>
          <w:szCs w:val="24"/>
        </w:rPr>
        <w:t>пожарной</w:t>
      </w:r>
      <w:proofErr w:type="gramEnd"/>
    </w:p>
    <w:p w:rsidR="00CB63A6" w:rsidRPr="00CB63A6" w:rsidRDefault="00CB63A6" w:rsidP="00CB63A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безопасности в случае, если сертификат пожарной безопасности обязателен;</w:t>
      </w:r>
    </w:p>
    <w:p w:rsidR="00CB63A6" w:rsidRPr="00CB63A6" w:rsidRDefault="00CB63A6" w:rsidP="00CB63A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 </w:t>
      </w:r>
    </w:p>
    <w:p w:rsidR="00CB63A6" w:rsidRPr="00CB63A6" w:rsidRDefault="00CB63A6" w:rsidP="00CB63A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 xml:space="preserve">3. Продажа продукции или оказание услуг, подлежащих обязательной сертификации </w:t>
      </w:r>
      <w:proofErr w:type="gramStart"/>
      <w:r w:rsidRPr="00CB63A6">
        <w:rPr>
          <w:rFonts w:ascii="Times New Roman" w:hAnsi="Times New Roman" w:cs="Times New Roman"/>
          <w:sz w:val="24"/>
          <w:szCs w:val="24"/>
        </w:rPr>
        <w:t>в</w:t>
      </w:r>
      <w:proofErr w:type="gramEnd"/>
    </w:p>
    <w:p w:rsidR="00CB63A6" w:rsidRPr="00CB63A6" w:rsidRDefault="00CB63A6" w:rsidP="00CB63A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области пожарной безопасности, без сертификата соответствия;</w:t>
      </w:r>
    </w:p>
    <w:p w:rsidR="00CB63A6" w:rsidRPr="00CB63A6" w:rsidRDefault="00CB63A6" w:rsidP="00CB63A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4. Несанкционированное перекрытие проездов к зданиям и сооружениям, установленных</w:t>
      </w:r>
    </w:p>
    <w:p w:rsidR="00CB63A6" w:rsidRPr="00CB63A6" w:rsidRDefault="00CB63A6" w:rsidP="00CB63A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для пожарных машин и техники;</w:t>
      </w:r>
    </w:p>
    <w:p w:rsidR="00CB63A6" w:rsidRPr="00CB63A6" w:rsidRDefault="00CB63A6" w:rsidP="00CB63A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 xml:space="preserve">5. Разработка и утверждение схемы размещения торговых мест на розничном рынке </w:t>
      </w:r>
      <w:proofErr w:type="gramStart"/>
      <w:r w:rsidRPr="00CB63A6">
        <w:rPr>
          <w:rFonts w:ascii="Times New Roman" w:hAnsi="Times New Roman" w:cs="Times New Roman"/>
          <w:sz w:val="24"/>
          <w:szCs w:val="24"/>
        </w:rPr>
        <w:t>без</w:t>
      </w:r>
      <w:proofErr w:type="gramEnd"/>
    </w:p>
    <w:p w:rsidR="00CB63A6" w:rsidRPr="00CB63A6" w:rsidRDefault="00CB63A6" w:rsidP="00CB63A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 xml:space="preserve">согласования с органами, уполномоченными на осуществление </w:t>
      </w:r>
      <w:proofErr w:type="gramStart"/>
      <w:r w:rsidRPr="00CB63A6">
        <w:rPr>
          <w:rFonts w:ascii="Times New Roman" w:hAnsi="Times New Roman" w:cs="Times New Roman"/>
          <w:sz w:val="24"/>
          <w:szCs w:val="24"/>
        </w:rPr>
        <w:t>контроля за</w:t>
      </w:r>
      <w:proofErr w:type="gramEnd"/>
      <w:r w:rsidRPr="00CB63A6">
        <w:rPr>
          <w:rFonts w:ascii="Times New Roman" w:hAnsi="Times New Roman" w:cs="Times New Roman"/>
          <w:sz w:val="24"/>
          <w:szCs w:val="24"/>
        </w:rPr>
        <w:t xml:space="preserve"> обеспечением</w:t>
      </w:r>
    </w:p>
    <w:p w:rsidR="00CB63A6" w:rsidRPr="00CB63A6" w:rsidRDefault="00CB63A6" w:rsidP="00CB63A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пожарной безопасности, а также с органами по контролю и надзору в сфере обеспечения</w:t>
      </w:r>
    </w:p>
    <w:p w:rsidR="00CB63A6" w:rsidRPr="00CB63A6" w:rsidRDefault="00CB63A6" w:rsidP="00CB63A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 xml:space="preserve">санитарно-эпидемиологического благополучия населения или органами по надзору </w:t>
      </w:r>
      <w:proofErr w:type="gramStart"/>
      <w:r w:rsidRPr="00CB63A6">
        <w:rPr>
          <w:rFonts w:ascii="Times New Roman" w:hAnsi="Times New Roman" w:cs="Times New Roman"/>
          <w:sz w:val="24"/>
          <w:szCs w:val="24"/>
        </w:rPr>
        <w:t>в</w:t>
      </w:r>
      <w:proofErr w:type="gramEnd"/>
    </w:p>
    <w:p w:rsidR="00CB63A6" w:rsidRPr="00CB63A6" w:rsidRDefault="00CB63A6" w:rsidP="00CB63A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сфере защиты прав потребителей и благополучия человека;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6. Неповиновение законному распоряжению или требованию должностного лица органа,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CB63A6">
        <w:rPr>
          <w:rFonts w:ascii="Times New Roman" w:hAnsi="Times New Roman" w:cs="Times New Roman"/>
          <w:sz w:val="24"/>
          <w:szCs w:val="24"/>
        </w:rPr>
        <w:t>осуществляющего</w:t>
      </w:r>
      <w:proofErr w:type="gramEnd"/>
      <w:r w:rsidRPr="00CB63A6">
        <w:rPr>
          <w:rFonts w:ascii="Times New Roman" w:hAnsi="Times New Roman" w:cs="Times New Roman"/>
          <w:sz w:val="24"/>
          <w:szCs w:val="24"/>
        </w:rPr>
        <w:t xml:space="preserve"> государственный надзор (контроль), а равно воспрепятствование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осуществлению этим должностным лицом служебных обязанностей;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 xml:space="preserve">7. </w:t>
      </w:r>
      <w:proofErr w:type="gramStart"/>
      <w:r w:rsidRPr="00CB63A6">
        <w:rPr>
          <w:rFonts w:ascii="Times New Roman" w:hAnsi="Times New Roman" w:cs="Times New Roman"/>
          <w:sz w:val="24"/>
          <w:szCs w:val="24"/>
        </w:rPr>
        <w:t>Невыполнение в установленный срок законного предписания (постановления,</w:t>
      </w:r>
      <w:proofErr w:type="gramEnd"/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lastRenderedPageBreak/>
        <w:t>представления, решения) органа (должностного лица), осуществляющего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государственный надзор (контроль), об устранении нарушений законодательства;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8. Нарушение требований технических регламентов, обязательных требований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государственных стандартов при реализации (поставке, продаже), использовании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(эксплуатации), хранении, транспортировании либо утилизации продукции, а равно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 xml:space="preserve">уклонение от представления продукции, документов или сведений, необходимых </w:t>
      </w:r>
      <w:proofErr w:type="gramStart"/>
      <w:r w:rsidRPr="00CB63A6">
        <w:rPr>
          <w:rFonts w:ascii="Times New Roman" w:hAnsi="Times New Roman" w:cs="Times New Roman"/>
          <w:sz w:val="24"/>
          <w:szCs w:val="24"/>
        </w:rPr>
        <w:t>для</w:t>
      </w:r>
      <w:proofErr w:type="gramEnd"/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осуществления государственного контроля и надзора;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 xml:space="preserve">9. Реализация сертифицированной продукции, не отвечающей требованиям </w:t>
      </w:r>
      <w:proofErr w:type="gramStart"/>
      <w:r w:rsidRPr="00CB63A6">
        <w:rPr>
          <w:rFonts w:ascii="Times New Roman" w:hAnsi="Times New Roman" w:cs="Times New Roman"/>
          <w:sz w:val="24"/>
          <w:szCs w:val="24"/>
        </w:rPr>
        <w:t>нормативных</w:t>
      </w:r>
      <w:proofErr w:type="gramEnd"/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документов, на соответствие которым она сертифицирована, либо реализация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CB63A6">
        <w:rPr>
          <w:rFonts w:ascii="Times New Roman" w:hAnsi="Times New Roman" w:cs="Times New Roman"/>
          <w:sz w:val="24"/>
          <w:szCs w:val="24"/>
        </w:rPr>
        <w:t>сертифицированной продукции без сертификата соответствия (декларации о</w:t>
      </w:r>
      <w:proofErr w:type="gramEnd"/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 xml:space="preserve">соответствии), или без знака соответствия, или без указания в </w:t>
      </w:r>
      <w:proofErr w:type="gramStart"/>
      <w:r w:rsidRPr="00CB63A6">
        <w:rPr>
          <w:rFonts w:ascii="Times New Roman" w:hAnsi="Times New Roman" w:cs="Times New Roman"/>
          <w:sz w:val="24"/>
          <w:szCs w:val="24"/>
        </w:rPr>
        <w:t>сопроводительной</w:t>
      </w:r>
      <w:proofErr w:type="gramEnd"/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технической документации сведений</w:t>
      </w:r>
      <w:r>
        <w:rPr>
          <w:rFonts w:ascii="Times New Roman" w:hAnsi="Times New Roman" w:cs="Times New Roman"/>
          <w:sz w:val="24"/>
          <w:szCs w:val="24"/>
        </w:rPr>
        <w:t xml:space="preserve"> о сертификации.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Уголовное наказание должностных лиц за нарушение правил пожарной безопасности,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 xml:space="preserve">присуждается, согласно постановлениям ДНР. Нарушение требований </w:t>
      </w:r>
      <w:proofErr w:type="gramStart"/>
      <w:r w:rsidRPr="00CB63A6">
        <w:rPr>
          <w:rFonts w:ascii="Times New Roman" w:hAnsi="Times New Roman" w:cs="Times New Roman"/>
          <w:sz w:val="24"/>
          <w:szCs w:val="24"/>
        </w:rPr>
        <w:t>пожарной</w:t>
      </w:r>
      <w:proofErr w:type="gramEnd"/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безопасности: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1. Нарушение требований пожарной безопасности, совершенное лицом, на котором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лежала обязанность по их соблюдению, если это повлекло по неосторожности причинение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тяжкого вреда здоровью человека;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2. То же деяние, повлекшее по неосторожности смерть человека;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 xml:space="preserve">3. Деяние, предусмотренное частью первой настоящей статьи, повлекшее </w:t>
      </w:r>
      <w:proofErr w:type="gramStart"/>
      <w:r w:rsidRPr="00CB63A6">
        <w:rPr>
          <w:rFonts w:ascii="Times New Roman" w:hAnsi="Times New Roman" w:cs="Times New Roman"/>
          <w:sz w:val="24"/>
          <w:szCs w:val="24"/>
        </w:rPr>
        <w:t>по</w:t>
      </w:r>
      <w:proofErr w:type="gramEnd"/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 xml:space="preserve">неосторожности смерть двух или более лиц наказывается лишением свободы на срок </w:t>
      </w:r>
      <w:proofErr w:type="gramStart"/>
      <w:r w:rsidRPr="00CB63A6">
        <w:rPr>
          <w:rFonts w:ascii="Times New Roman" w:hAnsi="Times New Roman" w:cs="Times New Roman"/>
          <w:sz w:val="24"/>
          <w:szCs w:val="24"/>
        </w:rPr>
        <w:t>до</w:t>
      </w:r>
      <w:proofErr w:type="gramEnd"/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семи лет.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 Подводя итог, хотелось бы сказать, что на сегодняшний день, к сожалению, нарушения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правил пожарной безопасности на предприятии – это не редкость. Зачастую это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минимальные нарушения, однако, следует помнить, что даже незначительные</w:t>
      </w:r>
    </w:p>
    <w:p w:rsidR="00CB63A6" w:rsidRPr="00CB63A6" w:rsidRDefault="00CB63A6" w:rsidP="00CB63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63A6">
        <w:rPr>
          <w:rFonts w:ascii="Times New Roman" w:hAnsi="Times New Roman" w:cs="Times New Roman"/>
          <w:sz w:val="24"/>
          <w:szCs w:val="24"/>
        </w:rPr>
        <w:t>несоответствия требованиям ПБ могут стать причиной масштабного пожара, который</w:t>
      </w:r>
    </w:p>
    <w:p w:rsidR="006E5F45" w:rsidRDefault="00CB63A6" w:rsidP="00CB63A6">
      <w:pPr>
        <w:spacing w:after="0"/>
        <w:jc w:val="both"/>
      </w:pPr>
      <w:r w:rsidRPr="00CB63A6">
        <w:rPr>
          <w:rFonts w:ascii="Times New Roman" w:hAnsi="Times New Roman" w:cs="Times New Roman"/>
          <w:sz w:val="24"/>
          <w:szCs w:val="24"/>
        </w:rPr>
        <w:t>влечет за собой потерю и</w:t>
      </w:r>
      <w:r>
        <w:t>мущества, а иногда и человеческие жертвы.</w:t>
      </w:r>
    </w:p>
    <w:sectPr w:rsidR="006E5F4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1155"/>
    <w:rsid w:val="006E5F45"/>
    <w:rsid w:val="00CB63A6"/>
    <w:rsid w:val="00E711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1462</Words>
  <Characters>8334</Characters>
  <Application>Microsoft Office Word</Application>
  <DocSecurity>0</DocSecurity>
  <Lines>69</Lines>
  <Paragraphs>19</Paragraphs>
  <ScaleCrop>false</ScaleCrop>
  <Company/>
  <LinksUpToDate>false</LinksUpToDate>
  <CharactersWithSpaces>9777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2022-05-18T12:58:00Z</dcterms:created>
  <dcterms:modified xsi:type="dcterms:W3CDTF">2022-05-18T13:01:00Z</dcterms:modified>
</cp:coreProperties>
</file>