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2</w:t>
      </w:r>
      <w:r w:rsidR="00A510B3">
        <w:rPr>
          <w:sz w:val="24"/>
        </w:rPr>
        <w:t>8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67755B">
        <w:rPr>
          <w:sz w:val="24"/>
        </w:rPr>
        <w:t>1</w:t>
      </w:r>
      <w:r w:rsidR="006130EE">
        <w:rPr>
          <w:sz w:val="24"/>
        </w:rPr>
        <w:t>0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Pr="00EF0A07">
        <w:rPr>
          <w:sz w:val="24"/>
        </w:rPr>
        <w:t xml:space="preserve">Дата </w:t>
      </w:r>
      <w:r w:rsidR="00A510B3">
        <w:rPr>
          <w:sz w:val="24"/>
        </w:rPr>
        <w:t>16.05</w:t>
      </w:r>
      <w:r w:rsidR="00CF2AA6">
        <w:rPr>
          <w:sz w:val="24"/>
        </w:rPr>
        <w:t>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Pr="00353F8A" w:rsidRDefault="00014C0F" w:rsidP="00014C0F">
      <w:pPr>
        <w:rPr>
          <w:b/>
          <w:sz w:val="28"/>
          <w:szCs w:val="28"/>
        </w:rPr>
      </w:pPr>
      <w:r>
        <w:rPr>
          <w:sz w:val="24"/>
        </w:rPr>
        <w:t>Тема:</w:t>
      </w:r>
      <w:r w:rsidRPr="00A510B3">
        <w:rPr>
          <w:b/>
          <w:sz w:val="28"/>
        </w:rPr>
        <w:t xml:space="preserve"> </w:t>
      </w:r>
      <w:r w:rsidR="00A510B3" w:rsidRPr="00A510B3">
        <w:rPr>
          <w:b/>
          <w:sz w:val="24"/>
        </w:rPr>
        <w:t>Генетическая связь между классами соедин</w:t>
      </w:r>
      <w:r w:rsidR="00A510B3" w:rsidRPr="00A510B3">
        <w:rPr>
          <w:b/>
          <w:sz w:val="24"/>
        </w:rPr>
        <w:t>е</w:t>
      </w:r>
      <w:r w:rsidR="00A510B3" w:rsidRPr="00A510B3">
        <w:rPr>
          <w:b/>
          <w:sz w:val="24"/>
        </w:rPr>
        <w:t>ний.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5C1BDA" w:rsidRPr="005C1BDA">
        <w:rPr>
          <w:sz w:val="24"/>
        </w:rPr>
        <w:t xml:space="preserve">Содействовать формированию у учащихся более высокого </w:t>
      </w:r>
      <w:r w:rsidR="005C1BDA">
        <w:rPr>
          <w:sz w:val="24"/>
        </w:rPr>
        <w:t>уровня</w:t>
      </w:r>
      <w:r w:rsidR="005C1BDA" w:rsidRPr="005C1BDA">
        <w:rPr>
          <w:sz w:val="24"/>
        </w:rPr>
        <w:t xml:space="preserve"> сложности  подготовки  по во</w:t>
      </w:r>
      <w:r w:rsidR="005C1BDA">
        <w:rPr>
          <w:sz w:val="24"/>
        </w:rPr>
        <w:t>просу генетическая связь между</w:t>
      </w:r>
      <w:r w:rsidR="005C1BDA" w:rsidRPr="005C1BDA">
        <w:rPr>
          <w:sz w:val="24"/>
        </w:rPr>
        <w:t xml:space="preserve"> органическими соединениями</w:t>
      </w:r>
      <w:r w:rsidR="005C1BDA">
        <w:rPr>
          <w:sz w:val="24"/>
        </w:rPr>
        <w:t>.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024B0E" w:rsidRPr="00024B0E" w:rsidRDefault="00024B0E" w:rsidP="00024B0E">
      <w:pPr>
        <w:pStyle w:val="a3"/>
        <w:ind w:firstLine="708"/>
        <w:rPr>
          <w:rFonts w:ascii="Calibri" w:hAnsi="Calibri"/>
          <w:sz w:val="20"/>
        </w:rPr>
      </w:pPr>
      <w:r w:rsidRPr="00024B0E">
        <w:rPr>
          <w:rStyle w:val="c2"/>
          <w:b/>
          <w:bCs/>
          <w:color w:val="000000"/>
          <w:sz w:val="24"/>
          <w:szCs w:val="28"/>
          <w:shd w:val="clear" w:color="auto" w:fill="FFFFFF"/>
        </w:rPr>
        <w:t>Генетической связью 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называется связь между веществами разных классов соединений, осн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о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ванная на их взаимных превращениях и отражающая их происхождение. Генетическая связь может быть отражена в </w:t>
      </w:r>
      <w:r w:rsidRPr="00024B0E">
        <w:rPr>
          <w:rStyle w:val="c2"/>
          <w:b/>
          <w:bCs/>
          <w:color w:val="000000"/>
          <w:sz w:val="24"/>
          <w:szCs w:val="28"/>
          <w:shd w:val="clear" w:color="auto" w:fill="FFFFFF"/>
        </w:rPr>
        <w:t>генетических рядах. 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Генетический ряд состоит из веществ, который отраж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а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ет </w:t>
      </w:r>
      <w:r w:rsidRPr="00024B0E">
        <w:rPr>
          <w:rStyle w:val="c2"/>
          <w:color w:val="000000"/>
          <w:sz w:val="24"/>
          <w:szCs w:val="28"/>
        </w:rPr>
        <w:t>превращение веществ одного класса соединений в вещества других классов, содержащих один</w:t>
      </w:r>
      <w:r w:rsidRPr="00024B0E">
        <w:rPr>
          <w:rStyle w:val="c2"/>
          <w:color w:val="000000"/>
          <w:sz w:val="24"/>
          <w:szCs w:val="28"/>
        </w:rPr>
        <w:t>а</w:t>
      </w:r>
      <w:r w:rsidRPr="00024B0E">
        <w:rPr>
          <w:rStyle w:val="c2"/>
          <w:color w:val="000000"/>
          <w:sz w:val="24"/>
          <w:szCs w:val="28"/>
        </w:rPr>
        <w:t>ковое количество атомов углерода.</w:t>
      </w:r>
    </w:p>
    <w:p w:rsidR="00024B0E" w:rsidRPr="00024B0E" w:rsidRDefault="00024B0E" w:rsidP="00024B0E">
      <w:pPr>
        <w:pStyle w:val="a3"/>
        <w:ind w:firstLine="708"/>
        <w:rPr>
          <w:rStyle w:val="c2"/>
          <w:color w:val="000000"/>
          <w:sz w:val="24"/>
          <w:szCs w:val="28"/>
        </w:rPr>
      </w:pPr>
      <w:r w:rsidRPr="00024B0E">
        <w:rPr>
          <w:rStyle w:val="c2"/>
          <w:color w:val="000000"/>
          <w:sz w:val="24"/>
          <w:szCs w:val="28"/>
        </w:rPr>
        <w:t>Генетические связи между веществами следует понимать как генетическое родство веществ на основании их строения и свойств, показывающее единство и взаимосвязь всех органических с</w:t>
      </w:r>
      <w:r w:rsidRPr="00024B0E">
        <w:rPr>
          <w:rStyle w:val="c2"/>
          <w:color w:val="000000"/>
          <w:sz w:val="24"/>
          <w:szCs w:val="28"/>
        </w:rPr>
        <w:t>о</w:t>
      </w:r>
      <w:r w:rsidRPr="00024B0E">
        <w:rPr>
          <w:rStyle w:val="c2"/>
          <w:color w:val="000000"/>
          <w:sz w:val="24"/>
          <w:szCs w:val="28"/>
        </w:rPr>
        <w:t>единений.</w:t>
      </w:r>
    </w:p>
    <w:p w:rsidR="008F7AC9" w:rsidRDefault="00024B0E" w:rsidP="00024B0E">
      <w:pPr>
        <w:pStyle w:val="c13"/>
        <w:shd w:val="clear" w:color="auto" w:fill="FFFFFF"/>
        <w:spacing w:before="0" w:beforeAutospacing="0" w:after="0" w:afterAutospacing="0"/>
        <w:jc w:val="center"/>
        <w:rPr>
          <w:rFonts w:ascii="Calibri" w:hAnsi="Calibri"/>
          <w:color w:val="000000"/>
          <w:sz w:val="22"/>
          <w:szCs w:val="22"/>
        </w:rPr>
      </w:pPr>
      <w:r>
        <w:rPr>
          <w:noProof/>
        </w:rPr>
        <w:drawing>
          <wp:inline distT="0" distB="0" distL="0" distR="0" wp14:anchorId="7C377571" wp14:editId="76A16755">
            <wp:extent cx="5753735" cy="3493770"/>
            <wp:effectExtent l="0" t="0" r="0" b="0"/>
            <wp:docPr id="1" name="Рисунок 1" descr="https://sun9-63.userapi.com/impf/c840534/v840534967/450e9/kDGT_m9jFa4.jpg?size=604x367&amp;quality=96&amp;sign=7a597cbd227caae92174ed75075d91ac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63.userapi.com/impf/c840534/v840534967/450e9/kDGT_m9jFa4.jpg?size=604x367&amp;quality=96&amp;sign=7a597cbd227caae92174ed75075d91ac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3493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4B0E" w:rsidRPr="00024B0E" w:rsidRDefault="00024B0E" w:rsidP="00024B0E">
      <w:pPr>
        <w:pStyle w:val="c13"/>
        <w:shd w:val="clear" w:color="auto" w:fill="FFFFFF"/>
        <w:spacing w:before="0" w:beforeAutospacing="0" w:after="0" w:afterAutospacing="0"/>
        <w:jc w:val="center"/>
        <w:rPr>
          <w:rFonts w:ascii="Calibri" w:hAnsi="Calibri"/>
          <w:color w:val="000000"/>
          <w:sz w:val="22"/>
          <w:szCs w:val="22"/>
        </w:rPr>
      </w:pP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024B0E" w:rsidRDefault="00024B0E" w:rsidP="005C1BDA">
      <w:pPr>
        <w:pStyle w:val="a3"/>
        <w:ind w:firstLine="708"/>
        <w:rPr>
          <w:sz w:val="24"/>
        </w:rPr>
      </w:pPr>
      <w:r w:rsidRPr="00024B0E">
        <w:rPr>
          <w:sz w:val="24"/>
        </w:rPr>
        <w:t xml:space="preserve">Назовите промежуточные продукты в следующей схеме превращений:            </w:t>
      </w:r>
    </w:p>
    <w:p w:rsidR="00024B0E" w:rsidRPr="00024B0E" w:rsidRDefault="00024B0E" w:rsidP="00024B0E">
      <w:pPr>
        <w:pStyle w:val="a3"/>
        <w:rPr>
          <w:sz w:val="24"/>
          <w:lang w:val="en-US"/>
        </w:rPr>
      </w:pPr>
      <w:r w:rsidRPr="005C1BDA">
        <w:rPr>
          <w:sz w:val="20"/>
        </w:rPr>
        <w:t xml:space="preserve">                                                  </w:t>
      </w:r>
      <w:proofErr w:type="gramStart"/>
      <w:r w:rsidRPr="00024B0E">
        <w:rPr>
          <w:sz w:val="18"/>
          <w:lang w:val="en-US"/>
        </w:rPr>
        <w:t>H</w:t>
      </w:r>
      <w:r w:rsidRPr="00024B0E">
        <w:rPr>
          <w:sz w:val="18"/>
          <w:vertAlign w:val="subscript"/>
          <w:lang w:val="en-US"/>
        </w:rPr>
        <w:t>2</w:t>
      </w:r>
      <w:r w:rsidRPr="00024B0E">
        <w:rPr>
          <w:sz w:val="18"/>
          <w:lang w:val="en-US"/>
        </w:rPr>
        <w:t>SO</w:t>
      </w:r>
      <w:r w:rsidRPr="00024B0E">
        <w:rPr>
          <w:sz w:val="18"/>
          <w:vertAlign w:val="subscript"/>
          <w:lang w:val="en-US"/>
        </w:rPr>
        <w:t>4</w:t>
      </w:r>
      <w:r w:rsidRPr="00024B0E">
        <w:rPr>
          <w:sz w:val="18"/>
          <w:lang w:val="en-US"/>
        </w:rPr>
        <w:t>(</w:t>
      </w:r>
      <w:proofErr w:type="spellStart"/>
      <w:proofErr w:type="gramEnd"/>
      <w:r w:rsidRPr="00024B0E">
        <w:rPr>
          <w:sz w:val="18"/>
        </w:rPr>
        <w:t>конц</w:t>
      </w:r>
      <w:proofErr w:type="spellEnd"/>
      <w:r w:rsidRPr="00024B0E">
        <w:rPr>
          <w:sz w:val="18"/>
          <w:lang w:val="en-US"/>
        </w:rPr>
        <w:t xml:space="preserve">.), t              </w:t>
      </w:r>
      <w:proofErr w:type="spellStart"/>
      <w:r w:rsidRPr="00024B0E">
        <w:rPr>
          <w:sz w:val="18"/>
          <w:lang w:val="en-US"/>
        </w:rPr>
        <w:t>HBr</w:t>
      </w:r>
      <w:proofErr w:type="spellEnd"/>
      <w:r w:rsidRPr="00024B0E">
        <w:rPr>
          <w:sz w:val="18"/>
          <w:lang w:val="en-US"/>
        </w:rPr>
        <w:t xml:space="preserve">             Na            Cr</w:t>
      </w:r>
      <w:r w:rsidRPr="00024B0E">
        <w:rPr>
          <w:sz w:val="18"/>
          <w:vertAlign w:val="subscript"/>
          <w:lang w:val="en-US"/>
        </w:rPr>
        <w:t>2</w:t>
      </w:r>
      <w:r w:rsidRPr="00024B0E">
        <w:rPr>
          <w:sz w:val="18"/>
          <w:lang w:val="en-US"/>
        </w:rPr>
        <w:t>O</w:t>
      </w:r>
      <w:r w:rsidRPr="00024B0E">
        <w:rPr>
          <w:sz w:val="18"/>
          <w:vertAlign w:val="subscript"/>
          <w:lang w:val="en-US"/>
        </w:rPr>
        <w:t>3</w:t>
      </w:r>
      <w:r w:rsidRPr="00024B0E">
        <w:rPr>
          <w:sz w:val="18"/>
          <w:lang w:val="en-US"/>
        </w:rPr>
        <w:t>, Al</w:t>
      </w:r>
      <w:r w:rsidRPr="00024B0E">
        <w:rPr>
          <w:sz w:val="18"/>
          <w:vertAlign w:val="subscript"/>
          <w:lang w:val="en-US"/>
        </w:rPr>
        <w:t>2</w:t>
      </w:r>
      <w:r w:rsidRPr="00024B0E">
        <w:rPr>
          <w:sz w:val="18"/>
          <w:lang w:val="en-US"/>
        </w:rPr>
        <w:t>O</w:t>
      </w:r>
      <w:r w:rsidRPr="00024B0E">
        <w:rPr>
          <w:sz w:val="18"/>
          <w:vertAlign w:val="subscript"/>
          <w:lang w:val="en-US"/>
        </w:rPr>
        <w:t>3</w:t>
      </w:r>
    </w:p>
    <w:p w:rsidR="00024B0E" w:rsidRPr="00024B0E" w:rsidRDefault="00024B0E" w:rsidP="00024B0E">
      <w:pPr>
        <w:pStyle w:val="a3"/>
        <w:rPr>
          <w:sz w:val="24"/>
          <w:lang w:val="en-US"/>
        </w:rPr>
      </w:pPr>
      <w:r w:rsidRPr="00024B0E">
        <w:rPr>
          <w:sz w:val="24"/>
          <w:lang w:val="en-US"/>
        </w:rPr>
        <w:t xml:space="preserve">           </w:t>
      </w:r>
      <w:r w:rsidRPr="00024B0E">
        <w:rPr>
          <w:sz w:val="24"/>
        </w:rPr>
        <w:t>Этиловый</w:t>
      </w:r>
      <w:r w:rsidRPr="00024B0E">
        <w:rPr>
          <w:sz w:val="24"/>
          <w:lang w:val="en-US"/>
        </w:rPr>
        <w:t xml:space="preserve"> </w:t>
      </w:r>
      <w:r w:rsidRPr="00024B0E">
        <w:rPr>
          <w:sz w:val="24"/>
        </w:rPr>
        <w:t>эфир</w:t>
      </w:r>
      <w:r w:rsidRPr="00024B0E">
        <w:rPr>
          <w:sz w:val="24"/>
          <w:lang w:val="en-US"/>
        </w:rPr>
        <w:t xml:space="preserve">            →           X    →     Y   →  Z          →         </w:t>
      </w:r>
      <w:r w:rsidRPr="00024B0E">
        <w:rPr>
          <w:sz w:val="24"/>
        </w:rPr>
        <w:t>бутадиен</w:t>
      </w:r>
      <w:r w:rsidRPr="00024B0E">
        <w:rPr>
          <w:sz w:val="24"/>
          <w:lang w:val="en-US"/>
        </w:rPr>
        <w:t>-1,3</w:t>
      </w:r>
    </w:p>
    <w:p w:rsidR="005C1BDA" w:rsidRPr="006130EE" w:rsidRDefault="005C1BDA" w:rsidP="00024B0E">
      <w:pPr>
        <w:pStyle w:val="a3"/>
        <w:rPr>
          <w:b/>
          <w:sz w:val="24"/>
          <w:lang w:val="en-US"/>
        </w:rPr>
      </w:pPr>
    </w:p>
    <w:p w:rsidR="00024B0E" w:rsidRPr="00024B0E" w:rsidRDefault="00024B0E" w:rsidP="005C1BDA">
      <w:pPr>
        <w:pStyle w:val="a3"/>
        <w:ind w:firstLine="708"/>
        <w:rPr>
          <w:sz w:val="24"/>
        </w:rPr>
      </w:pPr>
      <w:r w:rsidRPr="00024B0E">
        <w:rPr>
          <w:b/>
          <w:sz w:val="24"/>
        </w:rPr>
        <w:t>Решение.</w:t>
      </w:r>
      <w:r w:rsidRPr="00024B0E">
        <w:rPr>
          <w:sz w:val="24"/>
        </w:rPr>
        <w:t xml:space="preserve"> В данной цепи превращений, включающей 4 реакции, из этилового спирта С</w:t>
      </w:r>
      <w:r w:rsidRPr="00024B0E">
        <w:rPr>
          <w:sz w:val="24"/>
          <w:vertAlign w:val="subscript"/>
        </w:rPr>
        <w:t>2</w:t>
      </w:r>
      <w:r w:rsidRPr="00024B0E">
        <w:rPr>
          <w:sz w:val="24"/>
        </w:rPr>
        <w:t>Н</w:t>
      </w:r>
      <w:r w:rsidRPr="00024B0E">
        <w:rPr>
          <w:sz w:val="24"/>
          <w:vertAlign w:val="subscript"/>
        </w:rPr>
        <w:t>5</w:t>
      </w:r>
      <w:r w:rsidRPr="00024B0E">
        <w:rPr>
          <w:sz w:val="24"/>
        </w:rPr>
        <w:t>ОН дол</w:t>
      </w:r>
      <w:r>
        <w:rPr>
          <w:sz w:val="24"/>
        </w:rPr>
        <w:t xml:space="preserve">жен быть получен бутадиен-1,3: </w:t>
      </w:r>
      <w:r w:rsidRPr="00024B0E">
        <w:rPr>
          <w:sz w:val="24"/>
        </w:rPr>
        <w:t>СН</w:t>
      </w:r>
      <w:proofErr w:type="gramStart"/>
      <w:r w:rsidRPr="00024B0E">
        <w:rPr>
          <w:sz w:val="24"/>
          <w:vertAlign w:val="subscript"/>
        </w:rPr>
        <w:t>2</w:t>
      </w:r>
      <w:proofErr w:type="gramEnd"/>
      <w:r w:rsidRPr="00024B0E">
        <w:rPr>
          <w:sz w:val="24"/>
        </w:rPr>
        <w:t>=СН–СН=СН</w:t>
      </w:r>
      <w:r w:rsidRPr="00024B0E">
        <w:rPr>
          <w:sz w:val="24"/>
          <w:vertAlign w:val="subscript"/>
        </w:rPr>
        <w:t>2</w:t>
      </w:r>
      <w:r w:rsidRPr="00024B0E">
        <w:rPr>
          <w:sz w:val="24"/>
        </w:rPr>
        <w:t>.</w:t>
      </w:r>
    </w:p>
    <w:p w:rsidR="00024B0E" w:rsidRDefault="00024B0E" w:rsidP="00024B0E">
      <w:pPr>
        <w:pStyle w:val="a3"/>
        <w:numPr>
          <w:ilvl w:val="0"/>
          <w:numId w:val="1"/>
        </w:numPr>
        <w:rPr>
          <w:sz w:val="24"/>
        </w:rPr>
      </w:pPr>
      <w:r w:rsidRPr="00024B0E">
        <w:rPr>
          <w:sz w:val="24"/>
        </w:rPr>
        <w:t>При нагревании спиртов с концентрированной серной кислотой</w:t>
      </w:r>
      <w:r>
        <w:rPr>
          <w:sz w:val="24"/>
        </w:rPr>
        <w:t xml:space="preserve"> </w:t>
      </w:r>
      <w:r w:rsidRPr="00024B0E">
        <w:rPr>
          <w:sz w:val="24"/>
        </w:rPr>
        <w:t>H2SO4 (водоотнимающее средство) происходит их дегидратация с</w:t>
      </w:r>
      <w:r>
        <w:rPr>
          <w:sz w:val="24"/>
        </w:rPr>
        <w:t xml:space="preserve"> </w:t>
      </w:r>
      <w:r w:rsidRPr="00024B0E">
        <w:rPr>
          <w:sz w:val="24"/>
        </w:rPr>
        <w:t xml:space="preserve">образованием </w:t>
      </w:r>
      <w:proofErr w:type="spellStart"/>
      <w:r w:rsidRPr="00024B0E">
        <w:rPr>
          <w:sz w:val="24"/>
        </w:rPr>
        <w:t>алкена</w:t>
      </w:r>
      <w:proofErr w:type="spellEnd"/>
      <w:r w:rsidRPr="00024B0E">
        <w:rPr>
          <w:sz w:val="24"/>
        </w:rPr>
        <w:t xml:space="preserve">. Отщепление воды от этилового спирта приводит к образованию этилена:            </w:t>
      </w:r>
    </w:p>
    <w:p w:rsidR="00024B0E" w:rsidRPr="00024B0E" w:rsidRDefault="00024B0E" w:rsidP="00024B0E">
      <w:pPr>
        <w:pStyle w:val="a3"/>
        <w:ind w:left="4248"/>
        <w:rPr>
          <w:sz w:val="18"/>
          <w:lang w:val="en-US"/>
        </w:rPr>
      </w:pPr>
      <w:r>
        <w:rPr>
          <w:sz w:val="18"/>
        </w:rPr>
        <w:t xml:space="preserve">      </w:t>
      </w:r>
      <w:proofErr w:type="gramStart"/>
      <w:r w:rsidRPr="00024B0E">
        <w:rPr>
          <w:sz w:val="18"/>
          <w:lang w:val="en-US"/>
        </w:rPr>
        <w:t>H</w:t>
      </w:r>
      <w:r w:rsidRPr="00024B0E">
        <w:rPr>
          <w:sz w:val="18"/>
          <w:vertAlign w:val="subscript"/>
          <w:lang w:val="en-US"/>
        </w:rPr>
        <w:t>2</w:t>
      </w:r>
      <w:r w:rsidRPr="00024B0E">
        <w:rPr>
          <w:sz w:val="18"/>
          <w:lang w:val="en-US"/>
        </w:rPr>
        <w:t>SO</w:t>
      </w:r>
      <w:r w:rsidRPr="00024B0E">
        <w:rPr>
          <w:sz w:val="18"/>
          <w:vertAlign w:val="subscript"/>
          <w:lang w:val="en-US"/>
        </w:rPr>
        <w:t>4</w:t>
      </w:r>
      <w:r w:rsidRPr="00024B0E">
        <w:rPr>
          <w:sz w:val="18"/>
          <w:lang w:val="en-US"/>
        </w:rPr>
        <w:t>(</w:t>
      </w:r>
      <w:proofErr w:type="spellStart"/>
      <w:proofErr w:type="gramEnd"/>
      <w:r w:rsidRPr="00024B0E">
        <w:rPr>
          <w:sz w:val="18"/>
        </w:rPr>
        <w:t>конц</w:t>
      </w:r>
      <w:proofErr w:type="spellEnd"/>
      <w:r w:rsidRPr="00024B0E">
        <w:rPr>
          <w:sz w:val="18"/>
          <w:lang w:val="en-US"/>
        </w:rPr>
        <w:t>), t</w:t>
      </w:r>
    </w:p>
    <w:p w:rsidR="00024B0E" w:rsidRPr="00024B0E" w:rsidRDefault="00024B0E" w:rsidP="00024B0E">
      <w:pPr>
        <w:pStyle w:val="a3"/>
        <w:jc w:val="center"/>
        <w:rPr>
          <w:sz w:val="24"/>
          <w:lang w:val="en-US"/>
        </w:rPr>
      </w:pPr>
      <w:r w:rsidRPr="00024B0E">
        <w:rPr>
          <w:sz w:val="24"/>
          <w:lang w:val="en-US"/>
        </w:rPr>
        <w:t>CH</w:t>
      </w:r>
      <w:r w:rsidRPr="00024B0E">
        <w:rPr>
          <w:sz w:val="24"/>
          <w:vertAlign w:val="subscript"/>
          <w:lang w:val="en-US"/>
        </w:rPr>
        <w:t>3</w:t>
      </w:r>
      <w:r w:rsidRPr="00024B0E">
        <w:rPr>
          <w:sz w:val="24"/>
          <w:lang w:val="en-US"/>
        </w:rPr>
        <w:t>- 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-OH            →         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=CH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 xml:space="preserve">    + 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O</w:t>
      </w:r>
    </w:p>
    <w:p w:rsidR="00024B0E" w:rsidRPr="00024B0E" w:rsidRDefault="00024B0E" w:rsidP="00024B0E">
      <w:pPr>
        <w:pStyle w:val="a3"/>
        <w:ind w:firstLine="708"/>
        <w:rPr>
          <w:sz w:val="24"/>
        </w:rPr>
      </w:pPr>
      <w:r w:rsidRPr="00024B0E">
        <w:rPr>
          <w:sz w:val="24"/>
        </w:rPr>
        <w:t xml:space="preserve">Таким образом, вещество Х, образующееся при дегидратации этилового спирта и способное прореагировать с </w:t>
      </w:r>
      <w:proofErr w:type="spellStart"/>
      <w:r w:rsidRPr="00024B0E">
        <w:rPr>
          <w:sz w:val="24"/>
        </w:rPr>
        <w:t>НBr</w:t>
      </w:r>
      <w:proofErr w:type="spellEnd"/>
      <w:r w:rsidRPr="00024B0E">
        <w:rPr>
          <w:sz w:val="24"/>
        </w:rPr>
        <w:t>, является этиленом СН</w:t>
      </w:r>
      <w:proofErr w:type="gramStart"/>
      <w:r w:rsidRPr="00024B0E">
        <w:rPr>
          <w:sz w:val="24"/>
          <w:vertAlign w:val="subscript"/>
        </w:rPr>
        <w:t>2</w:t>
      </w:r>
      <w:proofErr w:type="gramEnd"/>
      <w:r w:rsidRPr="00024B0E">
        <w:rPr>
          <w:sz w:val="24"/>
        </w:rPr>
        <w:t>=СН</w:t>
      </w:r>
      <w:r w:rsidRPr="00024B0E">
        <w:rPr>
          <w:sz w:val="24"/>
          <w:vertAlign w:val="subscript"/>
        </w:rPr>
        <w:t>2</w:t>
      </w:r>
      <w:r w:rsidRPr="00024B0E">
        <w:rPr>
          <w:sz w:val="24"/>
        </w:rPr>
        <w:t>.</w:t>
      </w:r>
    </w:p>
    <w:p w:rsidR="00024B0E" w:rsidRPr="00024B0E" w:rsidRDefault="00024B0E" w:rsidP="00024B0E">
      <w:pPr>
        <w:pStyle w:val="a3"/>
        <w:numPr>
          <w:ilvl w:val="0"/>
          <w:numId w:val="1"/>
        </w:numPr>
        <w:rPr>
          <w:sz w:val="24"/>
        </w:rPr>
      </w:pPr>
      <w:r w:rsidRPr="00024B0E">
        <w:rPr>
          <w:sz w:val="24"/>
        </w:rPr>
        <w:lastRenderedPageBreak/>
        <w:t xml:space="preserve">Этилен – представитель алкенов. Являясь ненасыщенным соединением, он способен вступать в реакции присоединения.  В результате </w:t>
      </w:r>
      <w:proofErr w:type="spellStart"/>
      <w:r w:rsidRPr="00024B0E">
        <w:rPr>
          <w:sz w:val="24"/>
        </w:rPr>
        <w:t>гидробромирования</w:t>
      </w:r>
      <w:proofErr w:type="spellEnd"/>
      <w:r w:rsidRPr="00024B0E">
        <w:rPr>
          <w:sz w:val="24"/>
        </w:rPr>
        <w:t xml:space="preserve"> этилена:</w:t>
      </w:r>
    </w:p>
    <w:p w:rsidR="00024B0E" w:rsidRPr="00024B0E" w:rsidRDefault="00024B0E" w:rsidP="00024B0E">
      <w:pPr>
        <w:pStyle w:val="a3"/>
        <w:jc w:val="center"/>
        <w:rPr>
          <w:sz w:val="24"/>
          <w:lang w:val="en-US"/>
        </w:rPr>
      </w:pPr>
      <w:r w:rsidRPr="00024B0E">
        <w:rPr>
          <w:sz w:val="24"/>
          <w:lang w:val="en-US"/>
        </w:rPr>
        <w:t>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=CH</w:t>
      </w:r>
      <w:r w:rsidRPr="00024B0E">
        <w:rPr>
          <w:sz w:val="24"/>
          <w:vertAlign w:val="subscript"/>
          <w:lang w:val="en-US"/>
        </w:rPr>
        <w:t>2</w:t>
      </w:r>
      <w:r>
        <w:rPr>
          <w:sz w:val="24"/>
          <w:lang w:val="en-US"/>
        </w:rPr>
        <w:t xml:space="preserve">   </w:t>
      </w:r>
      <w:proofErr w:type="gramStart"/>
      <w:r w:rsidRPr="00024B0E">
        <w:rPr>
          <w:sz w:val="24"/>
          <w:lang w:val="en-US"/>
        </w:rPr>
        <w:t xml:space="preserve">+  </w:t>
      </w:r>
      <w:proofErr w:type="spellStart"/>
      <w:r w:rsidRPr="00024B0E">
        <w:rPr>
          <w:sz w:val="24"/>
          <w:lang w:val="en-US"/>
        </w:rPr>
        <w:t>HBr</w:t>
      </w:r>
      <w:proofErr w:type="spellEnd"/>
      <w:proofErr w:type="gramEnd"/>
      <w:r w:rsidRPr="00024B0E">
        <w:rPr>
          <w:sz w:val="24"/>
          <w:lang w:val="en-US"/>
        </w:rPr>
        <w:t xml:space="preserve">  → CH</w:t>
      </w:r>
      <w:r w:rsidRPr="00024B0E">
        <w:rPr>
          <w:sz w:val="24"/>
          <w:vertAlign w:val="subscript"/>
          <w:lang w:val="en-US"/>
        </w:rPr>
        <w:t>3</w:t>
      </w:r>
      <w:r>
        <w:rPr>
          <w:sz w:val="24"/>
          <w:lang w:val="en-US"/>
        </w:rPr>
        <w:t>-</w:t>
      </w:r>
      <w:r w:rsidRPr="00024B0E">
        <w:rPr>
          <w:sz w:val="24"/>
          <w:lang w:val="en-US"/>
        </w:rPr>
        <w:t>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-Br</w:t>
      </w:r>
    </w:p>
    <w:p w:rsidR="00024B0E" w:rsidRPr="00024B0E" w:rsidRDefault="00024B0E" w:rsidP="00024B0E">
      <w:pPr>
        <w:pStyle w:val="a3"/>
        <w:ind w:firstLine="708"/>
        <w:rPr>
          <w:sz w:val="24"/>
        </w:rPr>
      </w:pPr>
      <w:r w:rsidRPr="00024B0E">
        <w:rPr>
          <w:sz w:val="24"/>
        </w:rPr>
        <w:t>образуется бромэтан СН</w:t>
      </w:r>
      <w:r w:rsidRPr="00024B0E">
        <w:rPr>
          <w:sz w:val="24"/>
          <w:vertAlign w:val="subscript"/>
        </w:rPr>
        <w:t>3</w:t>
      </w:r>
      <w:r w:rsidRPr="00024B0E">
        <w:rPr>
          <w:sz w:val="24"/>
        </w:rPr>
        <w:t>–СН</w:t>
      </w:r>
      <w:r w:rsidRPr="00024B0E">
        <w:rPr>
          <w:sz w:val="24"/>
          <w:vertAlign w:val="subscript"/>
        </w:rPr>
        <w:t>2</w:t>
      </w:r>
      <w:r w:rsidRPr="00024B0E">
        <w:rPr>
          <w:sz w:val="24"/>
        </w:rPr>
        <w:t>–</w:t>
      </w:r>
      <w:proofErr w:type="spellStart"/>
      <w:r w:rsidRPr="00024B0E">
        <w:rPr>
          <w:sz w:val="24"/>
        </w:rPr>
        <w:t>Br</w:t>
      </w:r>
      <w:proofErr w:type="spellEnd"/>
      <w:r w:rsidRPr="00024B0E">
        <w:rPr>
          <w:sz w:val="24"/>
        </w:rPr>
        <w:t xml:space="preserve"> (вещество Y):</w:t>
      </w:r>
    </w:p>
    <w:p w:rsidR="00024B0E" w:rsidRPr="00024B0E" w:rsidRDefault="00024B0E" w:rsidP="00024B0E">
      <w:pPr>
        <w:pStyle w:val="a3"/>
        <w:numPr>
          <w:ilvl w:val="0"/>
          <w:numId w:val="1"/>
        </w:numPr>
        <w:rPr>
          <w:sz w:val="24"/>
        </w:rPr>
      </w:pPr>
      <w:r w:rsidRPr="00024B0E">
        <w:rPr>
          <w:sz w:val="24"/>
        </w:rPr>
        <w:t xml:space="preserve">При нагревании бромэтана в присутствии металлического натрия (реакция </w:t>
      </w:r>
      <w:proofErr w:type="spellStart"/>
      <w:r w:rsidRPr="00024B0E">
        <w:rPr>
          <w:sz w:val="24"/>
        </w:rPr>
        <w:t>Вюрца</w:t>
      </w:r>
      <w:proofErr w:type="spellEnd"/>
      <w:r w:rsidRPr="00024B0E">
        <w:rPr>
          <w:sz w:val="24"/>
        </w:rPr>
        <w:t>), образуе</w:t>
      </w:r>
      <w:r w:rsidRPr="00024B0E">
        <w:rPr>
          <w:sz w:val="24"/>
        </w:rPr>
        <w:t>т</w:t>
      </w:r>
      <w:r w:rsidRPr="00024B0E">
        <w:rPr>
          <w:sz w:val="24"/>
        </w:rPr>
        <w:t>ся н-бутан (вещество Z):</w:t>
      </w:r>
    </w:p>
    <w:p w:rsidR="00024B0E" w:rsidRPr="00024B0E" w:rsidRDefault="00024B0E" w:rsidP="00024B0E">
      <w:pPr>
        <w:pStyle w:val="a3"/>
        <w:jc w:val="center"/>
        <w:rPr>
          <w:sz w:val="24"/>
          <w:lang w:val="en-US"/>
        </w:rPr>
      </w:pPr>
      <w:r w:rsidRPr="00024B0E">
        <w:rPr>
          <w:sz w:val="24"/>
          <w:lang w:val="en-US"/>
        </w:rPr>
        <w:t>2CH</w:t>
      </w:r>
      <w:r w:rsidRPr="00024B0E">
        <w:rPr>
          <w:sz w:val="24"/>
          <w:vertAlign w:val="subscript"/>
          <w:lang w:val="en-US"/>
        </w:rPr>
        <w:t>3</w:t>
      </w:r>
      <w:r w:rsidRPr="00024B0E">
        <w:rPr>
          <w:sz w:val="24"/>
          <w:lang w:val="en-US"/>
        </w:rPr>
        <w:t>- 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-Br   +   2Na     →  CH</w:t>
      </w:r>
      <w:r w:rsidRPr="00024B0E">
        <w:rPr>
          <w:sz w:val="24"/>
          <w:vertAlign w:val="subscript"/>
          <w:lang w:val="en-US"/>
        </w:rPr>
        <w:t>3</w:t>
      </w:r>
      <w:r w:rsidRPr="00024B0E">
        <w:rPr>
          <w:sz w:val="24"/>
          <w:lang w:val="en-US"/>
        </w:rPr>
        <w:t>- 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 xml:space="preserve"> - 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- CH</w:t>
      </w:r>
      <w:r w:rsidRPr="00024B0E">
        <w:rPr>
          <w:sz w:val="24"/>
          <w:vertAlign w:val="subscript"/>
          <w:lang w:val="en-US"/>
        </w:rPr>
        <w:t>3</w:t>
      </w:r>
      <w:r w:rsidRPr="00024B0E">
        <w:rPr>
          <w:sz w:val="24"/>
          <w:lang w:val="en-US"/>
        </w:rPr>
        <w:t xml:space="preserve"> + 2NaBr</w:t>
      </w:r>
    </w:p>
    <w:p w:rsidR="005C1BDA" w:rsidRDefault="00024B0E" w:rsidP="00024B0E">
      <w:pPr>
        <w:pStyle w:val="a3"/>
        <w:numPr>
          <w:ilvl w:val="0"/>
          <w:numId w:val="1"/>
        </w:numPr>
        <w:rPr>
          <w:sz w:val="24"/>
        </w:rPr>
      </w:pPr>
      <w:r w:rsidRPr="00024B0E">
        <w:rPr>
          <w:sz w:val="24"/>
        </w:rPr>
        <w:t>Дегидрирование н-бутана в присутствии катализатора – один из способов получения бутади</w:t>
      </w:r>
      <w:r w:rsidRPr="00024B0E">
        <w:rPr>
          <w:sz w:val="24"/>
        </w:rPr>
        <w:t>е</w:t>
      </w:r>
      <w:r w:rsidRPr="00024B0E">
        <w:rPr>
          <w:sz w:val="24"/>
        </w:rPr>
        <w:t>на-1,3</w:t>
      </w:r>
      <w:r w:rsidR="005C1BDA">
        <w:rPr>
          <w:sz w:val="24"/>
        </w:rPr>
        <w:t>:</w:t>
      </w:r>
    </w:p>
    <w:p w:rsidR="005C1BDA" w:rsidRDefault="005C1BDA" w:rsidP="005C1BDA">
      <w:pPr>
        <w:pStyle w:val="a3"/>
        <w:rPr>
          <w:sz w:val="24"/>
        </w:rPr>
      </w:pPr>
      <w:r>
        <w:rPr>
          <w:sz w:val="18"/>
        </w:rPr>
        <w:t xml:space="preserve">           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 </w:t>
      </w:r>
      <w:r w:rsidRPr="00024B0E">
        <w:rPr>
          <w:sz w:val="18"/>
          <w:lang w:val="en-US"/>
        </w:rPr>
        <w:t>Cr</w:t>
      </w:r>
      <w:r w:rsidRPr="005C1BDA">
        <w:rPr>
          <w:sz w:val="18"/>
          <w:vertAlign w:val="subscript"/>
        </w:rPr>
        <w:t>2</w:t>
      </w:r>
      <w:r w:rsidRPr="00024B0E">
        <w:rPr>
          <w:sz w:val="18"/>
          <w:lang w:val="en-US"/>
        </w:rPr>
        <w:t>O</w:t>
      </w:r>
      <w:r w:rsidRPr="005C1BDA">
        <w:rPr>
          <w:sz w:val="18"/>
          <w:vertAlign w:val="subscript"/>
        </w:rPr>
        <w:t>3</w:t>
      </w:r>
      <w:r w:rsidRPr="005C1BDA">
        <w:rPr>
          <w:sz w:val="18"/>
        </w:rPr>
        <w:t xml:space="preserve">, </w:t>
      </w:r>
      <w:r w:rsidRPr="00024B0E">
        <w:rPr>
          <w:sz w:val="18"/>
          <w:lang w:val="en-US"/>
        </w:rPr>
        <w:t>Al</w:t>
      </w:r>
      <w:r w:rsidRPr="005C1BDA">
        <w:rPr>
          <w:sz w:val="18"/>
          <w:vertAlign w:val="subscript"/>
        </w:rPr>
        <w:t>2</w:t>
      </w:r>
      <w:r w:rsidRPr="00024B0E">
        <w:rPr>
          <w:sz w:val="18"/>
          <w:lang w:val="en-US"/>
        </w:rPr>
        <w:t>O</w:t>
      </w:r>
      <w:r w:rsidRPr="005C1BDA">
        <w:rPr>
          <w:sz w:val="18"/>
          <w:vertAlign w:val="subscript"/>
        </w:rPr>
        <w:t>3</w:t>
      </w:r>
    </w:p>
    <w:p w:rsidR="00891D99" w:rsidRPr="005C1BDA" w:rsidRDefault="005C1BDA" w:rsidP="005C1BDA">
      <w:pPr>
        <w:pStyle w:val="a3"/>
        <w:jc w:val="center"/>
        <w:rPr>
          <w:sz w:val="24"/>
        </w:rPr>
      </w:pPr>
      <w:r w:rsidRPr="00024B0E">
        <w:rPr>
          <w:sz w:val="24"/>
          <w:lang w:val="en-US"/>
        </w:rPr>
        <w:t>CH</w:t>
      </w:r>
      <w:r w:rsidRPr="005C1BDA">
        <w:rPr>
          <w:sz w:val="24"/>
          <w:vertAlign w:val="subscript"/>
        </w:rPr>
        <w:t>3</w:t>
      </w:r>
      <w:r w:rsidRPr="005C1BDA">
        <w:rPr>
          <w:sz w:val="24"/>
        </w:rPr>
        <w:t xml:space="preserve">- </w:t>
      </w:r>
      <w:r w:rsidRPr="00024B0E">
        <w:rPr>
          <w:sz w:val="24"/>
          <w:lang w:val="en-US"/>
        </w:rPr>
        <w:t>CH</w:t>
      </w:r>
      <w:r w:rsidRPr="005C1BDA">
        <w:rPr>
          <w:sz w:val="24"/>
          <w:vertAlign w:val="subscript"/>
        </w:rPr>
        <w:t>2</w:t>
      </w:r>
      <w:r w:rsidRPr="005C1BDA">
        <w:rPr>
          <w:sz w:val="24"/>
        </w:rPr>
        <w:t xml:space="preserve"> - </w:t>
      </w:r>
      <w:r w:rsidRPr="00024B0E">
        <w:rPr>
          <w:sz w:val="24"/>
          <w:lang w:val="en-US"/>
        </w:rPr>
        <w:t>CH</w:t>
      </w:r>
      <w:r w:rsidRPr="005C1BDA">
        <w:rPr>
          <w:sz w:val="24"/>
          <w:vertAlign w:val="subscript"/>
        </w:rPr>
        <w:t>2</w:t>
      </w:r>
      <w:r w:rsidRPr="005C1BDA">
        <w:rPr>
          <w:sz w:val="24"/>
        </w:rPr>
        <w:t xml:space="preserve">- </w:t>
      </w:r>
      <w:r w:rsidRPr="00024B0E">
        <w:rPr>
          <w:sz w:val="24"/>
          <w:lang w:val="en-US"/>
        </w:rPr>
        <w:t>CH</w:t>
      </w:r>
      <w:r w:rsidRPr="005C1BDA">
        <w:rPr>
          <w:sz w:val="24"/>
          <w:vertAlign w:val="subscript"/>
        </w:rPr>
        <w:t>3</w:t>
      </w:r>
      <w:r w:rsidRPr="005C1BDA">
        <w:rPr>
          <w:sz w:val="24"/>
        </w:rPr>
        <w:t xml:space="preserve"> </w:t>
      </w:r>
      <w:r>
        <w:rPr>
          <w:sz w:val="24"/>
        </w:rPr>
        <w:tab/>
      </w:r>
      <w:r w:rsidRPr="005C1BDA">
        <w:rPr>
          <w:sz w:val="24"/>
        </w:rPr>
        <w:t xml:space="preserve">→ </w:t>
      </w:r>
      <w:r>
        <w:rPr>
          <w:sz w:val="24"/>
        </w:rPr>
        <w:t xml:space="preserve"> </w:t>
      </w:r>
      <w:r w:rsidRPr="005C1BDA">
        <w:rPr>
          <w:sz w:val="24"/>
        </w:rPr>
        <w:t xml:space="preserve"> </w:t>
      </w:r>
      <w:r>
        <w:rPr>
          <w:sz w:val="24"/>
        </w:rPr>
        <w:tab/>
      </w:r>
      <w:r w:rsidR="00024B0E" w:rsidRPr="00024B0E">
        <w:rPr>
          <w:sz w:val="24"/>
        </w:rPr>
        <w:t>СН</w:t>
      </w:r>
      <w:r w:rsidR="00024B0E" w:rsidRPr="005C1BDA">
        <w:rPr>
          <w:sz w:val="24"/>
          <w:vertAlign w:val="subscript"/>
        </w:rPr>
        <w:t>2</w:t>
      </w:r>
      <w:r w:rsidR="00024B0E" w:rsidRPr="005C1BDA">
        <w:rPr>
          <w:sz w:val="24"/>
        </w:rPr>
        <w:t>=</w:t>
      </w:r>
      <w:r w:rsidR="00024B0E" w:rsidRPr="00024B0E">
        <w:rPr>
          <w:sz w:val="24"/>
        </w:rPr>
        <w:t>СН</w:t>
      </w:r>
      <w:r w:rsidR="00024B0E" w:rsidRPr="005C1BDA">
        <w:rPr>
          <w:sz w:val="24"/>
        </w:rPr>
        <w:t>–</w:t>
      </w:r>
      <w:r w:rsidR="00024B0E" w:rsidRPr="00024B0E">
        <w:rPr>
          <w:sz w:val="24"/>
        </w:rPr>
        <w:t>СН</w:t>
      </w:r>
      <w:r w:rsidR="00024B0E" w:rsidRPr="005C1BDA">
        <w:rPr>
          <w:sz w:val="24"/>
        </w:rPr>
        <w:t>=</w:t>
      </w:r>
      <w:r w:rsidR="00024B0E" w:rsidRPr="00024B0E">
        <w:rPr>
          <w:sz w:val="24"/>
        </w:rPr>
        <w:t>СН</w:t>
      </w:r>
      <w:r w:rsidR="00024B0E" w:rsidRPr="005C1BDA">
        <w:rPr>
          <w:sz w:val="24"/>
          <w:vertAlign w:val="subscript"/>
        </w:rPr>
        <w:t>2</w:t>
      </w:r>
      <w:r w:rsidR="00024B0E" w:rsidRPr="005C1BDA">
        <w:rPr>
          <w:sz w:val="24"/>
        </w:rPr>
        <w:t xml:space="preserve"> </w:t>
      </w:r>
      <w:r>
        <w:rPr>
          <w:sz w:val="24"/>
        </w:rPr>
        <w:t xml:space="preserve">+ </w:t>
      </w:r>
      <w:r w:rsidRPr="00024B0E">
        <w:rPr>
          <w:sz w:val="24"/>
        </w:rPr>
        <w:t>Н</w:t>
      </w:r>
      <w:r w:rsidR="00024B0E" w:rsidRPr="005C1BDA">
        <w:rPr>
          <w:sz w:val="24"/>
          <w:vertAlign w:val="subscript"/>
        </w:rPr>
        <w:t>2</w:t>
      </w:r>
    </w:p>
    <w:p w:rsidR="005C1BDA" w:rsidRDefault="005C1BDA" w:rsidP="005C1BDA">
      <w:pPr>
        <w:pStyle w:val="a3"/>
        <w:rPr>
          <w:b/>
          <w:sz w:val="24"/>
        </w:rPr>
      </w:pPr>
    </w:p>
    <w:p w:rsidR="005C1BDA" w:rsidRDefault="005C1BDA" w:rsidP="005C1BDA">
      <w:pPr>
        <w:pStyle w:val="a3"/>
        <w:ind w:firstLine="708"/>
        <w:rPr>
          <w:sz w:val="24"/>
        </w:rPr>
      </w:pPr>
      <w:r w:rsidRPr="005C1BDA">
        <w:rPr>
          <w:sz w:val="24"/>
        </w:rPr>
        <w:t>Посмотрите видео по теме:</w:t>
      </w:r>
      <w:r>
        <w:rPr>
          <w:sz w:val="24"/>
        </w:rPr>
        <w:t xml:space="preserve"> </w:t>
      </w:r>
      <w:hyperlink r:id="rId7" w:history="1">
        <w:r w:rsidRPr="00F70936">
          <w:rPr>
            <w:rStyle w:val="a5"/>
            <w:sz w:val="24"/>
          </w:rPr>
          <w:t>https://youtu.be/3ScnjJIIGyE</w:t>
        </w:r>
      </w:hyperlink>
      <w:r>
        <w:rPr>
          <w:sz w:val="24"/>
        </w:rPr>
        <w:t xml:space="preserve"> </w:t>
      </w:r>
    </w:p>
    <w:p w:rsidR="005C1BDA" w:rsidRPr="005C1BDA" w:rsidRDefault="005C1BDA" w:rsidP="005C1BDA">
      <w:pPr>
        <w:pStyle w:val="a3"/>
        <w:ind w:firstLine="708"/>
        <w:rPr>
          <w:b/>
          <w:sz w:val="24"/>
        </w:rPr>
      </w:pPr>
    </w:p>
    <w:p w:rsidR="00CF2AA6" w:rsidRPr="00CF2AA6" w:rsidRDefault="00CF2AA6" w:rsidP="00CF2AA6">
      <w:pPr>
        <w:pStyle w:val="a3"/>
        <w:jc w:val="center"/>
        <w:rPr>
          <w:b/>
          <w:sz w:val="24"/>
        </w:rPr>
      </w:pPr>
      <w:r w:rsidRPr="00CF2AA6">
        <w:rPr>
          <w:b/>
          <w:sz w:val="24"/>
        </w:rPr>
        <w:t>Домашнее задание</w:t>
      </w:r>
    </w:p>
    <w:p w:rsidR="00CF2AA6" w:rsidRDefault="00CF2AA6" w:rsidP="00DD72DA">
      <w:pPr>
        <w:pStyle w:val="a3"/>
        <w:rPr>
          <w:sz w:val="24"/>
        </w:rPr>
      </w:pPr>
    </w:p>
    <w:p w:rsidR="005C1BDA" w:rsidRDefault="005C1BDA" w:rsidP="005C1BDA">
      <w:pPr>
        <w:pStyle w:val="a3"/>
        <w:ind w:left="708" w:firstLine="708"/>
        <w:rPr>
          <w:sz w:val="24"/>
        </w:rPr>
      </w:pPr>
      <w:r>
        <w:rPr>
          <w:sz w:val="24"/>
        </w:rPr>
        <w:t>Осуществите превращение:</w:t>
      </w:r>
    </w:p>
    <w:p w:rsidR="005C1BDA" w:rsidRDefault="005C1BDA" w:rsidP="005C1BDA">
      <w:pPr>
        <w:pStyle w:val="a3"/>
        <w:ind w:left="708" w:firstLine="708"/>
        <w:rPr>
          <w:sz w:val="24"/>
        </w:rPr>
      </w:pPr>
    </w:p>
    <w:p w:rsidR="005C1BDA" w:rsidRPr="005C1BDA" w:rsidRDefault="005C1BDA" w:rsidP="005C1BDA">
      <w:pPr>
        <w:pStyle w:val="a9"/>
        <w:numPr>
          <w:ilvl w:val="0"/>
          <w:numId w:val="3"/>
        </w:numPr>
        <w:spacing w:after="0" w:line="360" w:lineRule="auto"/>
        <w:rPr>
          <w:rFonts w:cs="Times New Roman"/>
          <w:sz w:val="24"/>
          <w:szCs w:val="28"/>
          <w:lang w:val="en-US"/>
        </w:rPr>
      </w:pPr>
      <w:r w:rsidRPr="005C1BDA">
        <w:rPr>
          <w:rFonts w:cs="Times New Roman"/>
          <w:sz w:val="24"/>
          <w:szCs w:val="28"/>
          <w:lang w:val="en-US"/>
        </w:rPr>
        <w:t xml:space="preserve">CH </w:t>
      </w:r>
      <w:r w:rsidRPr="005C1BDA">
        <w:rPr>
          <w:rFonts w:cs="Times New Roman"/>
          <w:sz w:val="24"/>
          <w:szCs w:val="28"/>
          <w:vertAlign w:val="subscript"/>
          <w:lang w:val="en-US"/>
        </w:rPr>
        <w:t xml:space="preserve">2  </w:t>
      </w:r>
      <w:r w:rsidRPr="005C1BDA">
        <w:rPr>
          <w:rFonts w:cs="Times New Roman"/>
          <w:sz w:val="24"/>
          <w:szCs w:val="28"/>
          <w:lang w:val="en-US"/>
        </w:rPr>
        <w:t>= CH – CH</w:t>
      </w:r>
      <w:r w:rsidRPr="005C1BDA">
        <w:rPr>
          <w:rFonts w:cs="Times New Roman"/>
          <w:sz w:val="24"/>
          <w:szCs w:val="28"/>
          <w:vertAlign w:val="subscript"/>
          <w:lang w:val="en-US"/>
        </w:rPr>
        <w:t>3</w:t>
      </w:r>
      <w:r w:rsidRPr="005C1BDA">
        <w:rPr>
          <w:rFonts w:cs="Times New Roman"/>
          <w:sz w:val="24"/>
          <w:szCs w:val="28"/>
          <w:lang w:val="en-US"/>
        </w:rPr>
        <w:t xml:space="preserve"> </w:t>
      </w:r>
      <w:r w:rsidRPr="005C1BDA">
        <w:rPr>
          <w:lang w:val="en-US"/>
        </w:rPr>
        <w:sym w:font="Symbol" w:char="F0AE"/>
      </w:r>
      <w:r w:rsidRPr="005C1BDA">
        <w:rPr>
          <w:rFonts w:cs="Times New Roman"/>
          <w:sz w:val="24"/>
          <w:szCs w:val="28"/>
          <w:lang w:val="en-US"/>
        </w:rPr>
        <w:t xml:space="preserve"> X</w:t>
      </w:r>
      <w:r w:rsidRPr="005C1BDA">
        <w:rPr>
          <w:lang w:val="en-US"/>
        </w:rPr>
        <w:sym w:font="Symbol" w:char="F0AE"/>
      </w:r>
      <w:r w:rsidRPr="005C1BDA">
        <w:rPr>
          <w:rFonts w:cs="Times New Roman"/>
          <w:sz w:val="24"/>
          <w:szCs w:val="28"/>
          <w:lang w:val="en-US"/>
        </w:rPr>
        <w:t xml:space="preserve"> CH</w:t>
      </w:r>
      <w:r w:rsidRPr="005C1BDA">
        <w:rPr>
          <w:rFonts w:cs="Times New Roman"/>
          <w:sz w:val="24"/>
          <w:szCs w:val="28"/>
          <w:vertAlign w:val="subscript"/>
          <w:lang w:val="en-US"/>
        </w:rPr>
        <w:t xml:space="preserve">3 </w:t>
      </w:r>
      <w:r w:rsidRPr="005C1BDA">
        <w:rPr>
          <w:rFonts w:cs="Times New Roman"/>
          <w:sz w:val="24"/>
          <w:szCs w:val="28"/>
          <w:lang w:val="en-US"/>
        </w:rPr>
        <w:t>– CHOH – CH</w:t>
      </w:r>
      <w:r w:rsidRPr="005C1BDA">
        <w:rPr>
          <w:rFonts w:cs="Times New Roman"/>
          <w:sz w:val="24"/>
          <w:szCs w:val="28"/>
          <w:vertAlign w:val="subscript"/>
          <w:lang w:val="en-US"/>
        </w:rPr>
        <w:t>3</w:t>
      </w:r>
      <w:r w:rsidRPr="005C1BDA">
        <w:rPr>
          <w:rFonts w:cs="Times New Roman"/>
          <w:sz w:val="24"/>
          <w:szCs w:val="28"/>
          <w:lang w:val="en-US"/>
        </w:rPr>
        <w:t xml:space="preserve">  </w:t>
      </w:r>
    </w:p>
    <w:p w:rsidR="005C1BDA" w:rsidRDefault="005C1BDA" w:rsidP="00DD72DA">
      <w:pPr>
        <w:pStyle w:val="a3"/>
        <w:rPr>
          <w:sz w:val="24"/>
        </w:rPr>
      </w:pPr>
      <w:bookmarkStart w:id="0" w:name="_GoBack"/>
      <w:bookmarkEnd w:id="0"/>
    </w:p>
    <w:p w:rsidR="00893879" w:rsidRDefault="00893879" w:rsidP="00DD72DA">
      <w:pPr>
        <w:pStyle w:val="a3"/>
        <w:rPr>
          <w:sz w:val="24"/>
        </w:rPr>
      </w:pPr>
    </w:p>
    <w:p w:rsidR="00120CBE" w:rsidRDefault="00120CBE" w:rsidP="00DD72DA">
      <w:pPr>
        <w:pStyle w:val="a3"/>
        <w:rPr>
          <w:sz w:val="24"/>
        </w:rPr>
      </w:pPr>
    </w:p>
    <w:p w:rsidR="00120CBE" w:rsidRDefault="00120CBE" w:rsidP="00DD72DA">
      <w:pPr>
        <w:pStyle w:val="a3"/>
        <w:rPr>
          <w:sz w:val="24"/>
        </w:rPr>
      </w:pPr>
    </w:p>
    <w:p w:rsidR="00F65D88" w:rsidRDefault="00F65D88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8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DA7281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024B0E"/>
    <w:rsid w:val="001205F0"/>
    <w:rsid w:val="00120CBE"/>
    <w:rsid w:val="00187C71"/>
    <w:rsid w:val="00201D3A"/>
    <w:rsid w:val="0022643D"/>
    <w:rsid w:val="002C5346"/>
    <w:rsid w:val="00353F8A"/>
    <w:rsid w:val="0037365E"/>
    <w:rsid w:val="003835AD"/>
    <w:rsid w:val="004644C3"/>
    <w:rsid w:val="004B306C"/>
    <w:rsid w:val="00511167"/>
    <w:rsid w:val="005C1BDA"/>
    <w:rsid w:val="005C7820"/>
    <w:rsid w:val="005F60D3"/>
    <w:rsid w:val="006130EE"/>
    <w:rsid w:val="0067755B"/>
    <w:rsid w:val="0069643A"/>
    <w:rsid w:val="006E4F36"/>
    <w:rsid w:val="00792BDE"/>
    <w:rsid w:val="00800D11"/>
    <w:rsid w:val="00812F0A"/>
    <w:rsid w:val="00891D99"/>
    <w:rsid w:val="00893879"/>
    <w:rsid w:val="00897BB9"/>
    <w:rsid w:val="008F7AC9"/>
    <w:rsid w:val="009F2891"/>
    <w:rsid w:val="00A510B3"/>
    <w:rsid w:val="00C31B2C"/>
    <w:rsid w:val="00CF2AA6"/>
    <w:rsid w:val="00D300B5"/>
    <w:rsid w:val="00DA7281"/>
    <w:rsid w:val="00DD72DA"/>
    <w:rsid w:val="00DF442A"/>
    <w:rsid w:val="00EF0A07"/>
    <w:rsid w:val="00F65D88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ristina.mishchenko.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3ScnjJIIGy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2</Pages>
  <Words>410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11</cp:revision>
  <dcterms:created xsi:type="dcterms:W3CDTF">2021-10-16T20:11:00Z</dcterms:created>
  <dcterms:modified xsi:type="dcterms:W3CDTF">2022-06-04T21:43:00Z</dcterms:modified>
</cp:coreProperties>
</file>